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048FE551" w:rsidR="00B77F6B" w:rsidRPr="00F77BB7" w:rsidRDefault="00B77F6B" w:rsidP="00F77BB7">
      <w:pPr>
        <w:jc w:val="center"/>
        <w:rPr>
          <w:b/>
          <w:sz w:val="20"/>
          <w:szCs w:val="20"/>
          <w:lang w:val="kk-KZ"/>
        </w:rPr>
      </w:pPr>
      <w:r w:rsidRPr="00F77BB7">
        <w:rPr>
          <w:b/>
          <w:sz w:val="20"/>
          <w:szCs w:val="20"/>
          <w:lang w:val="kk-KZ"/>
        </w:rPr>
        <w:t>СИЛЛАБУС</w:t>
      </w:r>
    </w:p>
    <w:p w14:paraId="4EF4F55D" w14:textId="792E981A" w:rsidR="00B77F6B" w:rsidRPr="00F77BB7" w:rsidRDefault="00B77F6B" w:rsidP="00F77BB7">
      <w:pPr>
        <w:jc w:val="center"/>
        <w:rPr>
          <w:b/>
          <w:sz w:val="20"/>
          <w:szCs w:val="20"/>
          <w:lang w:val="kk-KZ"/>
        </w:rPr>
      </w:pPr>
      <w:r w:rsidRPr="00F77BB7">
        <w:rPr>
          <w:b/>
          <w:sz w:val="20"/>
          <w:szCs w:val="20"/>
          <w:lang w:val="kk-KZ"/>
        </w:rPr>
        <w:t>202</w:t>
      </w:r>
      <w:r w:rsidR="003F664C">
        <w:rPr>
          <w:b/>
          <w:sz w:val="20"/>
          <w:szCs w:val="20"/>
          <w:lang w:val="kk-KZ"/>
        </w:rPr>
        <w:t>5</w:t>
      </w:r>
      <w:r w:rsidRPr="00F77BB7">
        <w:rPr>
          <w:b/>
          <w:sz w:val="20"/>
          <w:szCs w:val="20"/>
          <w:lang w:val="kk-KZ"/>
        </w:rPr>
        <w:t>-202</w:t>
      </w:r>
      <w:r w:rsidR="003F664C">
        <w:rPr>
          <w:b/>
          <w:sz w:val="20"/>
          <w:szCs w:val="20"/>
          <w:lang w:val="kk-KZ"/>
        </w:rPr>
        <w:t>6</w:t>
      </w:r>
      <w:r w:rsidRPr="00F77BB7">
        <w:rPr>
          <w:b/>
          <w:sz w:val="20"/>
          <w:szCs w:val="20"/>
          <w:lang w:val="kk-KZ"/>
        </w:rPr>
        <w:t xml:space="preserve"> оқу жылының күзгі семестрі</w:t>
      </w:r>
    </w:p>
    <w:p w14:paraId="08DD5C4C" w14:textId="32A32EE7" w:rsidR="00227FC8" w:rsidRDefault="00B77F6B" w:rsidP="00F77BB7">
      <w:pPr>
        <w:jc w:val="center"/>
        <w:rPr>
          <w:b/>
          <w:sz w:val="20"/>
          <w:szCs w:val="20"/>
          <w:lang w:val="kk-KZ"/>
        </w:rPr>
      </w:pPr>
      <w:r w:rsidRPr="00F77BB7">
        <w:rPr>
          <w:b/>
          <w:sz w:val="20"/>
          <w:szCs w:val="20"/>
          <w:lang w:val="kk-KZ"/>
        </w:rPr>
        <w:t>«</w:t>
      </w:r>
      <w:r w:rsidR="0028636E" w:rsidRPr="00F77BB7">
        <w:rPr>
          <w:b/>
          <w:sz w:val="20"/>
          <w:szCs w:val="20"/>
          <w:lang w:val="kk-KZ"/>
        </w:rPr>
        <w:t>8D01102-Педагогика. Білім берудегі менеджмент</w:t>
      </w:r>
      <w:r w:rsidRPr="00F77BB7">
        <w:rPr>
          <w:b/>
          <w:sz w:val="20"/>
          <w:szCs w:val="20"/>
          <w:lang w:val="kk-KZ"/>
        </w:rPr>
        <w:t>» білім беру бағдарламасы</w:t>
      </w:r>
    </w:p>
    <w:p w14:paraId="3ECBD438" w14:textId="77777777" w:rsidR="00D40CF1" w:rsidRPr="00F77BB7" w:rsidRDefault="00D40CF1" w:rsidP="00F77BB7">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284"/>
        <w:gridCol w:w="1559"/>
        <w:gridCol w:w="1134"/>
        <w:gridCol w:w="1134"/>
        <w:gridCol w:w="992"/>
        <w:gridCol w:w="1701"/>
      </w:tblGrid>
      <w:tr w:rsidR="007A7551" w:rsidRPr="00F77BB7" w14:paraId="5604C441" w14:textId="77777777" w:rsidTr="003C02A1">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C2DF9" w:rsidRDefault="00B77F6B" w:rsidP="00F77BB7">
            <w:pPr>
              <w:jc w:val="both"/>
              <w:rPr>
                <w:b/>
                <w:sz w:val="22"/>
                <w:szCs w:val="22"/>
                <w:lang w:val="en-US"/>
              </w:rPr>
            </w:pPr>
            <w:r w:rsidRPr="00FC2DF9">
              <w:rPr>
                <w:b/>
                <w:sz w:val="22"/>
                <w:szCs w:val="22"/>
                <w:lang w:val="kk-KZ"/>
              </w:rPr>
              <w:t xml:space="preserve">Пәннің </w:t>
            </w:r>
            <w:r w:rsidR="728A052F" w:rsidRPr="00FC2DF9">
              <w:rPr>
                <w:b/>
                <w:bCs/>
                <w:sz w:val="22"/>
                <w:szCs w:val="22"/>
                <w:lang w:val="kk-KZ"/>
              </w:rPr>
              <w:t xml:space="preserve">ID </w:t>
            </w:r>
            <w:r w:rsidR="00E5557B" w:rsidRPr="00FC2DF9">
              <w:rPr>
                <w:b/>
                <w:bCs/>
                <w:sz w:val="22"/>
                <w:szCs w:val="22"/>
                <w:lang w:val="kk-KZ"/>
              </w:rPr>
              <w:t xml:space="preserve">және </w:t>
            </w:r>
            <w:r w:rsidRPr="00FC2DF9">
              <w:rPr>
                <w:b/>
                <w:sz w:val="22"/>
                <w:szCs w:val="22"/>
                <w:lang w:val="kk-KZ"/>
              </w:rPr>
              <w:t xml:space="preserve">атауы </w:t>
            </w:r>
          </w:p>
        </w:tc>
        <w:tc>
          <w:tcPr>
            <w:tcW w:w="15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77BB7" w:rsidRDefault="00B77F6B" w:rsidP="00F77BB7">
            <w:pPr>
              <w:jc w:val="both"/>
              <w:rPr>
                <w:b/>
                <w:sz w:val="20"/>
                <w:szCs w:val="20"/>
                <w:lang w:val="en-US"/>
              </w:rPr>
            </w:pPr>
            <w:r w:rsidRPr="00F77BB7">
              <w:rPr>
                <w:b/>
                <w:sz w:val="20"/>
                <w:szCs w:val="20"/>
                <w:lang w:val="kk-KZ"/>
              </w:rPr>
              <w:t xml:space="preserve">Білім алушының өзіндік жұмысын </w:t>
            </w:r>
          </w:p>
          <w:p w14:paraId="4C1423F1" w14:textId="4BF16762" w:rsidR="005F518B" w:rsidRPr="00F77BB7" w:rsidRDefault="005F518B" w:rsidP="00F77BB7">
            <w:pPr>
              <w:jc w:val="both"/>
              <w:rPr>
                <w:b/>
                <w:sz w:val="20"/>
                <w:szCs w:val="20"/>
                <w:lang w:val="en-US"/>
              </w:rPr>
            </w:pPr>
            <w:r w:rsidRPr="00F77BB7">
              <w:rPr>
                <w:b/>
                <w:sz w:val="20"/>
                <w:szCs w:val="20"/>
                <w:lang w:val="en-US"/>
              </w:rPr>
              <w:t>(</w:t>
            </w:r>
            <w:r w:rsidR="00C41946" w:rsidRPr="00F77BB7">
              <w:rPr>
                <w:b/>
                <w:sz w:val="20"/>
                <w:szCs w:val="20"/>
                <w:lang w:val="kk-KZ"/>
              </w:rPr>
              <w:t>Д</w:t>
            </w:r>
            <w:r w:rsidR="00B77F6B" w:rsidRPr="00F77BB7">
              <w:rPr>
                <w:b/>
                <w:sz w:val="20"/>
                <w:szCs w:val="20"/>
                <w:lang w:val="kk-KZ"/>
              </w:rPr>
              <w:t>ӨЖ</w:t>
            </w:r>
            <w:r w:rsidRPr="00F77BB7">
              <w:rPr>
                <w:b/>
                <w:sz w:val="20"/>
                <w:szCs w:val="20"/>
                <w:lang w:val="en-US"/>
              </w:rPr>
              <w:t>)</w:t>
            </w:r>
          </w:p>
          <w:p w14:paraId="5604C43D" w14:textId="016FF153" w:rsidR="00AC0EFC" w:rsidRPr="00F77BB7" w:rsidRDefault="00AC0EFC" w:rsidP="00F77BB7">
            <w:pPr>
              <w:jc w:val="both"/>
              <w:rPr>
                <w:bCs/>
                <w:sz w:val="20"/>
                <w:szCs w:val="20"/>
                <w:lang w:val="en-US"/>
              </w:rPr>
            </w:pPr>
          </w:p>
        </w:tc>
        <w:tc>
          <w:tcPr>
            <w:tcW w:w="38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77BB7" w:rsidRDefault="00E55C26" w:rsidP="00F77BB7">
            <w:pPr>
              <w:jc w:val="both"/>
              <w:rPr>
                <w:b/>
                <w:sz w:val="20"/>
                <w:szCs w:val="20"/>
                <w:lang w:val="en-US"/>
              </w:rPr>
            </w:pPr>
            <w:r w:rsidRPr="00F77BB7">
              <w:rPr>
                <w:b/>
                <w:sz w:val="20"/>
                <w:szCs w:val="20"/>
              </w:rPr>
              <w:t>К</w:t>
            </w:r>
            <w:r w:rsidRPr="00F77BB7">
              <w:rPr>
                <w:b/>
                <w:sz w:val="20"/>
                <w:szCs w:val="20"/>
                <w:lang w:val="kk-KZ"/>
              </w:rPr>
              <w:t>редит</w:t>
            </w:r>
            <w:r w:rsidR="0043016B" w:rsidRPr="00F77BB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77BB7" w:rsidRDefault="0043016B" w:rsidP="00F77BB7">
            <w:pPr>
              <w:jc w:val="both"/>
              <w:rPr>
                <w:b/>
                <w:sz w:val="20"/>
                <w:szCs w:val="20"/>
                <w:lang w:val="kk-KZ"/>
              </w:rPr>
            </w:pPr>
            <w:r w:rsidRPr="00F77BB7">
              <w:rPr>
                <w:b/>
                <w:sz w:val="20"/>
                <w:szCs w:val="20"/>
                <w:lang w:val="kk-KZ"/>
              </w:rPr>
              <w:t>К</w:t>
            </w:r>
            <w:proofErr w:type="spellStart"/>
            <w:r w:rsidR="00E55C26" w:rsidRPr="00F77BB7">
              <w:rPr>
                <w:b/>
                <w:sz w:val="20"/>
                <w:szCs w:val="20"/>
              </w:rPr>
              <w:t>редит</w:t>
            </w:r>
            <w:proofErr w:type="spellEnd"/>
            <w:r w:rsidRPr="00F77BB7">
              <w:rPr>
                <w:b/>
                <w:sz w:val="20"/>
                <w:szCs w:val="20"/>
                <w:lang w:val="kk-KZ"/>
              </w:rPr>
              <w:t>-тердің</w:t>
            </w:r>
          </w:p>
          <w:p w14:paraId="430A0396" w14:textId="77777777" w:rsidR="0043016B" w:rsidRPr="00F77BB7" w:rsidRDefault="0043016B" w:rsidP="00F77BB7">
            <w:pPr>
              <w:jc w:val="both"/>
              <w:rPr>
                <w:b/>
                <w:sz w:val="20"/>
                <w:szCs w:val="20"/>
                <w:lang w:val="kk-KZ"/>
              </w:rPr>
            </w:pPr>
            <w:r w:rsidRPr="00F77BB7">
              <w:rPr>
                <w:b/>
                <w:sz w:val="20"/>
                <w:szCs w:val="20"/>
                <w:lang w:val="kk-KZ"/>
              </w:rPr>
              <w:t xml:space="preserve">жалпы </w:t>
            </w:r>
          </w:p>
          <w:p w14:paraId="5604C43F" w14:textId="42709710" w:rsidR="0043016B" w:rsidRPr="00F77BB7" w:rsidRDefault="0043016B" w:rsidP="00F77BB7">
            <w:pPr>
              <w:jc w:val="both"/>
              <w:rPr>
                <w:b/>
                <w:sz w:val="20"/>
                <w:szCs w:val="20"/>
              </w:rPr>
            </w:pPr>
            <w:r w:rsidRPr="00F77BB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77BB7" w:rsidRDefault="0043016B" w:rsidP="00F77BB7">
            <w:pPr>
              <w:jc w:val="both"/>
              <w:rPr>
                <w:b/>
                <w:sz w:val="20"/>
                <w:szCs w:val="20"/>
              </w:rPr>
            </w:pPr>
            <w:r w:rsidRPr="00F77BB7">
              <w:rPr>
                <w:b/>
                <w:sz w:val="20"/>
                <w:szCs w:val="20"/>
                <w:lang w:val="kk-KZ"/>
              </w:rPr>
              <w:t xml:space="preserve">Оқытушының жетекшілігімен білім алушының өзіндік жұмысы </w:t>
            </w:r>
          </w:p>
          <w:p w14:paraId="5604C440" w14:textId="23542159" w:rsidR="00E55C26" w:rsidRPr="00F77BB7" w:rsidRDefault="0043016B" w:rsidP="00F77BB7">
            <w:pPr>
              <w:jc w:val="both"/>
              <w:rPr>
                <w:bCs/>
                <w:sz w:val="20"/>
                <w:szCs w:val="20"/>
              </w:rPr>
            </w:pPr>
            <w:proofErr w:type="gramStart"/>
            <w:r w:rsidRPr="00F77BB7">
              <w:rPr>
                <w:b/>
                <w:sz w:val="20"/>
                <w:szCs w:val="20"/>
              </w:rPr>
              <w:t>(</w:t>
            </w:r>
            <w:r w:rsidRPr="00F77BB7">
              <w:rPr>
                <w:bCs/>
                <w:sz w:val="20"/>
                <w:szCs w:val="20"/>
                <w:lang w:val="kk-KZ"/>
              </w:rPr>
              <w:t xml:space="preserve"> ОДӨЖ</w:t>
            </w:r>
            <w:proofErr w:type="gramEnd"/>
            <w:r w:rsidR="00C41946" w:rsidRPr="00F77BB7">
              <w:rPr>
                <w:bCs/>
                <w:sz w:val="20"/>
                <w:szCs w:val="20"/>
                <w:lang w:val="kk-KZ"/>
              </w:rPr>
              <w:t>)</w:t>
            </w:r>
          </w:p>
        </w:tc>
      </w:tr>
      <w:tr w:rsidR="007A7551" w:rsidRPr="00F77BB7" w14:paraId="5604C44A" w14:textId="77777777" w:rsidTr="003C02A1">
        <w:trPr>
          <w:trHeight w:val="883"/>
        </w:trPr>
        <w:tc>
          <w:tcPr>
            <w:tcW w:w="2411" w:type="dxa"/>
            <w:vMerge/>
          </w:tcPr>
          <w:p w14:paraId="5604C443" w14:textId="77777777" w:rsidR="00EB0909" w:rsidRPr="00FC2DF9" w:rsidRDefault="00EB0909" w:rsidP="00F77BB7">
            <w:pPr>
              <w:widowControl w:val="0"/>
              <w:pBdr>
                <w:top w:val="nil"/>
                <w:left w:val="nil"/>
                <w:bottom w:val="nil"/>
                <w:right w:val="nil"/>
                <w:between w:val="nil"/>
              </w:pBdr>
              <w:jc w:val="both"/>
              <w:rPr>
                <w:b/>
                <w:sz w:val="22"/>
                <w:szCs w:val="22"/>
              </w:rPr>
            </w:pPr>
          </w:p>
        </w:tc>
        <w:tc>
          <w:tcPr>
            <w:tcW w:w="1559" w:type="dxa"/>
            <w:gridSpan w:val="2"/>
            <w:vMerge/>
          </w:tcPr>
          <w:p w14:paraId="5604C444" w14:textId="77777777" w:rsidR="00EB0909" w:rsidRPr="00F77BB7" w:rsidRDefault="00EB0909" w:rsidP="00F77BB7">
            <w:pPr>
              <w:widowControl w:val="0"/>
              <w:pBdr>
                <w:top w:val="nil"/>
                <w:left w:val="nil"/>
                <w:bottom w:val="nil"/>
                <w:right w:val="nil"/>
                <w:between w:val="nil"/>
              </w:pBdr>
              <w:jc w:val="both"/>
              <w:rPr>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77BB7" w:rsidRDefault="00EB0909" w:rsidP="00F77BB7">
            <w:pPr>
              <w:jc w:val="both"/>
              <w:rPr>
                <w:b/>
                <w:sz w:val="20"/>
                <w:szCs w:val="20"/>
              </w:rPr>
            </w:pPr>
            <w:r w:rsidRPr="00F77BB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77BB7" w:rsidRDefault="00EB0909" w:rsidP="00F77BB7">
            <w:pPr>
              <w:jc w:val="both"/>
              <w:rPr>
                <w:b/>
                <w:sz w:val="20"/>
                <w:szCs w:val="20"/>
              </w:rPr>
            </w:pPr>
            <w:r w:rsidRPr="00F77BB7">
              <w:rPr>
                <w:b/>
                <w:sz w:val="20"/>
                <w:szCs w:val="20"/>
                <w:lang w:val="kk-KZ"/>
              </w:rPr>
              <w:t>Семинар</w:t>
            </w:r>
            <w:r w:rsidRPr="00F77BB7">
              <w:rPr>
                <w:b/>
                <w:sz w:val="20"/>
                <w:szCs w:val="20"/>
              </w:rPr>
              <w:t xml:space="preserve"> </w:t>
            </w:r>
            <w:proofErr w:type="spellStart"/>
            <w:r w:rsidRPr="00F77BB7">
              <w:rPr>
                <w:b/>
                <w:sz w:val="20"/>
                <w:szCs w:val="20"/>
              </w:rPr>
              <w:t>сабақтар</w:t>
            </w:r>
            <w:proofErr w:type="spellEnd"/>
            <w:r w:rsidRPr="00F77BB7">
              <w:rPr>
                <w:b/>
                <w:sz w:val="20"/>
                <w:szCs w:val="20"/>
              </w:rPr>
              <w:t xml:space="preserve"> </w:t>
            </w:r>
            <w:r w:rsidRPr="00F77BB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77BB7" w:rsidRDefault="00EB0909" w:rsidP="00F77BB7">
            <w:pPr>
              <w:jc w:val="both"/>
              <w:rPr>
                <w:b/>
                <w:sz w:val="20"/>
                <w:szCs w:val="20"/>
              </w:rPr>
            </w:pPr>
            <w:proofErr w:type="spellStart"/>
            <w:r w:rsidRPr="00F77BB7">
              <w:rPr>
                <w:b/>
                <w:sz w:val="20"/>
                <w:szCs w:val="20"/>
              </w:rPr>
              <w:t>Зерт</w:t>
            </w:r>
            <w:proofErr w:type="spellEnd"/>
            <w:r w:rsidRPr="00F77BB7">
              <w:rPr>
                <w:b/>
                <w:sz w:val="20"/>
                <w:szCs w:val="20"/>
              </w:rPr>
              <w:t>. с</w:t>
            </w:r>
            <w:r w:rsidRPr="00F77BB7">
              <w:rPr>
                <w:b/>
                <w:sz w:val="20"/>
                <w:szCs w:val="20"/>
                <w:lang w:val="kk-KZ"/>
              </w:rPr>
              <w:t>абақтар</w:t>
            </w:r>
            <w:r w:rsidRPr="00F77BB7">
              <w:rPr>
                <w:b/>
                <w:sz w:val="20"/>
                <w:szCs w:val="20"/>
              </w:rPr>
              <w:t xml:space="preserve"> (ЗС)</w:t>
            </w:r>
          </w:p>
        </w:tc>
        <w:tc>
          <w:tcPr>
            <w:tcW w:w="992" w:type="dxa"/>
            <w:vMerge/>
          </w:tcPr>
          <w:p w14:paraId="5604C448" w14:textId="77777777" w:rsidR="00EB0909" w:rsidRPr="00F77BB7" w:rsidRDefault="00EB0909" w:rsidP="00F77BB7">
            <w:pPr>
              <w:widowControl w:val="0"/>
              <w:pBdr>
                <w:top w:val="nil"/>
                <w:left w:val="nil"/>
                <w:bottom w:val="nil"/>
                <w:right w:val="nil"/>
                <w:between w:val="nil"/>
              </w:pBdr>
              <w:jc w:val="both"/>
              <w:rPr>
                <w:b/>
                <w:sz w:val="20"/>
                <w:szCs w:val="20"/>
              </w:rPr>
            </w:pPr>
          </w:p>
        </w:tc>
        <w:tc>
          <w:tcPr>
            <w:tcW w:w="1701" w:type="dxa"/>
            <w:vMerge/>
          </w:tcPr>
          <w:p w14:paraId="5604C449" w14:textId="77777777" w:rsidR="00EB0909" w:rsidRPr="00F77BB7" w:rsidRDefault="00EB0909" w:rsidP="00F77BB7">
            <w:pPr>
              <w:widowControl w:val="0"/>
              <w:pBdr>
                <w:top w:val="nil"/>
                <w:left w:val="nil"/>
                <w:bottom w:val="nil"/>
                <w:right w:val="nil"/>
                <w:between w:val="nil"/>
              </w:pBdr>
              <w:jc w:val="both"/>
              <w:rPr>
                <w:b/>
                <w:sz w:val="20"/>
                <w:szCs w:val="20"/>
              </w:rPr>
            </w:pPr>
          </w:p>
        </w:tc>
      </w:tr>
      <w:tr w:rsidR="007A7551" w:rsidRPr="00F77BB7" w14:paraId="5604C453" w14:textId="77777777" w:rsidTr="003C02A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D5BCF" w14:textId="77777777" w:rsidR="00C511F4" w:rsidRPr="00FC2DF9" w:rsidRDefault="00C511F4" w:rsidP="00F77BB7">
            <w:pPr>
              <w:jc w:val="both"/>
              <w:rPr>
                <w:bCs/>
                <w:sz w:val="22"/>
                <w:szCs w:val="22"/>
              </w:rPr>
            </w:pPr>
            <w:r w:rsidRPr="00FC2DF9">
              <w:rPr>
                <w:bCs/>
                <w:sz w:val="22"/>
                <w:szCs w:val="22"/>
              </w:rPr>
              <w:t>Білім берудегі өзгерістер үшін менеджмент пен көшбасшылық</w:t>
            </w:r>
          </w:p>
          <w:p w14:paraId="5604C44C" w14:textId="5668014E" w:rsidR="00C511F4" w:rsidRPr="00FC2DF9" w:rsidRDefault="00C511F4" w:rsidP="00F77BB7">
            <w:pPr>
              <w:jc w:val="both"/>
              <w:rPr>
                <w:sz w:val="22"/>
                <w:szCs w:val="22"/>
                <w:lang w:val="kk-KZ"/>
              </w:rPr>
            </w:pPr>
            <w:r w:rsidRPr="00FC2DF9">
              <w:rPr>
                <w:bCs/>
                <w:sz w:val="22"/>
                <w:szCs w:val="22"/>
              </w:rPr>
              <w:t>[104880]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664B76E" w:rsidR="00AB0852" w:rsidRPr="00F77BB7" w:rsidRDefault="003F664C" w:rsidP="00F77BB7">
            <w:pPr>
              <w:jc w:val="both"/>
              <w:rPr>
                <w:sz w:val="20"/>
                <w:szCs w:val="20"/>
              </w:rPr>
            </w:pPr>
            <w:r>
              <w:rPr>
                <w:bCs/>
                <w:sz w:val="20"/>
                <w:szCs w:val="20"/>
                <w:lang w:val="kk-KZ"/>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69E18A9" w:rsidR="00AB0852" w:rsidRPr="00F77BB7" w:rsidRDefault="004E5527" w:rsidP="00F77BB7">
            <w:pPr>
              <w:jc w:val="both"/>
              <w:rPr>
                <w:sz w:val="20"/>
                <w:szCs w:val="20"/>
                <w:lang w:val="kk-KZ"/>
              </w:rPr>
            </w:pPr>
            <w:r w:rsidRPr="00F77BB7">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F7EB9E3" w:rsidR="00AB0852" w:rsidRPr="00F77BB7" w:rsidRDefault="004E5527" w:rsidP="00F77BB7">
            <w:pPr>
              <w:jc w:val="both"/>
              <w:rPr>
                <w:sz w:val="20"/>
                <w:szCs w:val="20"/>
                <w:lang w:val="kk-KZ"/>
              </w:rPr>
            </w:pPr>
            <w:r w:rsidRPr="00F77BB7">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77BB7" w:rsidRDefault="00AB0852" w:rsidP="00F77BB7">
            <w:pPr>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FC2AF66" w:rsidR="00AB0852" w:rsidRPr="00F77BB7" w:rsidRDefault="006D67E6" w:rsidP="00F77BB7">
            <w:pPr>
              <w:jc w:val="both"/>
              <w:rPr>
                <w:sz w:val="20"/>
                <w:szCs w:val="20"/>
                <w:lang w:val="kk-KZ"/>
              </w:rPr>
            </w:pPr>
            <w:r w:rsidRPr="00F77BB7">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5A0FA5F8" w:rsidR="00AB0852" w:rsidRPr="00F77BB7" w:rsidRDefault="00980020" w:rsidP="00F77BB7">
            <w:pPr>
              <w:jc w:val="both"/>
              <w:rPr>
                <w:sz w:val="20"/>
                <w:szCs w:val="20"/>
                <w:lang w:val="kk-KZ"/>
              </w:rPr>
            </w:pPr>
            <w:r>
              <w:rPr>
                <w:sz w:val="20"/>
                <w:szCs w:val="20"/>
                <w:lang w:val="kk-KZ"/>
              </w:rPr>
              <w:t>6</w:t>
            </w:r>
          </w:p>
        </w:tc>
      </w:tr>
      <w:tr w:rsidR="007A7551" w:rsidRPr="00F77BB7"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C2DF9" w:rsidRDefault="00F8266D" w:rsidP="00F77BB7">
            <w:pPr>
              <w:jc w:val="center"/>
              <w:rPr>
                <w:b/>
                <w:bCs/>
                <w:sz w:val="22"/>
                <w:szCs w:val="22"/>
              </w:rPr>
            </w:pPr>
            <w:r w:rsidRPr="00FC2DF9">
              <w:rPr>
                <w:b/>
                <w:sz w:val="22"/>
                <w:szCs w:val="22"/>
                <w:lang w:val="kk-KZ"/>
              </w:rPr>
              <w:t>ПӘН</w:t>
            </w:r>
            <w:r w:rsidR="0043016B" w:rsidRPr="00FC2DF9">
              <w:rPr>
                <w:b/>
                <w:sz w:val="22"/>
                <w:szCs w:val="22"/>
              </w:rPr>
              <w:t xml:space="preserve"> ТУРАЛЫ АКАДЕМИЯЛЫҚ АҚПАРАТ</w:t>
            </w:r>
          </w:p>
        </w:tc>
      </w:tr>
      <w:tr w:rsidR="007A7551" w:rsidRPr="0098002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C2DF9" w:rsidRDefault="008131FF" w:rsidP="00F77BB7">
            <w:pPr>
              <w:pBdr>
                <w:top w:val="nil"/>
                <w:left w:val="nil"/>
                <w:bottom w:val="nil"/>
                <w:right w:val="nil"/>
                <w:between w:val="nil"/>
              </w:pBdr>
              <w:jc w:val="both"/>
              <w:rPr>
                <w:b/>
                <w:sz w:val="22"/>
                <w:szCs w:val="22"/>
                <w:lang w:val="kk-KZ"/>
              </w:rPr>
            </w:pPr>
            <w:r w:rsidRPr="00FC2DF9">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77BB7" w:rsidRDefault="0078340B" w:rsidP="00F77BB7">
            <w:pPr>
              <w:jc w:val="both"/>
              <w:rPr>
                <w:b/>
                <w:sz w:val="20"/>
                <w:szCs w:val="20"/>
              </w:rPr>
            </w:pPr>
            <w:r w:rsidRPr="00F77BB7">
              <w:rPr>
                <w:b/>
                <w:sz w:val="20"/>
                <w:szCs w:val="20"/>
              </w:rPr>
              <w:t>Цикл</w:t>
            </w:r>
            <w:r w:rsidR="008131FF" w:rsidRPr="00F77BB7">
              <w:rPr>
                <w:b/>
                <w:sz w:val="20"/>
                <w:szCs w:val="20"/>
                <w:lang w:val="kk-KZ"/>
              </w:rPr>
              <w:t>ы</w:t>
            </w:r>
            <w:r w:rsidRPr="00F77BB7">
              <w:rPr>
                <w:b/>
                <w:sz w:val="20"/>
                <w:szCs w:val="20"/>
              </w:rPr>
              <w:t xml:space="preserve">, </w:t>
            </w:r>
          </w:p>
          <w:p w14:paraId="5604C457" w14:textId="1FE4F428" w:rsidR="0078340B" w:rsidRPr="00F77BB7" w:rsidRDefault="0078340B" w:rsidP="00F77BB7">
            <w:pPr>
              <w:jc w:val="both"/>
              <w:rPr>
                <w:b/>
                <w:sz w:val="20"/>
                <w:szCs w:val="20"/>
                <w:lang w:val="kk-KZ"/>
              </w:rPr>
            </w:pPr>
            <w:r w:rsidRPr="00F77BB7">
              <w:rPr>
                <w:b/>
                <w:sz w:val="20"/>
                <w:szCs w:val="20"/>
              </w:rPr>
              <w:t>компонент</w:t>
            </w:r>
            <w:r w:rsidR="008131FF" w:rsidRPr="00F77BB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77BB7" w:rsidRDefault="008131FF" w:rsidP="00F77BB7">
            <w:pPr>
              <w:jc w:val="both"/>
              <w:rPr>
                <w:b/>
                <w:sz w:val="20"/>
                <w:szCs w:val="20"/>
                <w:lang w:val="kk-KZ"/>
              </w:rPr>
            </w:pPr>
            <w:r w:rsidRPr="00F77BB7">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77BB7" w:rsidRDefault="008131FF" w:rsidP="00F77BB7">
            <w:pPr>
              <w:jc w:val="both"/>
              <w:rPr>
                <w:b/>
                <w:sz w:val="20"/>
                <w:szCs w:val="20"/>
                <w:lang w:val="kk-KZ"/>
              </w:rPr>
            </w:pPr>
            <w:r w:rsidRPr="00F77BB7">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77BB7" w:rsidRDefault="008131FF" w:rsidP="00F77BB7">
            <w:pPr>
              <w:jc w:val="both"/>
              <w:rPr>
                <w:b/>
                <w:sz w:val="20"/>
                <w:szCs w:val="20"/>
                <w:lang w:val="kk-KZ"/>
              </w:rPr>
            </w:pPr>
            <w:r w:rsidRPr="00F77BB7">
              <w:rPr>
                <w:b/>
                <w:sz w:val="20"/>
                <w:szCs w:val="20"/>
                <w:lang w:val="kk-KZ"/>
              </w:rPr>
              <w:t>Қорытынды бақылаудың түрі мен платфо</w:t>
            </w:r>
            <w:r w:rsidR="008F65F1" w:rsidRPr="00F77BB7">
              <w:rPr>
                <w:b/>
                <w:sz w:val="20"/>
                <w:szCs w:val="20"/>
                <w:lang w:val="kk-KZ"/>
              </w:rPr>
              <w:t>ма</w:t>
            </w:r>
            <w:r w:rsidRPr="00F77BB7">
              <w:rPr>
                <w:b/>
                <w:sz w:val="20"/>
                <w:szCs w:val="20"/>
                <w:lang w:val="kk-KZ"/>
              </w:rPr>
              <w:t>сы</w:t>
            </w:r>
          </w:p>
        </w:tc>
      </w:tr>
      <w:tr w:rsidR="007A7551" w:rsidRPr="00F77BB7"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45FFF879" w:rsidR="004E5527" w:rsidRPr="00FC2DF9" w:rsidRDefault="003C3A98" w:rsidP="00F77BB7">
            <w:pPr>
              <w:pBdr>
                <w:top w:val="nil"/>
                <w:left w:val="nil"/>
                <w:bottom w:val="nil"/>
                <w:right w:val="nil"/>
                <w:between w:val="nil"/>
              </w:pBdr>
              <w:jc w:val="both"/>
              <w:rPr>
                <w:bCs/>
                <w:sz w:val="22"/>
                <w:szCs w:val="22"/>
                <w:lang w:val="kk-KZ"/>
              </w:rPr>
            </w:pPr>
            <w:r w:rsidRPr="00FC2DF9">
              <w:rPr>
                <w:bCs/>
                <w:sz w:val="22"/>
                <w:szCs w:val="22"/>
                <w:lang w:val="kk-KZ"/>
              </w:rPr>
              <w:t>Оффлайн</w:t>
            </w:r>
          </w:p>
          <w:p w14:paraId="5604C45C" w14:textId="4B908298" w:rsidR="003C3A98" w:rsidRPr="00FC2DF9" w:rsidRDefault="003C3A98" w:rsidP="00F77BB7">
            <w:pPr>
              <w:pBdr>
                <w:top w:val="nil"/>
                <w:left w:val="nil"/>
                <w:bottom w:val="nil"/>
                <w:right w:val="nil"/>
                <w:between w:val="nil"/>
              </w:pBdr>
              <w:jc w:val="both"/>
              <w:rPr>
                <w:b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14DE6A0" w:rsidR="003C3A98" w:rsidRPr="00F77BB7" w:rsidRDefault="003C3A98" w:rsidP="00F77BB7">
            <w:pPr>
              <w:jc w:val="both"/>
              <w:rPr>
                <w:sz w:val="20"/>
                <w:szCs w:val="20"/>
                <w:lang w:val="kk-KZ"/>
              </w:rPr>
            </w:pPr>
            <w:r w:rsidRPr="00F77BB7">
              <w:rPr>
                <w:sz w:val="20"/>
                <w:szCs w:val="20"/>
                <w:lang w:val="kk-KZ"/>
              </w:rPr>
              <w:t>П/ЖОК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52C1F3C5" w:rsidR="003C3A98" w:rsidRPr="00F77BB7" w:rsidRDefault="003C3A98" w:rsidP="00F77BB7">
            <w:pPr>
              <w:jc w:val="both"/>
              <w:rPr>
                <w:sz w:val="20"/>
                <w:szCs w:val="20"/>
                <w:lang w:val="kk-KZ"/>
              </w:rPr>
            </w:pPr>
            <w:r w:rsidRPr="00F77BB7">
              <w:rPr>
                <w:sz w:val="20"/>
                <w:szCs w:val="20"/>
                <w:lang w:val="kk-KZ"/>
              </w:rPr>
              <w:t>Шолу, проблемалық, аналитикалық,  ақпараттық,  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5B1AA99" w:rsidR="003C3A98" w:rsidRPr="00F77BB7" w:rsidRDefault="003C3A98" w:rsidP="00F77BB7">
            <w:pPr>
              <w:jc w:val="both"/>
              <w:rPr>
                <w:sz w:val="20"/>
                <w:szCs w:val="20"/>
                <w:lang w:val="kk-KZ"/>
              </w:rPr>
            </w:pPr>
            <w:r w:rsidRPr="00F77BB7">
              <w:rPr>
                <w:sz w:val="20"/>
                <w:szCs w:val="20"/>
                <w:lang w:val="kk-KZ"/>
              </w:rPr>
              <w:t xml:space="preserve">жағдаяттық, тренингтік, жобалау, дискуссия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04527F80" w14:textId="26FC972E" w:rsidR="003C3A98" w:rsidRPr="00F77BB7" w:rsidRDefault="003C3A98" w:rsidP="00F77BB7">
            <w:pPr>
              <w:autoSpaceDE w:val="0"/>
              <w:autoSpaceDN w:val="0"/>
              <w:adjustRightInd w:val="0"/>
              <w:jc w:val="both"/>
              <w:rPr>
                <w:sz w:val="20"/>
                <w:szCs w:val="20"/>
                <w:lang w:val="kk-KZ"/>
              </w:rPr>
            </w:pPr>
            <w:r w:rsidRPr="00F77BB7">
              <w:rPr>
                <w:sz w:val="20"/>
                <w:szCs w:val="20"/>
                <w:lang w:val="kk-KZ"/>
              </w:rPr>
              <w:t>Ауызша емтихан</w:t>
            </w:r>
          </w:p>
          <w:p w14:paraId="6BF20BDE" w14:textId="77777777" w:rsidR="003C3A98" w:rsidRPr="00F77BB7" w:rsidRDefault="003C3A98" w:rsidP="00F77BB7">
            <w:pPr>
              <w:jc w:val="both"/>
              <w:rPr>
                <w:sz w:val="20"/>
                <w:szCs w:val="20"/>
                <w:lang w:val="kk-KZ"/>
              </w:rPr>
            </w:pPr>
            <w:r w:rsidRPr="00F77BB7">
              <w:rPr>
                <w:sz w:val="20"/>
                <w:szCs w:val="20"/>
                <w:lang w:val="kk-KZ"/>
              </w:rPr>
              <w:t>Универ жүйесі</w:t>
            </w:r>
          </w:p>
          <w:p w14:paraId="5604C460" w14:textId="0C3FBD6C" w:rsidR="003C3A98" w:rsidRPr="00F77BB7" w:rsidRDefault="003C3A98" w:rsidP="00F77BB7">
            <w:pPr>
              <w:jc w:val="both"/>
              <w:rPr>
                <w:sz w:val="20"/>
                <w:szCs w:val="20"/>
                <w:lang w:val="kk-KZ"/>
              </w:rPr>
            </w:pPr>
          </w:p>
        </w:tc>
      </w:tr>
      <w:tr w:rsidR="007A7551" w:rsidRPr="00F77BB7"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3C3A98" w:rsidRPr="00FC2DF9" w:rsidRDefault="003C3A98" w:rsidP="00F77BB7">
            <w:pPr>
              <w:jc w:val="both"/>
              <w:rPr>
                <w:b/>
                <w:sz w:val="22"/>
                <w:szCs w:val="22"/>
              </w:rPr>
            </w:pPr>
            <w:r w:rsidRPr="00FC2DF9">
              <w:rPr>
                <w:b/>
                <w:sz w:val="22"/>
                <w:szCs w:val="22"/>
                <w:lang w:val="kk-KZ"/>
              </w:rPr>
              <w:t>Дәріскер</w:t>
            </w:r>
            <w:r w:rsidRPr="00FC2DF9">
              <w:rPr>
                <w:b/>
                <w:sz w:val="22"/>
                <w:szCs w:val="22"/>
              </w:rPr>
              <w:t xml:space="preserve"> </w:t>
            </w:r>
            <w:r w:rsidRPr="00FC2DF9">
              <w:rPr>
                <w:b/>
                <w:sz w:val="22"/>
                <w:szCs w:val="22"/>
                <w:lang w:val="kk-KZ"/>
              </w:rPr>
              <w:t>(лер</w:t>
            </w:r>
            <w:r w:rsidRPr="00FC2DF9">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A80BD66" w:rsidR="003C3A98" w:rsidRPr="00F77BB7" w:rsidRDefault="003F664C" w:rsidP="00F77BB7">
            <w:pPr>
              <w:jc w:val="both"/>
              <w:rPr>
                <w:sz w:val="20"/>
                <w:szCs w:val="20"/>
              </w:rPr>
            </w:pPr>
            <w:r>
              <w:rPr>
                <w:sz w:val="20"/>
                <w:szCs w:val="20"/>
                <w:lang w:val="kk-KZ"/>
              </w:rPr>
              <w:t>Молдасан Қ.Ш., п.ғ.к., доцент</w:t>
            </w:r>
          </w:p>
        </w:tc>
        <w:tc>
          <w:tcPr>
            <w:tcW w:w="2693" w:type="dxa"/>
            <w:gridSpan w:val="2"/>
            <w:vMerge/>
          </w:tcPr>
          <w:p w14:paraId="5604C464" w14:textId="77777777" w:rsidR="003C3A98" w:rsidRPr="00F77BB7" w:rsidRDefault="003C3A98" w:rsidP="00F77BB7">
            <w:pPr>
              <w:jc w:val="both"/>
              <w:rPr>
                <w:sz w:val="20"/>
                <w:szCs w:val="20"/>
              </w:rPr>
            </w:pPr>
          </w:p>
        </w:tc>
      </w:tr>
      <w:tr w:rsidR="007A7551" w:rsidRPr="00F77BB7"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3C3A98" w:rsidRPr="00FC2DF9" w:rsidRDefault="003C3A98" w:rsidP="00F77BB7">
            <w:pPr>
              <w:jc w:val="both"/>
              <w:rPr>
                <w:b/>
                <w:sz w:val="22"/>
                <w:szCs w:val="22"/>
                <w:lang w:val="kk-KZ"/>
              </w:rPr>
            </w:pPr>
            <w:proofErr w:type="spellStart"/>
            <w:r w:rsidRPr="00FC2DF9">
              <w:rPr>
                <w:b/>
                <w:sz w:val="22"/>
                <w:szCs w:val="22"/>
              </w:rPr>
              <w:t>e-mail</w:t>
            </w:r>
            <w:proofErr w:type="spellEnd"/>
            <w:r w:rsidRPr="00FC2DF9">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A02850B" w:rsidR="003C3A98" w:rsidRPr="00F77BB7" w:rsidRDefault="003F664C" w:rsidP="00F77BB7">
            <w:pPr>
              <w:jc w:val="both"/>
              <w:rPr>
                <w:sz w:val="20"/>
                <w:szCs w:val="20"/>
              </w:rPr>
            </w:pPr>
            <w:proofErr w:type="spellStart"/>
            <w:r>
              <w:rPr>
                <w:sz w:val="20"/>
                <w:szCs w:val="20"/>
                <w:lang w:val="en-US"/>
              </w:rPr>
              <w:t>moldasank</w:t>
            </w:r>
            <w:proofErr w:type="spellEnd"/>
            <w:r w:rsidR="003C3A98" w:rsidRPr="00F77BB7">
              <w:rPr>
                <w:sz w:val="20"/>
                <w:szCs w:val="20"/>
              </w:rPr>
              <w:t>@</w:t>
            </w:r>
            <w:r w:rsidR="003C3A98" w:rsidRPr="00F77BB7">
              <w:rPr>
                <w:sz w:val="20"/>
                <w:szCs w:val="20"/>
                <w:lang w:val="en-US"/>
              </w:rPr>
              <w:t>mail</w:t>
            </w:r>
            <w:r w:rsidR="003C3A98" w:rsidRPr="00F77BB7">
              <w:rPr>
                <w:sz w:val="20"/>
                <w:szCs w:val="20"/>
              </w:rPr>
              <w:t>.</w:t>
            </w:r>
            <w:proofErr w:type="spellStart"/>
            <w:r w:rsidR="003C3A98" w:rsidRPr="00F77BB7">
              <w:rPr>
                <w:sz w:val="20"/>
                <w:szCs w:val="20"/>
                <w:lang w:val="en-US"/>
              </w:rPr>
              <w:t>ru</w:t>
            </w:r>
            <w:proofErr w:type="spellEnd"/>
          </w:p>
        </w:tc>
        <w:tc>
          <w:tcPr>
            <w:tcW w:w="2693" w:type="dxa"/>
            <w:gridSpan w:val="2"/>
            <w:vMerge/>
          </w:tcPr>
          <w:p w14:paraId="5604C468" w14:textId="77777777" w:rsidR="003C3A98" w:rsidRPr="00F77BB7" w:rsidRDefault="003C3A98" w:rsidP="00F77BB7">
            <w:pPr>
              <w:widowControl w:val="0"/>
              <w:pBdr>
                <w:top w:val="nil"/>
                <w:left w:val="nil"/>
                <w:bottom w:val="nil"/>
                <w:right w:val="nil"/>
                <w:between w:val="nil"/>
              </w:pBdr>
              <w:jc w:val="both"/>
              <w:rPr>
                <w:sz w:val="20"/>
                <w:szCs w:val="20"/>
              </w:rPr>
            </w:pPr>
          </w:p>
        </w:tc>
      </w:tr>
      <w:tr w:rsidR="007A7551" w:rsidRPr="00F77BB7"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3C3A98" w:rsidRPr="00FC2DF9" w:rsidRDefault="003C3A98" w:rsidP="00F77BB7">
            <w:pPr>
              <w:jc w:val="both"/>
              <w:rPr>
                <w:b/>
                <w:sz w:val="22"/>
                <w:szCs w:val="22"/>
                <w:lang w:val="kk-KZ"/>
              </w:rPr>
            </w:pPr>
            <w:r w:rsidRPr="00FC2DF9">
              <w:rPr>
                <w:b/>
                <w:sz w:val="22"/>
                <w:szCs w:val="22"/>
              </w:rPr>
              <w:t>Телефон</w:t>
            </w:r>
            <w:r w:rsidRPr="00FC2DF9">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69B909AC" w:rsidR="003C3A98" w:rsidRPr="003F664C" w:rsidRDefault="003F664C" w:rsidP="00F77BB7">
            <w:pPr>
              <w:jc w:val="both"/>
              <w:rPr>
                <w:sz w:val="20"/>
                <w:szCs w:val="20"/>
                <w:lang w:val="en-US"/>
              </w:rPr>
            </w:pPr>
            <w:r>
              <w:rPr>
                <w:sz w:val="20"/>
                <w:szCs w:val="20"/>
                <w:lang w:val="en-US"/>
              </w:rPr>
              <w:t>87023142229</w:t>
            </w:r>
          </w:p>
        </w:tc>
        <w:tc>
          <w:tcPr>
            <w:tcW w:w="2693" w:type="dxa"/>
            <w:gridSpan w:val="2"/>
            <w:vMerge/>
          </w:tcPr>
          <w:p w14:paraId="5604C46C" w14:textId="77777777" w:rsidR="003C3A98" w:rsidRPr="00F77BB7" w:rsidRDefault="003C3A98" w:rsidP="00F77BB7">
            <w:pPr>
              <w:widowControl w:val="0"/>
              <w:pBdr>
                <w:top w:val="nil"/>
                <w:left w:val="nil"/>
                <w:bottom w:val="nil"/>
                <w:right w:val="nil"/>
                <w:between w:val="nil"/>
              </w:pBdr>
              <w:jc w:val="both"/>
              <w:rPr>
                <w:sz w:val="20"/>
                <w:szCs w:val="20"/>
              </w:rPr>
            </w:pPr>
          </w:p>
        </w:tc>
      </w:tr>
      <w:tr w:rsidR="007A7551" w:rsidRPr="00F77BB7"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3C3A98" w:rsidRPr="00FC2DF9" w:rsidRDefault="003C3A98" w:rsidP="00F77BB7">
            <w:pPr>
              <w:jc w:val="both"/>
              <w:rPr>
                <w:b/>
                <w:sz w:val="22"/>
                <w:szCs w:val="22"/>
              </w:rPr>
            </w:pPr>
            <w:r w:rsidRPr="00FC2DF9">
              <w:rPr>
                <w:b/>
                <w:sz w:val="22"/>
                <w:szCs w:val="22"/>
              </w:rPr>
              <w:t>Ассистент</w:t>
            </w:r>
            <w:r w:rsidRPr="00FC2DF9">
              <w:rPr>
                <w:b/>
                <w:sz w:val="22"/>
                <w:szCs w:val="22"/>
                <w:lang w:val="kk-KZ"/>
              </w:rPr>
              <w:t xml:space="preserve"> </w:t>
            </w:r>
            <w:r w:rsidRPr="00FC2DF9">
              <w:rPr>
                <w:b/>
                <w:sz w:val="22"/>
                <w:szCs w:val="22"/>
              </w:rPr>
              <w:t>(</w:t>
            </w:r>
            <w:r w:rsidRPr="00FC2DF9">
              <w:rPr>
                <w:b/>
                <w:sz w:val="22"/>
                <w:szCs w:val="22"/>
                <w:lang w:val="kk-KZ"/>
              </w:rPr>
              <w:t>тер</w:t>
            </w:r>
            <w:r w:rsidRPr="00FC2DF9">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D46AC20" w:rsidR="003C3A98" w:rsidRPr="00F77BB7" w:rsidRDefault="003F664C" w:rsidP="00F77BB7">
            <w:pPr>
              <w:jc w:val="both"/>
              <w:rPr>
                <w:sz w:val="20"/>
                <w:szCs w:val="20"/>
              </w:rPr>
            </w:pPr>
            <w:r>
              <w:rPr>
                <w:sz w:val="20"/>
                <w:szCs w:val="20"/>
                <w:lang w:val="kk-KZ"/>
              </w:rPr>
              <w:t>Молдасан Қ.Ш., п.ғ.к., доцент</w:t>
            </w:r>
          </w:p>
        </w:tc>
        <w:tc>
          <w:tcPr>
            <w:tcW w:w="2693" w:type="dxa"/>
            <w:gridSpan w:val="2"/>
            <w:vMerge/>
          </w:tcPr>
          <w:p w14:paraId="5604C470" w14:textId="77777777" w:rsidR="003C3A98" w:rsidRPr="00F77BB7" w:rsidRDefault="003C3A98" w:rsidP="00F77BB7">
            <w:pPr>
              <w:widowControl w:val="0"/>
              <w:pBdr>
                <w:top w:val="nil"/>
                <w:left w:val="nil"/>
                <w:bottom w:val="nil"/>
                <w:right w:val="nil"/>
                <w:between w:val="nil"/>
              </w:pBdr>
              <w:jc w:val="both"/>
              <w:rPr>
                <w:sz w:val="20"/>
                <w:szCs w:val="20"/>
              </w:rPr>
            </w:pPr>
          </w:p>
        </w:tc>
      </w:tr>
      <w:tr w:rsidR="007A7551" w:rsidRPr="00F77BB7"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3C3A98" w:rsidRPr="00FC2DF9" w:rsidRDefault="003C3A98" w:rsidP="00F77BB7">
            <w:pPr>
              <w:jc w:val="both"/>
              <w:rPr>
                <w:b/>
                <w:sz w:val="22"/>
                <w:szCs w:val="22"/>
                <w:lang w:val="kk-KZ"/>
              </w:rPr>
            </w:pPr>
            <w:proofErr w:type="spellStart"/>
            <w:r w:rsidRPr="00FC2DF9">
              <w:rPr>
                <w:b/>
                <w:sz w:val="22"/>
                <w:szCs w:val="22"/>
              </w:rPr>
              <w:t>e-mail</w:t>
            </w:r>
            <w:proofErr w:type="spellEnd"/>
            <w:r w:rsidRPr="00FC2DF9">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010EA8" w:rsidR="003C3A98" w:rsidRPr="00F77BB7" w:rsidRDefault="003F664C" w:rsidP="00F77BB7">
            <w:pPr>
              <w:jc w:val="both"/>
              <w:rPr>
                <w:sz w:val="20"/>
                <w:szCs w:val="20"/>
              </w:rPr>
            </w:pPr>
            <w:proofErr w:type="spellStart"/>
            <w:r>
              <w:rPr>
                <w:sz w:val="20"/>
                <w:szCs w:val="20"/>
                <w:lang w:val="en-US"/>
              </w:rPr>
              <w:t>moldasank</w:t>
            </w:r>
            <w:proofErr w:type="spellEnd"/>
            <w:r w:rsidRPr="00F77BB7">
              <w:rPr>
                <w:sz w:val="20"/>
                <w:szCs w:val="20"/>
              </w:rPr>
              <w:t>@</w:t>
            </w:r>
            <w:r w:rsidRPr="00F77BB7">
              <w:rPr>
                <w:sz w:val="20"/>
                <w:szCs w:val="20"/>
                <w:lang w:val="en-US"/>
              </w:rPr>
              <w:t>mail</w:t>
            </w:r>
            <w:r w:rsidRPr="00F77BB7">
              <w:rPr>
                <w:sz w:val="20"/>
                <w:szCs w:val="20"/>
              </w:rPr>
              <w:t>.</w:t>
            </w:r>
            <w:proofErr w:type="spellStart"/>
            <w:r w:rsidRPr="00F77BB7">
              <w:rPr>
                <w:sz w:val="20"/>
                <w:szCs w:val="20"/>
                <w:lang w:val="en-US"/>
              </w:rPr>
              <w:t>ru</w:t>
            </w:r>
            <w:proofErr w:type="spellEnd"/>
          </w:p>
        </w:tc>
        <w:tc>
          <w:tcPr>
            <w:tcW w:w="2693" w:type="dxa"/>
            <w:gridSpan w:val="2"/>
            <w:vMerge/>
          </w:tcPr>
          <w:p w14:paraId="5604C474" w14:textId="77777777" w:rsidR="003C3A98" w:rsidRPr="00F77BB7" w:rsidRDefault="003C3A98" w:rsidP="00F77BB7">
            <w:pPr>
              <w:widowControl w:val="0"/>
              <w:pBdr>
                <w:top w:val="nil"/>
                <w:left w:val="nil"/>
                <w:bottom w:val="nil"/>
                <w:right w:val="nil"/>
                <w:between w:val="nil"/>
              </w:pBdr>
              <w:jc w:val="both"/>
              <w:rPr>
                <w:sz w:val="20"/>
                <w:szCs w:val="20"/>
              </w:rPr>
            </w:pPr>
          </w:p>
        </w:tc>
      </w:tr>
      <w:tr w:rsidR="007A7551" w:rsidRPr="00F77BB7"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3C3A98" w:rsidRPr="00FC2DF9" w:rsidRDefault="003C3A98" w:rsidP="00F77BB7">
            <w:pPr>
              <w:jc w:val="both"/>
              <w:rPr>
                <w:b/>
                <w:sz w:val="22"/>
                <w:szCs w:val="22"/>
                <w:lang w:val="kk-KZ"/>
              </w:rPr>
            </w:pPr>
            <w:r w:rsidRPr="00FC2DF9">
              <w:rPr>
                <w:b/>
                <w:sz w:val="22"/>
                <w:szCs w:val="22"/>
              </w:rPr>
              <w:t>Телефон</w:t>
            </w:r>
            <w:r w:rsidRPr="00FC2DF9">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4AB0578" w:rsidR="003C3A98" w:rsidRPr="00F77BB7" w:rsidRDefault="003F664C" w:rsidP="00F77BB7">
            <w:pPr>
              <w:jc w:val="both"/>
              <w:rPr>
                <w:sz w:val="20"/>
                <w:szCs w:val="20"/>
              </w:rPr>
            </w:pPr>
            <w:r>
              <w:rPr>
                <w:sz w:val="20"/>
                <w:szCs w:val="20"/>
                <w:lang w:val="en-US"/>
              </w:rPr>
              <w:t>87023142229</w:t>
            </w:r>
          </w:p>
        </w:tc>
        <w:tc>
          <w:tcPr>
            <w:tcW w:w="2693" w:type="dxa"/>
            <w:gridSpan w:val="2"/>
            <w:vMerge/>
          </w:tcPr>
          <w:p w14:paraId="5604C478" w14:textId="77777777" w:rsidR="003C3A98" w:rsidRPr="00F77BB7" w:rsidRDefault="003C3A98" w:rsidP="00F77BB7">
            <w:pPr>
              <w:widowControl w:val="0"/>
              <w:pBdr>
                <w:top w:val="nil"/>
                <w:left w:val="nil"/>
                <w:bottom w:val="nil"/>
                <w:right w:val="nil"/>
                <w:between w:val="nil"/>
              </w:pBdr>
              <w:jc w:val="both"/>
              <w:rPr>
                <w:sz w:val="20"/>
                <w:szCs w:val="20"/>
              </w:rPr>
            </w:pPr>
          </w:p>
        </w:tc>
      </w:tr>
      <w:tr w:rsidR="007A7551" w:rsidRPr="00F77BB7"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F06F7E2" w:rsidR="003C3A98" w:rsidRPr="00FC2DF9" w:rsidRDefault="003C3A98" w:rsidP="00F77BB7">
            <w:pPr>
              <w:jc w:val="center"/>
              <w:rPr>
                <w:sz w:val="22"/>
                <w:szCs w:val="22"/>
              </w:rPr>
            </w:pPr>
            <w:r w:rsidRPr="00FC2DF9">
              <w:rPr>
                <w:b/>
                <w:sz w:val="22"/>
                <w:szCs w:val="22"/>
                <w:lang w:val="kk-KZ"/>
              </w:rPr>
              <w:t>ПӘН</w:t>
            </w:r>
            <w:r w:rsidRPr="00FC2DF9">
              <w:rPr>
                <w:b/>
                <w:sz w:val="22"/>
                <w:szCs w:val="22"/>
              </w:rPr>
              <w:t>Н</w:t>
            </w:r>
            <w:r w:rsidRPr="00FC2DF9">
              <w:rPr>
                <w:b/>
                <w:sz w:val="22"/>
                <w:szCs w:val="22"/>
                <w:lang w:val="kk-KZ"/>
              </w:rPr>
              <w:t>І</w:t>
            </w:r>
            <w:r w:rsidRPr="00FC2DF9">
              <w:rPr>
                <w:b/>
                <w:sz w:val="22"/>
                <w:szCs w:val="22"/>
              </w:rPr>
              <w:t>Ң АКАДЕМИЯЛЫҚ ПРЕЗЕНТАЦИЯСЫ</w:t>
            </w:r>
          </w:p>
        </w:tc>
      </w:tr>
      <w:tr w:rsidR="007A7551" w:rsidRPr="00F77BB7" w14:paraId="517E5341" w14:textId="77777777" w:rsidTr="001A6AA6">
        <w:tc>
          <w:tcPr>
            <w:tcW w:w="2411" w:type="dxa"/>
          </w:tcPr>
          <w:p w14:paraId="53DE6BE6" w14:textId="2AAC5F4F" w:rsidR="003C3A98" w:rsidRPr="00FC2DF9" w:rsidRDefault="003C3A98" w:rsidP="00F77BB7">
            <w:pPr>
              <w:jc w:val="both"/>
              <w:rPr>
                <w:b/>
                <w:sz w:val="22"/>
                <w:szCs w:val="22"/>
              </w:rPr>
            </w:pPr>
            <w:r w:rsidRPr="00FC2DF9">
              <w:rPr>
                <w:b/>
                <w:sz w:val="22"/>
                <w:szCs w:val="22"/>
                <w:lang w:val="kk-KZ"/>
              </w:rPr>
              <w:t>Пәннің мақсаты</w:t>
            </w:r>
          </w:p>
        </w:tc>
        <w:tc>
          <w:tcPr>
            <w:tcW w:w="5386" w:type="dxa"/>
            <w:gridSpan w:val="5"/>
          </w:tcPr>
          <w:p w14:paraId="16DE28E7" w14:textId="0641FEAF" w:rsidR="003C3A98" w:rsidRPr="00F77BB7" w:rsidRDefault="003C3A98" w:rsidP="00F77BB7">
            <w:pPr>
              <w:jc w:val="both"/>
              <w:rPr>
                <w:b/>
                <w:sz w:val="20"/>
                <w:szCs w:val="20"/>
                <w:lang w:val="kk-KZ"/>
              </w:rPr>
            </w:pPr>
            <w:r w:rsidRPr="00F77BB7">
              <w:rPr>
                <w:b/>
                <w:sz w:val="20"/>
                <w:szCs w:val="20"/>
                <w:lang w:val="kk-KZ"/>
              </w:rPr>
              <w:t>Оқытудан күтілетін нәтижелер (ОН)*</w:t>
            </w:r>
          </w:p>
          <w:p w14:paraId="63D3F14B" w14:textId="6273F338" w:rsidR="003C3A98" w:rsidRPr="00F77BB7" w:rsidRDefault="003C3A98" w:rsidP="00F77BB7">
            <w:pPr>
              <w:jc w:val="both"/>
              <w:rPr>
                <w:b/>
                <w:sz w:val="20"/>
                <w:szCs w:val="20"/>
                <w:lang w:val="kk-KZ"/>
              </w:rPr>
            </w:pPr>
          </w:p>
        </w:tc>
        <w:tc>
          <w:tcPr>
            <w:tcW w:w="2693" w:type="dxa"/>
            <w:gridSpan w:val="2"/>
          </w:tcPr>
          <w:p w14:paraId="33C2C14C" w14:textId="15469CF0" w:rsidR="003C3A98" w:rsidRPr="00F77BB7" w:rsidRDefault="003C3A98" w:rsidP="00F77BB7">
            <w:pPr>
              <w:jc w:val="both"/>
              <w:rPr>
                <w:b/>
                <w:bCs/>
                <w:sz w:val="20"/>
                <w:szCs w:val="20"/>
                <w:shd w:val="clear" w:color="auto" w:fill="FFFFFF"/>
                <w:lang w:val="kk-KZ"/>
              </w:rPr>
            </w:pPr>
            <w:r w:rsidRPr="00F77BB7">
              <w:rPr>
                <w:rStyle w:val="normaltextrun"/>
                <w:b/>
                <w:bCs/>
                <w:sz w:val="20"/>
                <w:szCs w:val="20"/>
                <w:shd w:val="clear" w:color="auto" w:fill="FFFFFF"/>
              </w:rPr>
              <w:t xml:space="preserve">ОН </w:t>
            </w:r>
            <w:proofErr w:type="spellStart"/>
            <w:r w:rsidRPr="00F77BB7">
              <w:rPr>
                <w:rStyle w:val="normaltextrun"/>
                <w:b/>
                <w:bCs/>
                <w:sz w:val="20"/>
                <w:szCs w:val="20"/>
                <w:shd w:val="clear" w:color="auto" w:fill="FFFFFF"/>
              </w:rPr>
              <w:t>қол</w:t>
            </w:r>
            <w:proofErr w:type="spellEnd"/>
            <w:r w:rsidRPr="00F77BB7">
              <w:rPr>
                <w:rStyle w:val="normaltextrun"/>
                <w:b/>
                <w:bCs/>
                <w:sz w:val="20"/>
                <w:szCs w:val="20"/>
                <w:shd w:val="clear" w:color="auto" w:fill="FFFFFF"/>
              </w:rPr>
              <w:t xml:space="preserve"> </w:t>
            </w:r>
            <w:proofErr w:type="spellStart"/>
            <w:r w:rsidRPr="00F77BB7">
              <w:rPr>
                <w:rStyle w:val="normaltextrun"/>
                <w:b/>
                <w:bCs/>
                <w:sz w:val="20"/>
                <w:szCs w:val="20"/>
                <w:shd w:val="clear" w:color="auto" w:fill="FFFFFF"/>
              </w:rPr>
              <w:t>жеткізу</w:t>
            </w:r>
            <w:proofErr w:type="spellEnd"/>
            <w:r w:rsidRPr="00F77BB7">
              <w:rPr>
                <w:rStyle w:val="normaltextrun"/>
                <w:b/>
                <w:bCs/>
                <w:sz w:val="20"/>
                <w:szCs w:val="20"/>
                <w:shd w:val="clear" w:color="auto" w:fill="FFFFFF"/>
              </w:rPr>
              <w:t xml:space="preserve"> </w:t>
            </w:r>
            <w:proofErr w:type="spellStart"/>
            <w:r w:rsidRPr="00F77BB7">
              <w:rPr>
                <w:rStyle w:val="normaltextrun"/>
                <w:b/>
                <w:bCs/>
                <w:sz w:val="20"/>
                <w:szCs w:val="20"/>
                <w:shd w:val="clear" w:color="auto" w:fill="FFFFFF"/>
              </w:rPr>
              <w:t>индикаторлары</w:t>
            </w:r>
            <w:proofErr w:type="spellEnd"/>
            <w:r w:rsidRPr="00F77BB7">
              <w:rPr>
                <w:rStyle w:val="normaltextrun"/>
                <w:b/>
                <w:bCs/>
                <w:sz w:val="20"/>
                <w:szCs w:val="20"/>
                <w:shd w:val="clear" w:color="auto" w:fill="FFFFFF"/>
              </w:rPr>
              <w:t xml:space="preserve"> (ЖИ)</w:t>
            </w:r>
          </w:p>
        </w:tc>
      </w:tr>
      <w:tr w:rsidR="007A7551" w:rsidRPr="00980020" w14:paraId="0EDC5837" w14:textId="77777777" w:rsidTr="00256113">
        <w:trPr>
          <w:trHeight w:val="50"/>
        </w:trPr>
        <w:tc>
          <w:tcPr>
            <w:tcW w:w="2411" w:type="dxa"/>
            <w:vMerge w:val="restart"/>
          </w:tcPr>
          <w:p w14:paraId="7E761956" w14:textId="77777777" w:rsidR="00B47977" w:rsidRPr="00FC2DF9" w:rsidRDefault="00783922" w:rsidP="00F77BB7">
            <w:pPr>
              <w:jc w:val="both"/>
              <w:rPr>
                <w:bCs/>
                <w:sz w:val="22"/>
                <w:szCs w:val="22"/>
              </w:rPr>
            </w:pPr>
            <w:r w:rsidRPr="00FC2DF9">
              <w:rPr>
                <w:bCs/>
                <w:sz w:val="22"/>
                <w:szCs w:val="22"/>
                <w:lang w:val="kk-KZ"/>
              </w:rPr>
              <w:t>Д</w:t>
            </w:r>
            <w:r w:rsidR="003C3A98" w:rsidRPr="00FC2DF9">
              <w:rPr>
                <w:bCs/>
                <w:sz w:val="22"/>
                <w:szCs w:val="22"/>
              </w:rPr>
              <w:t xml:space="preserve">окторанттарда өзгерістерді басқару контекстіндегі көшбасшылық феноменін, оның ішінде білім беруді инновациялық дамыту үшін тұтас түсінуді дамыту. </w:t>
            </w:r>
          </w:p>
          <w:p w14:paraId="1C25931B" w14:textId="2A9DB002" w:rsidR="003C3A98" w:rsidRPr="00FC2DF9" w:rsidRDefault="003C3A98" w:rsidP="00F77BB7">
            <w:pPr>
              <w:jc w:val="both"/>
              <w:rPr>
                <w:bCs/>
                <w:sz w:val="22"/>
                <w:szCs w:val="22"/>
              </w:rPr>
            </w:pPr>
            <w:r w:rsidRPr="00FC2DF9">
              <w:rPr>
                <w:bCs/>
                <w:sz w:val="22"/>
                <w:szCs w:val="22"/>
              </w:rPr>
              <w:t>Курс барысында докторанттар білім беру ұйымын жүйелі диагностикалау әдістерімен және тірі жүйелердің қасиеті ретіндегі өзгерістердің мәнімен танысады, өзгерістерді басқару мен көшбасшылықтың әртүрлі үлгілерін ажыратуды, білім берудегі көшбасшылықтың дамуын талдауды және болжауды үйренеді.</w:t>
            </w:r>
          </w:p>
          <w:p w14:paraId="764CCBDD" w14:textId="77777777" w:rsidR="003C3A98" w:rsidRPr="00FC2DF9" w:rsidRDefault="003C3A98" w:rsidP="00F77BB7">
            <w:pPr>
              <w:jc w:val="both"/>
              <w:rPr>
                <w:b/>
                <w:sz w:val="22"/>
                <w:szCs w:val="22"/>
              </w:rPr>
            </w:pPr>
          </w:p>
        </w:tc>
        <w:tc>
          <w:tcPr>
            <w:tcW w:w="5386" w:type="dxa"/>
            <w:gridSpan w:val="5"/>
            <w:tcBorders>
              <w:bottom w:val="single" w:sz="4" w:space="0" w:color="auto"/>
            </w:tcBorders>
          </w:tcPr>
          <w:p w14:paraId="5879C474" w14:textId="2ABADCE7" w:rsidR="00CB046C" w:rsidRPr="00F77BB7" w:rsidRDefault="00980020" w:rsidP="00F77BB7">
            <w:pPr>
              <w:tabs>
                <w:tab w:val="left" w:pos="166"/>
              </w:tabs>
              <w:jc w:val="both"/>
              <w:rPr>
                <w:sz w:val="20"/>
                <w:szCs w:val="20"/>
                <w:lang w:val="kk-KZ"/>
              </w:rPr>
            </w:pPr>
            <w:r>
              <w:rPr>
                <w:sz w:val="20"/>
                <w:szCs w:val="20"/>
                <w:lang w:val="kk-KZ"/>
              </w:rPr>
              <w:t xml:space="preserve">1. </w:t>
            </w:r>
            <w:r w:rsidR="00CB046C" w:rsidRPr="00F77BB7">
              <w:rPr>
                <w:sz w:val="20"/>
                <w:szCs w:val="20"/>
                <w:lang w:val="kk-KZ"/>
              </w:rPr>
              <w:t>Экономикалық, ұйымдастырушылық және басқару теориясын, инновациялық тәсілдер, басқару тәжірибесіндегі өзгерістерді жалпылау және сыни талдауды білуге ​​(озық деңгейде) негізделген кәсіби мәселелерді шеше алады.</w:t>
            </w:r>
          </w:p>
        </w:tc>
        <w:tc>
          <w:tcPr>
            <w:tcW w:w="2693" w:type="dxa"/>
            <w:gridSpan w:val="2"/>
            <w:tcBorders>
              <w:bottom w:val="single" w:sz="4" w:space="0" w:color="auto"/>
            </w:tcBorders>
          </w:tcPr>
          <w:p w14:paraId="4822BEB6" w14:textId="0BFD743C" w:rsidR="00D81433" w:rsidRPr="00FD324A" w:rsidRDefault="00CB046C" w:rsidP="00F77BB7">
            <w:pPr>
              <w:jc w:val="both"/>
              <w:rPr>
                <w:sz w:val="20"/>
                <w:szCs w:val="20"/>
                <w:lang w:val="kk-KZ"/>
              </w:rPr>
            </w:pPr>
            <w:r w:rsidRPr="00FD324A">
              <w:rPr>
                <w:sz w:val="20"/>
                <w:szCs w:val="20"/>
                <w:lang w:val="kk-KZ"/>
              </w:rPr>
              <w:t>1.1 білім беру саласындағы мемлекеттік саясаттың принциптерін; ҚР-ң  білім беру, кадрлық іс жүргізу, аттестаттау, білім беру ұйымдарының педагогикалық және басқа қызметкерлерінің әлеуметтік кепілдіктері бойынша кейс тапсырмаларын шешу алгоритмдері</w:t>
            </w:r>
            <w:r w:rsidR="00D81433" w:rsidRPr="00FD324A">
              <w:rPr>
                <w:sz w:val="20"/>
                <w:szCs w:val="20"/>
                <w:lang w:val="kk-KZ"/>
              </w:rPr>
              <w:t>н біледі.</w:t>
            </w:r>
          </w:p>
          <w:p w14:paraId="5272881B" w14:textId="41A5D04A" w:rsidR="003C3A98" w:rsidRPr="00FD324A" w:rsidRDefault="00D81433" w:rsidP="00F77BB7">
            <w:pPr>
              <w:jc w:val="both"/>
              <w:rPr>
                <w:sz w:val="20"/>
                <w:szCs w:val="20"/>
                <w:lang w:val="kk-KZ"/>
              </w:rPr>
            </w:pPr>
            <w:r w:rsidRPr="00FD324A">
              <w:rPr>
                <w:sz w:val="20"/>
                <w:szCs w:val="20"/>
                <w:lang w:val="kk-KZ"/>
              </w:rPr>
              <w:t xml:space="preserve">1.2 </w:t>
            </w:r>
            <w:r w:rsidR="00CB046C" w:rsidRPr="00FD324A">
              <w:rPr>
                <w:sz w:val="20"/>
                <w:szCs w:val="20"/>
                <w:lang w:val="kk-KZ"/>
              </w:rPr>
              <w:t>білім беру қызметі, білім беру ұйымының қызметін ұйымдастыру, кадрлық іс жүргізу, білім беру ұйымының құқықтық нормалар</w:t>
            </w:r>
            <w:r w:rsidRPr="00FD324A">
              <w:rPr>
                <w:sz w:val="20"/>
                <w:szCs w:val="20"/>
                <w:lang w:val="kk-KZ"/>
              </w:rPr>
              <w:t xml:space="preserve">ын,  </w:t>
            </w:r>
            <w:r w:rsidR="00CB046C" w:rsidRPr="00FD324A">
              <w:rPr>
                <w:sz w:val="20"/>
                <w:szCs w:val="20"/>
                <w:lang w:val="kk-KZ"/>
              </w:rPr>
              <w:t>жергілікті нормативтік құжаттардың үлгілерін әзірле</w:t>
            </w:r>
            <w:r w:rsidRPr="00FD324A">
              <w:rPr>
                <w:sz w:val="20"/>
                <w:szCs w:val="20"/>
                <w:lang w:val="kk-KZ"/>
              </w:rPr>
              <w:t xml:space="preserve">йді. </w:t>
            </w:r>
          </w:p>
        </w:tc>
      </w:tr>
      <w:tr w:rsidR="007A7551" w:rsidRPr="00980020" w14:paraId="1D504ADF" w14:textId="77777777" w:rsidTr="0089358C">
        <w:trPr>
          <w:trHeight w:val="100"/>
        </w:trPr>
        <w:tc>
          <w:tcPr>
            <w:tcW w:w="2411" w:type="dxa"/>
            <w:vMerge/>
          </w:tcPr>
          <w:p w14:paraId="6A660C28" w14:textId="77777777" w:rsidR="0089358C" w:rsidRPr="00FC2DF9" w:rsidRDefault="0089358C" w:rsidP="00F77BB7">
            <w:pPr>
              <w:jc w:val="both"/>
              <w:rPr>
                <w:b/>
                <w:sz w:val="22"/>
                <w:szCs w:val="22"/>
                <w:lang w:val="kk-KZ"/>
              </w:rPr>
            </w:pPr>
          </w:p>
        </w:tc>
        <w:tc>
          <w:tcPr>
            <w:tcW w:w="5386" w:type="dxa"/>
            <w:gridSpan w:val="5"/>
            <w:tcBorders>
              <w:top w:val="single" w:sz="4" w:space="0" w:color="auto"/>
              <w:bottom w:val="single" w:sz="4" w:space="0" w:color="auto"/>
            </w:tcBorders>
          </w:tcPr>
          <w:p w14:paraId="67ED539D" w14:textId="6072CEBE" w:rsidR="0089358C" w:rsidRPr="00FD324A" w:rsidRDefault="005D62F2" w:rsidP="00F77BB7">
            <w:pPr>
              <w:pStyle w:val="ad"/>
              <w:tabs>
                <w:tab w:val="left" w:pos="166"/>
              </w:tabs>
              <w:ind w:left="0"/>
              <w:jc w:val="both"/>
              <w:rPr>
                <w:sz w:val="20"/>
                <w:szCs w:val="20"/>
                <w:lang w:val="kk-KZ"/>
              </w:rPr>
            </w:pPr>
            <w:r w:rsidRPr="00FD324A">
              <w:rPr>
                <w:sz w:val="20"/>
                <w:szCs w:val="20"/>
                <w:lang w:val="kk-KZ"/>
              </w:rPr>
              <w:t xml:space="preserve">2. </w:t>
            </w:r>
            <w:r w:rsidR="00D81433" w:rsidRPr="00FD324A">
              <w:rPr>
                <w:sz w:val="20"/>
                <w:szCs w:val="20"/>
                <w:lang w:val="kk-KZ"/>
              </w:rPr>
              <w:t xml:space="preserve">Деректерді жинаудың заманауи әдістері мен әдістемелерін, талдауды өңдеудің озық әдістерін қолдануға, оның ішінде </w:t>
            </w:r>
            <w:r w:rsidR="008D7554" w:rsidRPr="00FD324A">
              <w:rPr>
                <w:sz w:val="20"/>
                <w:szCs w:val="20"/>
                <w:lang w:val="kk-KZ"/>
              </w:rPr>
              <w:t>білім берудегі өзгерістер үшін менеджмент және көшбасшылықтың дамуын</w:t>
            </w:r>
            <w:r w:rsidR="00D81433" w:rsidRPr="00FD324A">
              <w:rPr>
                <w:sz w:val="20"/>
                <w:szCs w:val="20"/>
                <w:lang w:val="kk-KZ"/>
              </w:rPr>
              <w:t xml:space="preserve"> зерттеу міндеттерін шешуде зияткерлік ақпараттық-талдау жүйелерін пайдалан</w:t>
            </w:r>
            <w:r w:rsidR="00306C0E" w:rsidRPr="00FD324A">
              <w:rPr>
                <w:sz w:val="20"/>
                <w:szCs w:val="20"/>
                <w:lang w:val="kk-KZ"/>
              </w:rPr>
              <w:t xml:space="preserve">а алады. </w:t>
            </w:r>
          </w:p>
        </w:tc>
        <w:tc>
          <w:tcPr>
            <w:tcW w:w="2693" w:type="dxa"/>
            <w:gridSpan w:val="2"/>
            <w:tcBorders>
              <w:top w:val="single" w:sz="4" w:space="0" w:color="auto"/>
              <w:bottom w:val="single" w:sz="4" w:space="0" w:color="auto"/>
            </w:tcBorders>
          </w:tcPr>
          <w:p w14:paraId="524E998E" w14:textId="0177C143" w:rsidR="00D81433" w:rsidRPr="00FD324A" w:rsidRDefault="00D81433" w:rsidP="00F77BB7">
            <w:pPr>
              <w:jc w:val="both"/>
              <w:rPr>
                <w:sz w:val="20"/>
                <w:szCs w:val="20"/>
                <w:lang w:val="kk-KZ"/>
              </w:rPr>
            </w:pPr>
            <w:r w:rsidRPr="00FD324A">
              <w:rPr>
                <w:sz w:val="20"/>
                <w:szCs w:val="20"/>
                <w:lang w:val="kk-KZ"/>
              </w:rPr>
              <w:t xml:space="preserve">2.1 негізгі білім беру бағдарламаларын әзірлеу мен енгізуді реттейтін нормативтік құжаттарды,  </w:t>
            </w:r>
          </w:p>
          <w:p w14:paraId="2C65BCDF" w14:textId="779AF944" w:rsidR="00D81433" w:rsidRPr="00FD324A" w:rsidRDefault="00D81433" w:rsidP="00F77BB7">
            <w:pPr>
              <w:jc w:val="both"/>
              <w:rPr>
                <w:sz w:val="20"/>
                <w:szCs w:val="20"/>
                <w:lang w:val="kk-KZ"/>
              </w:rPr>
            </w:pPr>
            <w:r w:rsidRPr="00FD324A">
              <w:rPr>
                <w:sz w:val="20"/>
                <w:szCs w:val="20"/>
                <w:lang w:val="kk-KZ"/>
              </w:rPr>
              <w:t>сараптамалық бағалау алгоритмін біледі.</w:t>
            </w:r>
          </w:p>
          <w:p w14:paraId="16AD9C42" w14:textId="585CEB7E" w:rsidR="0089358C" w:rsidRPr="00FD324A" w:rsidRDefault="00D81433" w:rsidP="00F77BB7">
            <w:pPr>
              <w:jc w:val="both"/>
              <w:rPr>
                <w:sz w:val="20"/>
                <w:szCs w:val="20"/>
                <w:lang w:val="kk-KZ"/>
              </w:rPr>
            </w:pPr>
            <w:r w:rsidRPr="00FD324A">
              <w:rPr>
                <w:sz w:val="20"/>
                <w:szCs w:val="20"/>
                <w:lang w:val="kk-KZ"/>
              </w:rPr>
              <w:t xml:space="preserve">2.2 нақты білім беру ұйымының білім деңгейлері бойынша негізгі білім беру бағдарламаларына (БББ) сараптамалық бағалау жүргізуді, нақтылау және </w:t>
            </w:r>
            <w:r w:rsidRPr="00FD324A">
              <w:rPr>
                <w:sz w:val="20"/>
                <w:szCs w:val="20"/>
                <w:lang w:val="kk-KZ"/>
              </w:rPr>
              <w:lastRenderedPageBreak/>
              <w:t xml:space="preserve">енгізу бойынша ұсыныстар </w:t>
            </w:r>
            <w:r w:rsidR="00306C0E" w:rsidRPr="00FD324A">
              <w:rPr>
                <w:sz w:val="20"/>
                <w:szCs w:val="20"/>
                <w:lang w:val="kk-KZ"/>
              </w:rPr>
              <w:t>ұсынады</w:t>
            </w:r>
            <w:r w:rsidRPr="00FD324A">
              <w:rPr>
                <w:sz w:val="20"/>
                <w:szCs w:val="20"/>
                <w:lang w:val="kk-KZ"/>
              </w:rPr>
              <w:t>.</w:t>
            </w:r>
          </w:p>
        </w:tc>
      </w:tr>
      <w:tr w:rsidR="007A7551" w:rsidRPr="00980020" w14:paraId="65E63652" w14:textId="77777777" w:rsidTr="0089358C">
        <w:trPr>
          <w:trHeight w:val="109"/>
        </w:trPr>
        <w:tc>
          <w:tcPr>
            <w:tcW w:w="2411" w:type="dxa"/>
            <w:vMerge/>
          </w:tcPr>
          <w:p w14:paraId="53C7EDAE" w14:textId="77777777" w:rsidR="0089358C" w:rsidRPr="00FC2DF9" w:rsidRDefault="0089358C" w:rsidP="00F77BB7">
            <w:pPr>
              <w:jc w:val="both"/>
              <w:rPr>
                <w:b/>
                <w:sz w:val="22"/>
                <w:szCs w:val="22"/>
                <w:lang w:val="kk-KZ"/>
              </w:rPr>
            </w:pPr>
          </w:p>
        </w:tc>
        <w:tc>
          <w:tcPr>
            <w:tcW w:w="5386" w:type="dxa"/>
            <w:gridSpan w:val="5"/>
            <w:tcBorders>
              <w:top w:val="single" w:sz="4" w:space="0" w:color="auto"/>
              <w:bottom w:val="single" w:sz="4" w:space="0" w:color="auto"/>
            </w:tcBorders>
          </w:tcPr>
          <w:p w14:paraId="37F614F6" w14:textId="666F67CD" w:rsidR="00D81433" w:rsidRPr="00F77BB7" w:rsidRDefault="00842CEF" w:rsidP="00F77BB7">
            <w:pPr>
              <w:pStyle w:val="ad"/>
              <w:tabs>
                <w:tab w:val="left" w:pos="166"/>
              </w:tabs>
              <w:ind w:left="0"/>
              <w:jc w:val="both"/>
              <w:rPr>
                <w:sz w:val="20"/>
                <w:szCs w:val="20"/>
                <w:lang w:val="kk-KZ"/>
              </w:rPr>
            </w:pPr>
            <w:r w:rsidRPr="00FD324A">
              <w:rPr>
                <w:sz w:val="20"/>
                <w:szCs w:val="20"/>
                <w:lang w:val="kk-KZ"/>
              </w:rPr>
              <w:t>3</w:t>
            </w:r>
            <w:r w:rsidR="00CB046C" w:rsidRPr="00FD324A">
              <w:rPr>
                <w:sz w:val="20"/>
                <w:szCs w:val="20"/>
                <w:lang w:val="kk-KZ"/>
              </w:rPr>
              <w:t xml:space="preserve"> </w:t>
            </w:r>
            <w:r w:rsidR="00306C0E" w:rsidRPr="00F77BB7">
              <w:rPr>
                <w:sz w:val="20"/>
                <w:szCs w:val="20"/>
                <w:lang w:val="kk-KZ"/>
              </w:rPr>
              <w:t>Өз бетінше негізделген ұйымдастырушылық және басқарудағы өзгерістерге шешімдер қабылдауға, олардың операциялық және ұйымдастырушылық тиімділігін, әлеуметтік маңыздылығын бағалауға, кешенді (соның ішінде мәдениетаралық) және динамикалық ортада орындалуын қамтамасыз ет</w:t>
            </w:r>
            <w:r w:rsidR="008D7554" w:rsidRPr="00F77BB7">
              <w:rPr>
                <w:sz w:val="20"/>
                <w:szCs w:val="20"/>
                <w:lang w:val="kk-KZ"/>
              </w:rPr>
              <w:t xml:space="preserve">е алады. </w:t>
            </w:r>
          </w:p>
        </w:tc>
        <w:tc>
          <w:tcPr>
            <w:tcW w:w="2693" w:type="dxa"/>
            <w:gridSpan w:val="2"/>
            <w:tcBorders>
              <w:top w:val="single" w:sz="4" w:space="0" w:color="auto"/>
              <w:bottom w:val="single" w:sz="4" w:space="0" w:color="auto"/>
            </w:tcBorders>
          </w:tcPr>
          <w:p w14:paraId="3489DC7E" w14:textId="78CE3D7B" w:rsidR="00D81433" w:rsidRPr="00F77BB7" w:rsidRDefault="00D81433" w:rsidP="00F77BB7">
            <w:pPr>
              <w:jc w:val="both"/>
              <w:rPr>
                <w:sz w:val="20"/>
                <w:szCs w:val="20"/>
                <w:lang w:val="kk-KZ"/>
              </w:rPr>
            </w:pPr>
            <w:r w:rsidRPr="00F77BB7">
              <w:rPr>
                <w:sz w:val="20"/>
                <w:szCs w:val="20"/>
                <w:lang w:val="kk-KZ"/>
              </w:rPr>
              <w:t>3.1 білім беру ұйымын басқару саласында өзгерістерді басқару шешімдерін қабылдаудвң үлгілері мен әдістерін біледі.</w:t>
            </w:r>
          </w:p>
          <w:p w14:paraId="768EF8A8" w14:textId="027A555F" w:rsidR="00842CEF" w:rsidRPr="00F77BB7" w:rsidRDefault="00D81433" w:rsidP="00F77BB7">
            <w:pPr>
              <w:jc w:val="both"/>
              <w:rPr>
                <w:sz w:val="20"/>
                <w:szCs w:val="20"/>
                <w:lang w:val="kk-KZ"/>
              </w:rPr>
            </w:pPr>
            <w:r w:rsidRPr="00F77BB7">
              <w:rPr>
                <w:sz w:val="20"/>
                <w:szCs w:val="20"/>
                <w:lang w:val="kk-KZ"/>
              </w:rPr>
              <w:t>3.1 ұйымдастырушылық және басқарушылық шешімдерді қабылдау үшін кейс тапсырмаларын шешу, олардың операциялық және ұйымдастырушылық тиімділігін, әлеуметтік маңыздылығын бағала</w:t>
            </w:r>
            <w:r w:rsidR="00306C0E" w:rsidRPr="00F77BB7">
              <w:rPr>
                <w:sz w:val="20"/>
                <w:szCs w:val="20"/>
                <w:lang w:val="kk-KZ"/>
              </w:rPr>
              <w:t>й алады</w:t>
            </w:r>
            <w:r w:rsidRPr="00F77BB7">
              <w:rPr>
                <w:sz w:val="20"/>
                <w:szCs w:val="20"/>
                <w:lang w:val="kk-KZ"/>
              </w:rPr>
              <w:t>.</w:t>
            </w:r>
          </w:p>
        </w:tc>
      </w:tr>
      <w:tr w:rsidR="007A7551" w:rsidRPr="00980020" w14:paraId="294E43D6" w14:textId="77777777" w:rsidTr="0089358C">
        <w:trPr>
          <w:trHeight w:val="100"/>
        </w:trPr>
        <w:tc>
          <w:tcPr>
            <w:tcW w:w="2411" w:type="dxa"/>
            <w:vMerge/>
          </w:tcPr>
          <w:p w14:paraId="35A68E54" w14:textId="77777777" w:rsidR="0089358C" w:rsidRPr="00FC2DF9" w:rsidRDefault="0089358C" w:rsidP="00F77BB7">
            <w:pPr>
              <w:jc w:val="both"/>
              <w:rPr>
                <w:b/>
                <w:sz w:val="22"/>
                <w:szCs w:val="22"/>
                <w:lang w:val="kk-KZ"/>
              </w:rPr>
            </w:pPr>
          </w:p>
        </w:tc>
        <w:tc>
          <w:tcPr>
            <w:tcW w:w="5386" w:type="dxa"/>
            <w:gridSpan w:val="5"/>
            <w:tcBorders>
              <w:top w:val="single" w:sz="4" w:space="0" w:color="auto"/>
              <w:bottom w:val="single" w:sz="4" w:space="0" w:color="auto"/>
            </w:tcBorders>
          </w:tcPr>
          <w:p w14:paraId="51AEFB0A" w14:textId="4EAC629A" w:rsidR="00306C0E" w:rsidRPr="00F77BB7" w:rsidRDefault="00DE0EF1" w:rsidP="00F77BB7">
            <w:pPr>
              <w:pStyle w:val="ad"/>
              <w:tabs>
                <w:tab w:val="left" w:pos="166"/>
              </w:tabs>
              <w:ind w:left="0"/>
              <w:jc w:val="both"/>
              <w:rPr>
                <w:sz w:val="20"/>
                <w:szCs w:val="20"/>
                <w:lang w:val="kk-KZ"/>
              </w:rPr>
            </w:pPr>
            <w:r w:rsidRPr="00FD324A">
              <w:rPr>
                <w:sz w:val="20"/>
                <w:szCs w:val="20"/>
                <w:lang w:val="kk-KZ"/>
              </w:rPr>
              <w:t xml:space="preserve">4. </w:t>
            </w:r>
            <w:r w:rsidR="00306C0E" w:rsidRPr="00F77BB7">
              <w:rPr>
                <w:sz w:val="20"/>
                <w:szCs w:val="20"/>
                <w:lang w:val="kk-KZ"/>
              </w:rPr>
              <w:t>Білім беру саласындағы нормативтік құқықтық актілерге және кәсіби этика нормаларына сәйкес кәсіби қызметті жүзеге асыруға және оңтайландыруға қабілетті</w:t>
            </w:r>
            <w:r w:rsidR="00927B6D">
              <w:rPr>
                <w:sz w:val="20"/>
                <w:szCs w:val="20"/>
                <w:lang w:val="kk-KZ"/>
              </w:rPr>
              <w:t xml:space="preserve"> болу</w:t>
            </w:r>
          </w:p>
        </w:tc>
        <w:tc>
          <w:tcPr>
            <w:tcW w:w="2693" w:type="dxa"/>
            <w:gridSpan w:val="2"/>
            <w:tcBorders>
              <w:top w:val="single" w:sz="4" w:space="0" w:color="auto"/>
              <w:bottom w:val="single" w:sz="4" w:space="0" w:color="auto"/>
            </w:tcBorders>
          </w:tcPr>
          <w:p w14:paraId="6396C3FB" w14:textId="77777777" w:rsidR="00306C0E" w:rsidRPr="00F77BB7" w:rsidRDefault="00306C0E" w:rsidP="00F77BB7">
            <w:pPr>
              <w:pBdr>
                <w:top w:val="nil"/>
                <w:left w:val="nil"/>
                <w:bottom w:val="nil"/>
                <w:right w:val="nil"/>
                <w:between w:val="nil"/>
              </w:pBdr>
              <w:jc w:val="both"/>
              <w:rPr>
                <w:sz w:val="20"/>
                <w:szCs w:val="20"/>
                <w:lang w:val="kk-KZ"/>
              </w:rPr>
            </w:pPr>
            <w:r w:rsidRPr="00F77BB7">
              <w:rPr>
                <w:sz w:val="20"/>
                <w:szCs w:val="20"/>
                <w:lang w:val="kk-KZ"/>
              </w:rPr>
              <w:t>4.1 білім беру нәтижелеріне қол жеткізу мақсатында білім беру сапасын бағалау жүйесін басқару негіздерін, бағдарламаларды іске асыру және бағалау, білім беру ұйымы қызметінің жоспарларын, жобалары мен нәтижелерін бағалау мониторингінің әдістерін, технологиялары мен құралдарын, білім беру ұйымының өзін-өзі тексеруін жүргізу тәртібін біледі.</w:t>
            </w:r>
          </w:p>
          <w:p w14:paraId="40E19642" w14:textId="38A7F2EC" w:rsidR="0089358C" w:rsidRPr="00F77BB7" w:rsidRDefault="00306C0E" w:rsidP="00F77BB7">
            <w:pPr>
              <w:pBdr>
                <w:top w:val="nil"/>
                <w:left w:val="nil"/>
                <w:bottom w:val="nil"/>
                <w:right w:val="nil"/>
                <w:between w:val="nil"/>
              </w:pBdr>
              <w:jc w:val="both"/>
              <w:rPr>
                <w:sz w:val="20"/>
                <w:szCs w:val="20"/>
                <w:lang w:val="kk-KZ"/>
              </w:rPr>
            </w:pPr>
            <w:r w:rsidRPr="00F77BB7">
              <w:rPr>
                <w:sz w:val="20"/>
                <w:szCs w:val="20"/>
                <w:lang w:val="kk-KZ"/>
              </w:rPr>
              <w:t xml:space="preserve">4.2 ақпараттық жүйелердің деректерін ескере отырып, білім беру ұйымының өзін-өзі тексеру алгоритмін әзірлей алады. </w:t>
            </w:r>
          </w:p>
        </w:tc>
      </w:tr>
      <w:tr w:rsidR="007A7551" w:rsidRPr="00980020" w14:paraId="22DDDB53" w14:textId="77777777" w:rsidTr="0089358C">
        <w:trPr>
          <w:trHeight w:val="133"/>
        </w:trPr>
        <w:tc>
          <w:tcPr>
            <w:tcW w:w="2411" w:type="dxa"/>
            <w:vMerge/>
          </w:tcPr>
          <w:p w14:paraId="131E3FD0" w14:textId="77777777" w:rsidR="0089358C" w:rsidRPr="00FC2DF9" w:rsidRDefault="0089358C" w:rsidP="00F77BB7">
            <w:pPr>
              <w:jc w:val="both"/>
              <w:rPr>
                <w:b/>
                <w:sz w:val="22"/>
                <w:szCs w:val="22"/>
                <w:lang w:val="kk-KZ"/>
              </w:rPr>
            </w:pPr>
          </w:p>
        </w:tc>
        <w:tc>
          <w:tcPr>
            <w:tcW w:w="5386" w:type="dxa"/>
            <w:gridSpan w:val="5"/>
            <w:tcBorders>
              <w:top w:val="single" w:sz="4" w:space="0" w:color="auto"/>
              <w:bottom w:val="single" w:sz="4" w:space="0" w:color="auto"/>
            </w:tcBorders>
          </w:tcPr>
          <w:p w14:paraId="0A82C87C" w14:textId="2B4393E6" w:rsidR="0089358C" w:rsidRPr="00FD324A" w:rsidRDefault="005D62F2" w:rsidP="00F77BB7">
            <w:pPr>
              <w:pStyle w:val="ad"/>
              <w:tabs>
                <w:tab w:val="left" w:pos="166"/>
              </w:tabs>
              <w:ind w:left="0"/>
              <w:jc w:val="both"/>
              <w:rPr>
                <w:sz w:val="20"/>
                <w:szCs w:val="20"/>
                <w:lang w:val="kk-KZ"/>
              </w:rPr>
            </w:pPr>
            <w:r w:rsidRPr="00FD324A">
              <w:rPr>
                <w:sz w:val="20"/>
                <w:szCs w:val="20"/>
                <w:lang w:val="kk-KZ"/>
              </w:rPr>
              <w:t>5.</w:t>
            </w:r>
            <w:r w:rsidR="00F45A5E" w:rsidRPr="00FD324A">
              <w:rPr>
                <w:sz w:val="20"/>
                <w:szCs w:val="20"/>
                <w:lang w:val="kk-KZ"/>
              </w:rPr>
              <w:t xml:space="preserve"> Басқарудың заманауи тәжірибелерін, көшбасшылық және коммуникативтік дағдыларды пайдалана отырып, ұйымдағы жобалық және процестік қызметті басқаруға, жаңа нарықтық мүмкіндіктерді анықтауға және бағалауға, қызметтің инновациялық бағыттарын құру, дамыту стратегияларын және білім беру ұйымдарының бизнес-модельдерін әзірлеуге қабілетті</w:t>
            </w:r>
          </w:p>
        </w:tc>
        <w:tc>
          <w:tcPr>
            <w:tcW w:w="2693" w:type="dxa"/>
            <w:gridSpan w:val="2"/>
            <w:tcBorders>
              <w:top w:val="single" w:sz="4" w:space="0" w:color="auto"/>
              <w:bottom w:val="single" w:sz="4" w:space="0" w:color="auto"/>
            </w:tcBorders>
          </w:tcPr>
          <w:p w14:paraId="47474690" w14:textId="77777777" w:rsidR="00F45A5E" w:rsidRPr="00FD324A" w:rsidRDefault="00F45A5E" w:rsidP="00F77BB7">
            <w:pPr>
              <w:jc w:val="both"/>
              <w:rPr>
                <w:sz w:val="20"/>
                <w:szCs w:val="20"/>
                <w:lang w:val="kk-KZ"/>
              </w:rPr>
            </w:pPr>
            <w:r w:rsidRPr="00FD324A">
              <w:rPr>
                <w:sz w:val="20"/>
                <w:szCs w:val="20"/>
                <w:lang w:val="kk-KZ"/>
              </w:rPr>
              <w:t>5.1 Білім беру нәтижелеріне қол жеткізу мақсатында білім беру сапасын бағалау жүйесін басқару негіздерін, бағдарламаларды іске асыру мен бағалауды мониторингтеу, білім беру ұйымы қызметінің жоспарларын, жобалары мен нәтижелерін бағалау әдістерін, технологиялары мен құралдарын, білім беру ұйымының өзін-өзі тексеруін жүргізудің үлгі тәртібін біледі.</w:t>
            </w:r>
          </w:p>
          <w:p w14:paraId="5652002E" w14:textId="38BBAF7A" w:rsidR="00DE0EF1" w:rsidRPr="00FD324A" w:rsidRDefault="00F45A5E" w:rsidP="00F77BB7">
            <w:pPr>
              <w:jc w:val="both"/>
              <w:rPr>
                <w:sz w:val="20"/>
                <w:szCs w:val="20"/>
                <w:lang w:val="kk-KZ"/>
              </w:rPr>
            </w:pPr>
            <w:r w:rsidRPr="00FD324A">
              <w:rPr>
                <w:sz w:val="20"/>
                <w:szCs w:val="20"/>
                <w:lang w:val="kk-KZ"/>
              </w:rPr>
              <w:t>5.2 Ақпараттық жүйелердің деректерін ескере отырып, білім беру ұйымының өзін-өзі тексеру алгоритмін әзірлей алады</w:t>
            </w:r>
          </w:p>
        </w:tc>
      </w:tr>
      <w:tr w:rsidR="007A7551" w:rsidRPr="00F77BB7"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3C3A98" w:rsidRPr="00FC2DF9" w:rsidRDefault="003C3A98" w:rsidP="00F77BB7">
            <w:pPr>
              <w:jc w:val="both"/>
              <w:rPr>
                <w:b/>
                <w:sz w:val="22"/>
                <w:szCs w:val="22"/>
              </w:rPr>
            </w:pPr>
            <w:proofErr w:type="spellStart"/>
            <w:r w:rsidRPr="00FC2DF9">
              <w:rPr>
                <w:b/>
                <w:sz w:val="22"/>
                <w:szCs w:val="22"/>
              </w:rPr>
              <w:t>Пререквизи</w:t>
            </w:r>
            <w:proofErr w:type="spellEnd"/>
            <w:r w:rsidRPr="00FC2DF9">
              <w:rPr>
                <w:b/>
                <w:sz w:val="22"/>
                <w:szCs w:val="22"/>
                <w:lang w:val="kk-KZ"/>
              </w:rPr>
              <w:t>ттер</w:t>
            </w:r>
            <w:r w:rsidRPr="00FC2DF9">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6F41AC3C" w:rsidR="003C3A98" w:rsidRPr="00F77BB7" w:rsidRDefault="00670459" w:rsidP="00F77BB7">
            <w:pPr>
              <w:jc w:val="both"/>
              <w:rPr>
                <w:b/>
                <w:sz w:val="20"/>
                <w:szCs w:val="20"/>
              </w:rPr>
            </w:pPr>
            <w:r w:rsidRPr="00F77BB7">
              <w:rPr>
                <w:rStyle w:val="jlqj4b"/>
                <w:sz w:val="20"/>
                <w:szCs w:val="20"/>
                <w:lang w:val="kk-KZ"/>
              </w:rPr>
              <w:t>Білім беруді ұйымдастырудағы персоналды басқару және кадр саясаты, коучинг</w:t>
            </w:r>
          </w:p>
        </w:tc>
      </w:tr>
      <w:tr w:rsidR="007A7551" w:rsidRPr="00980020"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3C3A98" w:rsidRPr="00FC2DF9" w:rsidRDefault="003C3A98" w:rsidP="00F77BB7">
            <w:pPr>
              <w:jc w:val="both"/>
              <w:rPr>
                <w:b/>
                <w:sz w:val="22"/>
                <w:szCs w:val="22"/>
                <w:lang w:val="kk-KZ"/>
              </w:rPr>
            </w:pPr>
            <w:proofErr w:type="spellStart"/>
            <w:r w:rsidRPr="00FC2DF9">
              <w:rPr>
                <w:b/>
                <w:sz w:val="22"/>
                <w:szCs w:val="22"/>
              </w:rPr>
              <w:t>Постреквизит</w:t>
            </w:r>
            <w:proofErr w:type="spellEnd"/>
            <w:r w:rsidRPr="00FC2DF9">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F7047D1" w:rsidR="003C3A98" w:rsidRPr="00F77BB7" w:rsidRDefault="00670459" w:rsidP="00F77BB7">
            <w:pPr>
              <w:jc w:val="both"/>
              <w:rPr>
                <w:sz w:val="20"/>
                <w:szCs w:val="20"/>
                <w:lang w:val="kk-KZ"/>
              </w:rPr>
            </w:pPr>
            <w:r w:rsidRPr="00F77BB7">
              <w:rPr>
                <w:sz w:val="20"/>
                <w:szCs w:val="20"/>
                <w:lang w:val="kk-KZ" w:eastAsia="ru-RU"/>
              </w:rPr>
              <w:t>Ғылыми-зерттеулерді жоспарлау және ұйымдастыру</w:t>
            </w:r>
          </w:p>
        </w:tc>
      </w:tr>
      <w:tr w:rsidR="007A7551" w:rsidRPr="00F77BB7"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3C3A98" w:rsidRPr="00FC2DF9" w:rsidRDefault="003C3A98" w:rsidP="00F77BB7">
            <w:pPr>
              <w:pBdr>
                <w:top w:val="nil"/>
                <w:left w:val="nil"/>
                <w:bottom w:val="nil"/>
                <w:right w:val="nil"/>
                <w:between w:val="nil"/>
              </w:pBdr>
              <w:jc w:val="both"/>
              <w:rPr>
                <w:bCs/>
                <w:sz w:val="22"/>
                <w:szCs w:val="22"/>
                <w:shd w:val="clear" w:color="auto" w:fill="FFFFFF"/>
                <w:lang w:val="kk-KZ"/>
              </w:rPr>
            </w:pPr>
            <w:r w:rsidRPr="00FC2DF9">
              <w:rPr>
                <w:b/>
                <w:sz w:val="22"/>
                <w:szCs w:val="22"/>
                <w:lang w:val="kk-KZ"/>
              </w:rPr>
              <w:t xml:space="preserve">Оқу </w:t>
            </w:r>
            <w:r w:rsidRPr="00FC2DF9">
              <w:rPr>
                <w:b/>
                <w:sz w:val="22"/>
                <w:szCs w:val="22"/>
              </w:rPr>
              <w:t>ресурс</w:t>
            </w:r>
            <w:r w:rsidRPr="00FC2DF9">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82BB155" w:rsidR="003C3A98" w:rsidRPr="00F77BB7" w:rsidRDefault="003C3A98" w:rsidP="00F77BB7">
            <w:pPr>
              <w:jc w:val="both"/>
              <w:rPr>
                <w:b/>
                <w:bCs/>
                <w:sz w:val="20"/>
                <w:szCs w:val="20"/>
                <w:lang w:val="kk-KZ"/>
              </w:rPr>
            </w:pPr>
            <w:r w:rsidRPr="00F77BB7">
              <w:rPr>
                <w:b/>
                <w:bCs/>
                <w:sz w:val="20"/>
                <w:szCs w:val="20"/>
                <w:lang w:val="kk-KZ"/>
              </w:rPr>
              <w:t xml:space="preserve">Әдебиет: </w:t>
            </w:r>
          </w:p>
          <w:p w14:paraId="2CCDEABF" w14:textId="6921F264" w:rsidR="0093730B" w:rsidRPr="00F77BB7" w:rsidRDefault="001F3849" w:rsidP="00F77BB7">
            <w:pPr>
              <w:jc w:val="both"/>
              <w:rPr>
                <w:sz w:val="20"/>
                <w:szCs w:val="20"/>
                <w:lang w:val="kk-KZ"/>
              </w:rPr>
            </w:pPr>
            <w:r w:rsidRPr="00F77BB7">
              <w:rPr>
                <w:sz w:val="20"/>
                <w:szCs w:val="20"/>
                <w:lang w:val="kk-KZ"/>
              </w:rPr>
              <w:t>1.</w:t>
            </w:r>
            <w:r w:rsidR="00EB6FF5" w:rsidRPr="00F77BB7">
              <w:rPr>
                <w:sz w:val="20"/>
                <w:szCs w:val="20"/>
              </w:rPr>
              <w:t xml:space="preserve">Садвакасова З.М., </w:t>
            </w:r>
            <w:proofErr w:type="spellStart"/>
            <w:r w:rsidR="00EB6FF5" w:rsidRPr="00F77BB7">
              <w:rPr>
                <w:sz w:val="20"/>
                <w:szCs w:val="20"/>
              </w:rPr>
              <w:t>Булатбаева</w:t>
            </w:r>
            <w:proofErr w:type="spellEnd"/>
            <w:r w:rsidR="00EB6FF5" w:rsidRPr="00F77BB7">
              <w:rPr>
                <w:sz w:val="20"/>
                <w:szCs w:val="20"/>
              </w:rPr>
              <w:t xml:space="preserve"> А.А. С 14 Педагогический менеджмент: уроки лидерства: учебное пособие / З.М. Садвакасова, А.А. </w:t>
            </w:r>
            <w:proofErr w:type="spellStart"/>
            <w:r w:rsidR="00EB6FF5" w:rsidRPr="00F77BB7">
              <w:rPr>
                <w:sz w:val="20"/>
                <w:szCs w:val="20"/>
              </w:rPr>
              <w:t>Булатбаева</w:t>
            </w:r>
            <w:proofErr w:type="spellEnd"/>
            <w:r w:rsidR="00EB6FF5" w:rsidRPr="00F77BB7">
              <w:rPr>
                <w:sz w:val="20"/>
                <w:szCs w:val="20"/>
              </w:rPr>
              <w:t>. – Алматы, 2014. – 156 с.</w:t>
            </w:r>
          </w:p>
          <w:p w14:paraId="6502619E" w14:textId="7261C4CE" w:rsidR="00CB4A8D" w:rsidRPr="00F77BB7" w:rsidRDefault="001F3849" w:rsidP="00F77BB7">
            <w:pPr>
              <w:jc w:val="both"/>
              <w:rPr>
                <w:sz w:val="20"/>
                <w:szCs w:val="20"/>
                <w:lang w:val="kk-KZ"/>
              </w:rPr>
            </w:pPr>
            <w:r w:rsidRPr="00F77BB7">
              <w:rPr>
                <w:sz w:val="20"/>
                <w:szCs w:val="20"/>
                <w:lang w:val="kk-KZ"/>
              </w:rPr>
              <w:t xml:space="preserve">2. </w:t>
            </w:r>
            <w:proofErr w:type="spellStart"/>
            <w:r w:rsidR="00CB4A8D" w:rsidRPr="00F77BB7">
              <w:rPr>
                <w:sz w:val="20"/>
                <w:szCs w:val="20"/>
              </w:rPr>
              <w:t>Баймолдаев</w:t>
            </w:r>
            <w:proofErr w:type="spellEnd"/>
            <w:r w:rsidR="00CB4A8D" w:rsidRPr="00F77BB7">
              <w:rPr>
                <w:sz w:val="20"/>
                <w:szCs w:val="20"/>
              </w:rPr>
              <w:t xml:space="preserve"> Т.М. Педагогический менеджмент и современное управление школой [Текст] - Алматы: </w:t>
            </w:r>
            <w:proofErr w:type="spellStart"/>
            <w:r w:rsidR="00CB4A8D" w:rsidRPr="00F77BB7">
              <w:rPr>
                <w:sz w:val="20"/>
                <w:szCs w:val="20"/>
              </w:rPr>
              <w:t>Гылым</w:t>
            </w:r>
            <w:proofErr w:type="spellEnd"/>
            <w:r w:rsidR="00CB4A8D" w:rsidRPr="00F77BB7">
              <w:rPr>
                <w:sz w:val="20"/>
                <w:szCs w:val="20"/>
              </w:rPr>
              <w:t>, 2001 – 136 с.</w:t>
            </w:r>
          </w:p>
          <w:p w14:paraId="6286A2D5" w14:textId="6F68276A" w:rsidR="0093730B" w:rsidRPr="00F77BB7" w:rsidRDefault="001F3849" w:rsidP="00F77BB7">
            <w:pPr>
              <w:jc w:val="both"/>
              <w:rPr>
                <w:sz w:val="20"/>
                <w:szCs w:val="20"/>
                <w:lang w:val="kk-KZ"/>
              </w:rPr>
            </w:pPr>
            <w:r w:rsidRPr="00F77BB7">
              <w:rPr>
                <w:sz w:val="20"/>
                <w:szCs w:val="20"/>
                <w:lang w:val="kk-KZ"/>
              </w:rPr>
              <w:t>3</w:t>
            </w:r>
            <w:r w:rsidR="00BB510F" w:rsidRPr="00F77BB7">
              <w:rPr>
                <w:sz w:val="20"/>
                <w:szCs w:val="20"/>
                <w:lang w:val="kk-KZ"/>
              </w:rPr>
              <w:t>.</w:t>
            </w:r>
            <w:r w:rsidRPr="00F77BB7">
              <w:rPr>
                <w:sz w:val="20"/>
                <w:szCs w:val="20"/>
                <w:lang w:val="kk-KZ"/>
              </w:rPr>
              <w:t xml:space="preserve"> </w:t>
            </w:r>
            <w:r w:rsidR="0093730B" w:rsidRPr="00F77BB7">
              <w:rPr>
                <w:sz w:val="20"/>
                <w:szCs w:val="20"/>
                <w:lang w:val="kk-KZ"/>
              </w:rPr>
              <w:t>Конаржевский Ю.А. Менеджмент и внутришкольное управление. /М.: Центр  «Педагогический пойск», 2000.-224с.</w:t>
            </w:r>
          </w:p>
          <w:p w14:paraId="32C39F13" w14:textId="77777777" w:rsidR="001F3849" w:rsidRPr="00F77BB7" w:rsidRDefault="001F3849" w:rsidP="00F77BB7">
            <w:pPr>
              <w:jc w:val="both"/>
              <w:rPr>
                <w:bCs/>
                <w:sz w:val="20"/>
                <w:szCs w:val="20"/>
                <w:shd w:val="clear" w:color="auto" w:fill="FFFFFF"/>
                <w:lang w:val="kk-KZ"/>
              </w:rPr>
            </w:pPr>
            <w:r w:rsidRPr="00F77BB7">
              <w:rPr>
                <w:bCs/>
                <w:sz w:val="20"/>
                <w:szCs w:val="20"/>
                <w:shd w:val="clear" w:color="auto" w:fill="FFFFFF"/>
                <w:lang w:val="kk-KZ"/>
              </w:rPr>
              <w:t>4</w:t>
            </w:r>
            <w:r w:rsidR="00BB510F" w:rsidRPr="00F77BB7">
              <w:rPr>
                <w:bCs/>
                <w:sz w:val="20"/>
                <w:szCs w:val="20"/>
                <w:shd w:val="clear" w:color="auto" w:fill="FFFFFF"/>
                <w:lang w:val="kk-KZ"/>
              </w:rPr>
              <w:t>.</w:t>
            </w:r>
            <w:r w:rsidR="00B47977" w:rsidRPr="00F77BB7">
              <w:rPr>
                <w:bCs/>
                <w:sz w:val="20"/>
                <w:szCs w:val="20"/>
                <w:shd w:val="clear" w:color="auto" w:fill="FFFFFF"/>
              </w:rPr>
              <w:t xml:space="preserve">Блинов, А.О. Управление изменениями : учебник / А.О. Блинов, Н.В. Угрюмова. – 2 е изд., стер. – </w:t>
            </w:r>
            <w:proofErr w:type="gramStart"/>
            <w:r w:rsidR="00B47977" w:rsidRPr="00F77BB7">
              <w:rPr>
                <w:bCs/>
                <w:sz w:val="20"/>
                <w:szCs w:val="20"/>
                <w:shd w:val="clear" w:color="auto" w:fill="FFFFFF"/>
              </w:rPr>
              <w:t>Москва :</w:t>
            </w:r>
            <w:proofErr w:type="gramEnd"/>
            <w:r w:rsidR="00B47977" w:rsidRPr="00F77BB7">
              <w:rPr>
                <w:bCs/>
                <w:sz w:val="20"/>
                <w:szCs w:val="20"/>
                <w:shd w:val="clear" w:color="auto" w:fill="FFFFFF"/>
              </w:rPr>
              <w:t xml:space="preserve"> Дашков и К°, 2020. – 304 с. </w:t>
            </w:r>
          </w:p>
          <w:p w14:paraId="4BD56E20" w14:textId="15BA608A" w:rsidR="00BB510F" w:rsidRPr="00F77BB7" w:rsidRDefault="00B47977" w:rsidP="00F77BB7">
            <w:pPr>
              <w:jc w:val="both"/>
              <w:rPr>
                <w:sz w:val="20"/>
                <w:szCs w:val="20"/>
                <w:lang w:val="kk-KZ"/>
              </w:rPr>
            </w:pPr>
            <w:r w:rsidRPr="00F77BB7">
              <w:rPr>
                <w:bCs/>
                <w:sz w:val="20"/>
                <w:szCs w:val="20"/>
                <w:shd w:val="clear" w:color="auto" w:fill="FFFFFF"/>
              </w:rPr>
              <w:lastRenderedPageBreak/>
              <w:t xml:space="preserve">URL: https://biblioclub.ru/index.php?page=book&amp;id=573215 (дата обращения: 29.04.2021). – </w:t>
            </w:r>
          </w:p>
          <w:p w14:paraId="61BB5532" w14:textId="351335FF" w:rsidR="00256113" w:rsidRPr="00F77BB7" w:rsidRDefault="001F3849" w:rsidP="00F77BB7">
            <w:pPr>
              <w:jc w:val="both"/>
              <w:rPr>
                <w:bCs/>
                <w:sz w:val="20"/>
                <w:szCs w:val="20"/>
                <w:shd w:val="clear" w:color="auto" w:fill="FFFFFF"/>
                <w:lang w:val="kk-KZ"/>
              </w:rPr>
            </w:pPr>
            <w:r w:rsidRPr="00F77BB7">
              <w:rPr>
                <w:bCs/>
                <w:sz w:val="20"/>
                <w:szCs w:val="20"/>
                <w:shd w:val="clear" w:color="auto" w:fill="FFFFFF"/>
                <w:lang w:val="kk-KZ"/>
              </w:rPr>
              <w:t>5</w:t>
            </w:r>
            <w:r w:rsidR="00BB510F" w:rsidRPr="00F77BB7">
              <w:rPr>
                <w:bCs/>
                <w:sz w:val="20"/>
                <w:szCs w:val="20"/>
                <w:shd w:val="clear" w:color="auto" w:fill="FFFFFF"/>
                <w:lang w:val="kk-KZ"/>
              </w:rPr>
              <w:t>.</w:t>
            </w:r>
            <w:r w:rsidR="00B47977" w:rsidRPr="00F77BB7">
              <w:rPr>
                <w:bCs/>
                <w:sz w:val="20"/>
                <w:szCs w:val="20"/>
                <w:shd w:val="clear" w:color="auto" w:fill="FFFFFF"/>
              </w:rPr>
              <w:t xml:space="preserve">Юрова, О.В. Управление изменениями : учебное пособие. Ч. II / Юрова О.В., </w:t>
            </w:r>
            <w:proofErr w:type="spellStart"/>
            <w:r w:rsidR="00B47977" w:rsidRPr="00F77BB7">
              <w:rPr>
                <w:bCs/>
                <w:sz w:val="20"/>
                <w:szCs w:val="20"/>
                <w:shd w:val="clear" w:color="auto" w:fill="FFFFFF"/>
              </w:rPr>
              <w:t>Текин</w:t>
            </w:r>
            <w:proofErr w:type="spellEnd"/>
            <w:r w:rsidR="00B47977" w:rsidRPr="00F77BB7">
              <w:rPr>
                <w:bCs/>
                <w:sz w:val="20"/>
                <w:szCs w:val="20"/>
                <w:shd w:val="clear" w:color="auto" w:fill="FFFFFF"/>
              </w:rPr>
              <w:t xml:space="preserve"> А.В. – Волгоград, 2018. – 160 с.</w:t>
            </w:r>
          </w:p>
          <w:p w14:paraId="740FFF61" w14:textId="0B0DE830" w:rsidR="00F82E26" w:rsidRPr="00F77BB7" w:rsidRDefault="001F3849" w:rsidP="00F77BB7">
            <w:pPr>
              <w:jc w:val="both"/>
              <w:rPr>
                <w:sz w:val="20"/>
                <w:szCs w:val="20"/>
                <w:lang w:val="kk-KZ"/>
              </w:rPr>
            </w:pPr>
            <w:r w:rsidRPr="00F77BB7">
              <w:rPr>
                <w:bCs/>
                <w:sz w:val="20"/>
                <w:szCs w:val="20"/>
                <w:shd w:val="clear" w:color="auto" w:fill="FFFFFF"/>
                <w:lang w:val="kk-KZ"/>
              </w:rPr>
              <w:t>6</w:t>
            </w:r>
            <w:r w:rsidR="00F82E26" w:rsidRPr="00F77BB7">
              <w:rPr>
                <w:bCs/>
                <w:sz w:val="20"/>
                <w:szCs w:val="20"/>
                <w:shd w:val="clear" w:color="auto" w:fill="FFFFFF"/>
                <w:lang w:val="kk-KZ"/>
              </w:rPr>
              <w:t>.</w:t>
            </w:r>
            <w:r w:rsidR="00F82E26" w:rsidRPr="00F77BB7">
              <w:rPr>
                <w:sz w:val="20"/>
                <w:szCs w:val="20"/>
              </w:rPr>
              <w:t xml:space="preserve"> Селезнева, Е. В. Лидерство: учебник и практикум для вузов</w:t>
            </w:r>
            <w:r w:rsidR="00F82E26" w:rsidRPr="00F77BB7">
              <w:rPr>
                <w:sz w:val="20"/>
                <w:szCs w:val="20"/>
                <w:lang w:val="kk-KZ"/>
              </w:rPr>
              <w:t>. Москва: Издательство Юрайт, 2019. — 429 с.  www.biblio online.ru/book/liders tvo-432099</w:t>
            </w:r>
          </w:p>
          <w:p w14:paraId="50D915EE" w14:textId="72A819D2" w:rsidR="00CE2368" w:rsidRPr="00F77BB7" w:rsidRDefault="001F3849" w:rsidP="00F77BB7">
            <w:pPr>
              <w:jc w:val="both"/>
              <w:rPr>
                <w:sz w:val="20"/>
                <w:szCs w:val="20"/>
                <w:lang w:val="kk-KZ"/>
              </w:rPr>
            </w:pPr>
            <w:r w:rsidRPr="00F77BB7">
              <w:rPr>
                <w:sz w:val="20"/>
                <w:szCs w:val="20"/>
                <w:lang w:val="kk-KZ"/>
              </w:rPr>
              <w:t>7</w:t>
            </w:r>
            <w:r w:rsidR="00CE2368" w:rsidRPr="00F77BB7">
              <w:rPr>
                <w:sz w:val="20"/>
                <w:szCs w:val="20"/>
                <w:lang w:val="kk-KZ"/>
              </w:rPr>
              <w:t>.</w:t>
            </w:r>
            <w:r w:rsidR="00CE2368" w:rsidRPr="00F77BB7">
              <w:rPr>
                <w:sz w:val="20"/>
                <w:szCs w:val="20"/>
              </w:rPr>
              <w:t xml:space="preserve"> </w:t>
            </w:r>
            <w:proofErr w:type="spellStart"/>
            <w:r w:rsidR="00CE2368" w:rsidRPr="00F77BB7">
              <w:rPr>
                <w:sz w:val="20"/>
                <w:szCs w:val="20"/>
              </w:rPr>
              <w:t>Белоновская</w:t>
            </w:r>
            <w:proofErr w:type="spellEnd"/>
            <w:r w:rsidR="00CE2368" w:rsidRPr="00F77BB7">
              <w:rPr>
                <w:sz w:val="20"/>
                <w:szCs w:val="20"/>
              </w:rPr>
              <w:t xml:space="preserve"> И.Д., Маркелова Ю.В. Менеджмент: руководство и лидерство: учебное пособие / </w:t>
            </w:r>
            <w:proofErr w:type="spellStart"/>
            <w:r w:rsidR="00CE2368" w:rsidRPr="00F77BB7">
              <w:rPr>
                <w:sz w:val="20"/>
                <w:szCs w:val="20"/>
              </w:rPr>
              <w:t>Белоновская</w:t>
            </w:r>
            <w:proofErr w:type="spellEnd"/>
            <w:r w:rsidR="00CE2368" w:rsidRPr="00F77BB7">
              <w:rPr>
                <w:sz w:val="20"/>
                <w:szCs w:val="20"/>
              </w:rPr>
              <w:t xml:space="preserve"> И.Д., Маркелова Ю.В., Оренбургский гос. ун-т.– М.: Издательство «Перо», 2019. – 128 с.</w:t>
            </w:r>
          </w:p>
          <w:p w14:paraId="63D36E18" w14:textId="57ED361C" w:rsidR="00697DF2" w:rsidRPr="00F77BB7" w:rsidRDefault="001F3849" w:rsidP="00F77BB7">
            <w:pPr>
              <w:jc w:val="both"/>
              <w:rPr>
                <w:sz w:val="20"/>
                <w:szCs w:val="20"/>
                <w:u w:val="single"/>
                <w:lang w:val="kk-KZ"/>
              </w:rPr>
            </w:pPr>
            <w:r w:rsidRPr="00F77BB7">
              <w:rPr>
                <w:iCs/>
                <w:sz w:val="20"/>
                <w:szCs w:val="20"/>
                <w:shd w:val="clear" w:color="auto" w:fill="FFFFFF"/>
                <w:lang w:val="kk-KZ"/>
              </w:rPr>
              <w:t>8</w:t>
            </w:r>
            <w:r w:rsidR="00697DF2" w:rsidRPr="00F77BB7">
              <w:rPr>
                <w:iCs/>
                <w:sz w:val="20"/>
                <w:szCs w:val="20"/>
                <w:shd w:val="clear" w:color="auto" w:fill="FFFFFF"/>
                <w:lang w:val="kk-KZ"/>
              </w:rPr>
              <w:t xml:space="preserve">. </w:t>
            </w:r>
            <w:r w:rsidR="00697DF2" w:rsidRPr="00F77BB7">
              <w:rPr>
                <w:iCs/>
                <w:sz w:val="20"/>
                <w:szCs w:val="20"/>
                <w:shd w:val="clear" w:color="auto" w:fill="FFFFFF"/>
              </w:rPr>
              <w:t>Зуб, А. Т. </w:t>
            </w:r>
            <w:r w:rsidR="00697DF2" w:rsidRPr="00F77BB7">
              <w:rPr>
                <w:sz w:val="20"/>
                <w:szCs w:val="20"/>
                <w:shd w:val="clear" w:color="auto" w:fill="FFFFFF"/>
              </w:rPr>
              <w:t xml:space="preserve">Управление изменениями: учебник и практикум для бакалавриата и магистратуры / А. Т. Зуб. — </w:t>
            </w:r>
            <w:proofErr w:type="gramStart"/>
            <w:r w:rsidR="00697DF2" w:rsidRPr="00F77BB7">
              <w:rPr>
                <w:sz w:val="20"/>
                <w:szCs w:val="20"/>
                <w:shd w:val="clear" w:color="auto" w:fill="FFFFFF"/>
              </w:rPr>
              <w:t>Москва :</w:t>
            </w:r>
            <w:proofErr w:type="gramEnd"/>
            <w:r w:rsidR="00697DF2" w:rsidRPr="00F77BB7">
              <w:rPr>
                <w:sz w:val="20"/>
                <w:szCs w:val="20"/>
                <w:shd w:val="clear" w:color="auto" w:fill="FFFFFF"/>
              </w:rPr>
              <w:t xml:space="preserve"> </w:t>
            </w:r>
            <w:proofErr w:type="spellStart"/>
            <w:r w:rsidR="00697DF2" w:rsidRPr="00F77BB7">
              <w:rPr>
                <w:sz w:val="20"/>
                <w:szCs w:val="20"/>
                <w:shd w:val="clear" w:color="auto" w:fill="FFFFFF"/>
              </w:rPr>
              <w:t>Юрайт</w:t>
            </w:r>
            <w:proofErr w:type="spellEnd"/>
            <w:r w:rsidR="00697DF2" w:rsidRPr="00F77BB7">
              <w:rPr>
                <w:sz w:val="20"/>
                <w:szCs w:val="20"/>
                <w:shd w:val="clear" w:color="auto" w:fill="FFFFFF"/>
              </w:rPr>
              <w:t xml:space="preserve">, 2019. — 284 с. - </w:t>
            </w:r>
            <w:r w:rsidR="00697DF2" w:rsidRPr="00F77BB7">
              <w:rPr>
                <w:sz w:val="20"/>
                <w:szCs w:val="20"/>
              </w:rPr>
              <w:t xml:space="preserve">Режим доступа: </w:t>
            </w:r>
            <w:hyperlink r:id="rId11" w:anchor="page/1" w:history="1">
              <w:r w:rsidR="00697DF2" w:rsidRPr="00F77BB7">
                <w:rPr>
                  <w:sz w:val="20"/>
                  <w:szCs w:val="20"/>
                  <w:u w:val="single"/>
                </w:rPr>
                <w:t>https://biblio-online.ru/viewer/upravlenie-izmeneniyami-433603#page/1</w:t>
              </w:r>
            </w:hyperlink>
          </w:p>
          <w:p w14:paraId="2491CDEE" w14:textId="1A6A446D" w:rsidR="001A4C13" w:rsidRPr="00F77BB7" w:rsidRDefault="001F3849" w:rsidP="00F77BB7">
            <w:pPr>
              <w:jc w:val="both"/>
              <w:rPr>
                <w:sz w:val="20"/>
                <w:szCs w:val="20"/>
                <w:lang w:val="kk-KZ"/>
              </w:rPr>
            </w:pPr>
            <w:r w:rsidRPr="00F77BB7">
              <w:rPr>
                <w:sz w:val="20"/>
                <w:szCs w:val="20"/>
                <w:lang w:val="kk-KZ"/>
              </w:rPr>
              <w:t>9</w:t>
            </w:r>
            <w:r w:rsidR="001A4C13" w:rsidRPr="00F77BB7">
              <w:rPr>
                <w:sz w:val="20"/>
                <w:szCs w:val="20"/>
              </w:rPr>
              <w:t>. Зуб, А. Т. Управление стратегическими изменениями в организациях: Учебник/</w:t>
            </w:r>
            <w:proofErr w:type="spellStart"/>
            <w:r w:rsidR="001A4C13" w:rsidRPr="00F77BB7">
              <w:rPr>
                <w:sz w:val="20"/>
                <w:szCs w:val="20"/>
              </w:rPr>
              <w:t>А.Т.Зуб</w:t>
            </w:r>
            <w:proofErr w:type="spellEnd"/>
            <w:r w:rsidR="001A4C13" w:rsidRPr="00F77BB7">
              <w:rPr>
                <w:sz w:val="20"/>
                <w:szCs w:val="20"/>
              </w:rPr>
              <w:t xml:space="preserve"> - Москва: 2015. - 384 с. https://znanium.com/catalog/product/510072.  </w:t>
            </w:r>
          </w:p>
          <w:p w14:paraId="41336D47" w14:textId="580A457C" w:rsidR="00697DF2" w:rsidRPr="00F77BB7" w:rsidRDefault="001F3849" w:rsidP="00F77BB7">
            <w:pPr>
              <w:jc w:val="both"/>
              <w:rPr>
                <w:sz w:val="20"/>
                <w:szCs w:val="20"/>
              </w:rPr>
            </w:pPr>
            <w:r w:rsidRPr="00F77BB7">
              <w:rPr>
                <w:sz w:val="20"/>
                <w:szCs w:val="20"/>
                <w:shd w:val="clear" w:color="auto" w:fill="FFFFFF"/>
                <w:lang w:val="kk-KZ"/>
              </w:rPr>
              <w:t>10</w:t>
            </w:r>
            <w:r w:rsidR="00697DF2" w:rsidRPr="00F77BB7">
              <w:rPr>
                <w:sz w:val="20"/>
                <w:szCs w:val="20"/>
                <w:shd w:val="clear" w:color="auto" w:fill="FFFFFF"/>
                <w:lang w:val="kk-KZ"/>
              </w:rPr>
              <w:t xml:space="preserve">. </w:t>
            </w:r>
            <w:r w:rsidR="00697DF2" w:rsidRPr="00F77BB7">
              <w:rPr>
                <w:sz w:val="20"/>
                <w:szCs w:val="20"/>
                <w:shd w:val="clear" w:color="auto" w:fill="FFFFFF"/>
              </w:rPr>
              <w:t xml:space="preserve">Резник, С. Д. Управление изменениями: </w:t>
            </w:r>
            <w:proofErr w:type="gramStart"/>
            <w:r w:rsidR="00697DF2" w:rsidRPr="00F77BB7">
              <w:rPr>
                <w:sz w:val="20"/>
                <w:szCs w:val="20"/>
                <w:shd w:val="clear" w:color="auto" w:fill="FFFFFF"/>
              </w:rPr>
              <w:t>учебник</w:t>
            </w:r>
            <w:r w:rsidR="001A4C13" w:rsidRPr="00F77BB7">
              <w:rPr>
                <w:sz w:val="20"/>
                <w:szCs w:val="20"/>
                <w:shd w:val="clear" w:color="auto" w:fill="FFFFFF"/>
                <w:lang w:val="kk-KZ"/>
              </w:rPr>
              <w:t>.</w:t>
            </w:r>
            <w:r w:rsidR="00697DF2" w:rsidRPr="00F77BB7">
              <w:rPr>
                <w:sz w:val="20"/>
                <w:szCs w:val="20"/>
                <w:shd w:val="clear" w:color="auto" w:fill="FFFFFF"/>
              </w:rPr>
              <w:t>—</w:t>
            </w:r>
            <w:proofErr w:type="gramEnd"/>
            <w:r w:rsidR="00697DF2" w:rsidRPr="00F77BB7">
              <w:rPr>
                <w:sz w:val="20"/>
                <w:szCs w:val="20"/>
                <w:shd w:val="clear" w:color="auto" w:fill="FFFFFF"/>
              </w:rPr>
              <w:t xml:space="preserve"> </w:t>
            </w:r>
            <w:proofErr w:type="gramStart"/>
            <w:r w:rsidR="00697DF2" w:rsidRPr="00F77BB7">
              <w:rPr>
                <w:sz w:val="20"/>
                <w:szCs w:val="20"/>
                <w:shd w:val="clear" w:color="auto" w:fill="FFFFFF"/>
              </w:rPr>
              <w:t>Москва :</w:t>
            </w:r>
            <w:proofErr w:type="gramEnd"/>
            <w:r w:rsidR="00697DF2" w:rsidRPr="00F77BB7">
              <w:rPr>
                <w:sz w:val="20"/>
                <w:szCs w:val="20"/>
                <w:shd w:val="clear" w:color="auto" w:fill="FFFFFF"/>
              </w:rPr>
              <w:t xml:space="preserve"> ИНФРА-М, 2018. — 379с. –Режим доступа: </w:t>
            </w:r>
            <w:hyperlink r:id="rId12" w:history="1">
              <w:r w:rsidR="00697DF2" w:rsidRPr="00F77BB7">
                <w:rPr>
                  <w:rStyle w:val="a8"/>
                  <w:sz w:val="20"/>
                  <w:szCs w:val="20"/>
                  <w:shd w:val="clear" w:color="auto" w:fill="FFFFFF"/>
                </w:rPr>
                <w:t>http://znanium.com/bookread2.php?book=937628</w:t>
              </w:r>
            </w:hyperlink>
            <w:r w:rsidR="00697DF2" w:rsidRPr="00F77BB7">
              <w:rPr>
                <w:sz w:val="20"/>
                <w:szCs w:val="20"/>
                <w:shd w:val="clear" w:color="auto" w:fill="FFFFFF"/>
              </w:rPr>
              <w:t xml:space="preserve"> </w:t>
            </w:r>
          </w:p>
          <w:p w14:paraId="279105B7" w14:textId="442526A0" w:rsidR="00A47C15" w:rsidRPr="00F77BB7" w:rsidRDefault="001F3849" w:rsidP="00F77BB7">
            <w:pPr>
              <w:jc w:val="both"/>
              <w:rPr>
                <w:sz w:val="20"/>
                <w:szCs w:val="20"/>
                <w:lang w:val="kk-KZ"/>
              </w:rPr>
            </w:pPr>
            <w:r w:rsidRPr="00F77BB7">
              <w:rPr>
                <w:bCs/>
                <w:sz w:val="20"/>
                <w:szCs w:val="20"/>
                <w:shd w:val="clear" w:color="auto" w:fill="FFFFFF"/>
                <w:lang w:val="kk-KZ"/>
              </w:rPr>
              <w:t>11</w:t>
            </w:r>
            <w:r w:rsidR="001A4C13" w:rsidRPr="00F77BB7">
              <w:rPr>
                <w:bCs/>
                <w:sz w:val="20"/>
                <w:szCs w:val="20"/>
                <w:shd w:val="clear" w:color="auto" w:fill="FFFFFF"/>
                <w:lang w:val="kk-KZ"/>
              </w:rPr>
              <w:t xml:space="preserve">. </w:t>
            </w:r>
            <w:r w:rsidR="001A4C13" w:rsidRPr="00F77BB7">
              <w:rPr>
                <w:sz w:val="20"/>
                <w:szCs w:val="20"/>
              </w:rPr>
              <w:t>Егоршин, А. П. Стратегический менеджмент [Электронный ресурс</w:t>
            </w:r>
            <w:proofErr w:type="gramStart"/>
            <w:r w:rsidR="001A4C13" w:rsidRPr="00F77BB7">
              <w:rPr>
                <w:sz w:val="20"/>
                <w:szCs w:val="20"/>
              </w:rPr>
              <w:t>] :</w:t>
            </w:r>
            <w:proofErr w:type="gramEnd"/>
            <w:r w:rsidR="001A4C13" w:rsidRPr="00F77BB7">
              <w:rPr>
                <w:sz w:val="20"/>
                <w:szCs w:val="20"/>
              </w:rPr>
              <w:t xml:space="preserve"> учебник / А. П. Егоршин, И. В. Гуськова. — 2-е изд., </w:t>
            </w:r>
            <w:proofErr w:type="spellStart"/>
            <w:r w:rsidR="001A4C13" w:rsidRPr="00F77BB7">
              <w:rPr>
                <w:sz w:val="20"/>
                <w:szCs w:val="20"/>
              </w:rPr>
              <w:t>перераб</w:t>
            </w:r>
            <w:proofErr w:type="spellEnd"/>
            <w:proofErr w:type="gramStart"/>
            <w:r w:rsidR="001A4C13" w:rsidRPr="00F77BB7">
              <w:rPr>
                <w:sz w:val="20"/>
                <w:szCs w:val="20"/>
              </w:rPr>
              <w:t>.</w:t>
            </w:r>
            <w:proofErr w:type="gramEnd"/>
            <w:r w:rsidR="001A4C13" w:rsidRPr="00F77BB7">
              <w:rPr>
                <w:sz w:val="20"/>
                <w:szCs w:val="20"/>
              </w:rPr>
              <w:t xml:space="preserve"> и доп. — </w:t>
            </w:r>
            <w:proofErr w:type="gramStart"/>
            <w:r w:rsidR="001A4C13" w:rsidRPr="00F77BB7">
              <w:rPr>
                <w:sz w:val="20"/>
                <w:szCs w:val="20"/>
              </w:rPr>
              <w:t>Москва :</w:t>
            </w:r>
            <w:proofErr w:type="gramEnd"/>
            <w:r w:rsidR="001A4C13" w:rsidRPr="00F77BB7">
              <w:rPr>
                <w:sz w:val="20"/>
                <w:szCs w:val="20"/>
              </w:rPr>
              <w:t xml:space="preserve"> ИНФРА-М, 2018. — 290 с. – Режим доступа: </w:t>
            </w:r>
            <w:hyperlink r:id="rId13" w:history="1">
              <w:r w:rsidR="001A4C13" w:rsidRPr="00F77BB7">
                <w:rPr>
                  <w:rStyle w:val="a8"/>
                  <w:sz w:val="20"/>
                  <w:szCs w:val="20"/>
                </w:rPr>
                <w:t>http://znanium.com/bookread2.php?book=952274</w:t>
              </w:r>
            </w:hyperlink>
            <w:r w:rsidR="001A4C13" w:rsidRPr="00F77BB7">
              <w:rPr>
                <w:sz w:val="20"/>
                <w:szCs w:val="20"/>
              </w:rPr>
              <w:t xml:space="preserve"> </w:t>
            </w:r>
          </w:p>
          <w:p w14:paraId="3BFE465B" w14:textId="57E4DD0F" w:rsidR="003C3A98" w:rsidRPr="00F77BB7" w:rsidRDefault="001F3849" w:rsidP="00F77BB7">
            <w:pPr>
              <w:jc w:val="both"/>
              <w:rPr>
                <w:b/>
                <w:bCs/>
                <w:sz w:val="20"/>
                <w:szCs w:val="20"/>
                <w:lang w:val="kk-KZ"/>
              </w:rPr>
            </w:pPr>
            <w:r w:rsidRPr="00F77BB7">
              <w:rPr>
                <w:b/>
                <w:bCs/>
                <w:sz w:val="20"/>
                <w:szCs w:val="20"/>
                <w:lang w:val="kk-KZ"/>
              </w:rPr>
              <w:t>Қосымша әдебиеттер:</w:t>
            </w:r>
          </w:p>
          <w:p w14:paraId="191F2C80" w14:textId="2C29F6A3" w:rsidR="00D5674F" w:rsidRPr="00F77BB7" w:rsidRDefault="00D5674F" w:rsidP="00F77BB7">
            <w:pPr>
              <w:pStyle w:val="ad"/>
              <w:numPr>
                <w:ilvl w:val="0"/>
                <w:numId w:val="13"/>
              </w:numPr>
              <w:jc w:val="both"/>
              <w:rPr>
                <w:sz w:val="20"/>
                <w:szCs w:val="20"/>
                <w:lang w:val="kk-KZ"/>
              </w:rPr>
            </w:pPr>
            <w:r w:rsidRPr="00F77BB7">
              <w:rPr>
                <w:sz w:val="20"/>
                <w:szCs w:val="20"/>
              </w:rPr>
              <w:t>Спивак, В. А. Лидерство. Практикум</w:t>
            </w:r>
            <w:r w:rsidRPr="00F77BB7">
              <w:rPr>
                <w:sz w:val="20"/>
                <w:szCs w:val="20"/>
                <w:lang w:val="kk-KZ"/>
              </w:rPr>
              <w:t>.</w:t>
            </w:r>
            <w:r w:rsidRPr="00F77BB7">
              <w:rPr>
                <w:sz w:val="20"/>
                <w:szCs w:val="20"/>
              </w:rPr>
              <w:t xml:space="preserve"> Москва: Издательство </w:t>
            </w:r>
            <w:proofErr w:type="spellStart"/>
            <w:r w:rsidRPr="00F77BB7">
              <w:rPr>
                <w:sz w:val="20"/>
                <w:szCs w:val="20"/>
              </w:rPr>
              <w:t>Юрайт</w:t>
            </w:r>
            <w:proofErr w:type="spellEnd"/>
            <w:r w:rsidRPr="00F77BB7">
              <w:rPr>
                <w:sz w:val="20"/>
                <w:szCs w:val="20"/>
              </w:rPr>
              <w:t>, 2019. — 361 с. www.biblio online.ru/</w:t>
            </w:r>
            <w:proofErr w:type="spellStart"/>
            <w:r w:rsidRPr="00F77BB7">
              <w:rPr>
                <w:sz w:val="20"/>
                <w:szCs w:val="20"/>
              </w:rPr>
              <w:t>book</w:t>
            </w:r>
            <w:proofErr w:type="spellEnd"/>
            <w:r w:rsidRPr="00F77BB7">
              <w:rPr>
                <w:sz w:val="20"/>
                <w:szCs w:val="20"/>
              </w:rPr>
              <w:t>/</w:t>
            </w:r>
            <w:proofErr w:type="spellStart"/>
            <w:r w:rsidRPr="00F77BB7">
              <w:rPr>
                <w:sz w:val="20"/>
                <w:szCs w:val="20"/>
              </w:rPr>
              <w:t>liders</w:t>
            </w:r>
            <w:proofErr w:type="spellEnd"/>
            <w:r w:rsidRPr="00F77BB7">
              <w:rPr>
                <w:sz w:val="20"/>
                <w:szCs w:val="20"/>
              </w:rPr>
              <w:t xml:space="preserve"> </w:t>
            </w:r>
            <w:proofErr w:type="spellStart"/>
            <w:r w:rsidRPr="00F77BB7">
              <w:rPr>
                <w:sz w:val="20"/>
                <w:szCs w:val="20"/>
              </w:rPr>
              <w:t>tvo-praktikum</w:t>
            </w:r>
            <w:proofErr w:type="spellEnd"/>
            <w:r w:rsidRPr="00F77BB7">
              <w:rPr>
                <w:sz w:val="20"/>
                <w:szCs w:val="20"/>
              </w:rPr>
              <w:t xml:space="preserve"> 433148</w:t>
            </w:r>
          </w:p>
          <w:p w14:paraId="7165A558" w14:textId="1BCBC253" w:rsidR="002F708E" w:rsidRPr="00F77BB7" w:rsidRDefault="002F708E" w:rsidP="00F77BB7">
            <w:pPr>
              <w:pStyle w:val="ad"/>
              <w:numPr>
                <w:ilvl w:val="0"/>
                <w:numId w:val="13"/>
              </w:numPr>
              <w:shd w:val="clear" w:color="auto" w:fill="FFFFFF"/>
              <w:jc w:val="both"/>
              <w:rPr>
                <w:sz w:val="20"/>
                <w:szCs w:val="20"/>
              </w:rPr>
            </w:pPr>
            <w:r w:rsidRPr="00F77BB7">
              <w:rPr>
                <w:sz w:val="20"/>
                <w:szCs w:val="20"/>
                <w:shd w:val="clear" w:color="auto" w:fill="FFFFFF"/>
              </w:rPr>
              <w:t>Психология лидерства: лидерство в социальных организациях</w:t>
            </w:r>
            <w:r w:rsidR="00697DF2" w:rsidRPr="00F77BB7">
              <w:rPr>
                <w:sz w:val="20"/>
                <w:szCs w:val="20"/>
                <w:shd w:val="clear" w:color="auto" w:fill="FFFFFF"/>
                <w:lang w:val="kk-KZ"/>
              </w:rPr>
              <w:t>:</w:t>
            </w:r>
            <w:r w:rsidRPr="00F77BB7">
              <w:rPr>
                <w:sz w:val="20"/>
                <w:szCs w:val="20"/>
                <w:shd w:val="clear" w:color="auto" w:fill="FFFFFF"/>
              </w:rPr>
              <w:t xml:space="preserve"> учебное пособие для бакалавриата и магистратуры / А. С. Чернышев; под общей редакцией А. С. Чернышева. — </w:t>
            </w:r>
            <w:proofErr w:type="gramStart"/>
            <w:r w:rsidRPr="00F77BB7">
              <w:rPr>
                <w:sz w:val="20"/>
                <w:szCs w:val="20"/>
                <w:shd w:val="clear" w:color="auto" w:fill="FFFFFF"/>
              </w:rPr>
              <w:t>Москва :</w:t>
            </w:r>
            <w:proofErr w:type="gramEnd"/>
            <w:r w:rsidRPr="00F77BB7">
              <w:rPr>
                <w:sz w:val="20"/>
                <w:szCs w:val="20"/>
                <w:shd w:val="clear" w:color="auto" w:fill="FFFFFF"/>
              </w:rPr>
              <w:t xml:space="preserve"> </w:t>
            </w:r>
            <w:proofErr w:type="spellStart"/>
            <w:r w:rsidRPr="00F77BB7">
              <w:rPr>
                <w:sz w:val="20"/>
                <w:szCs w:val="20"/>
                <w:shd w:val="clear" w:color="auto" w:fill="FFFFFF"/>
              </w:rPr>
              <w:t>Юрайт</w:t>
            </w:r>
            <w:proofErr w:type="spellEnd"/>
            <w:r w:rsidRPr="00F77BB7">
              <w:rPr>
                <w:sz w:val="20"/>
                <w:szCs w:val="20"/>
                <w:shd w:val="clear" w:color="auto" w:fill="FFFFFF"/>
              </w:rPr>
              <w:t>, 2019.</w:t>
            </w:r>
            <w:r w:rsidR="001F3849" w:rsidRPr="00F77BB7">
              <w:rPr>
                <w:sz w:val="20"/>
                <w:szCs w:val="20"/>
                <w:shd w:val="clear" w:color="auto" w:fill="FFFFFF"/>
                <w:lang w:val="kk-KZ"/>
              </w:rPr>
              <w:t xml:space="preserve"> -</w:t>
            </w:r>
            <w:r w:rsidRPr="00F77BB7">
              <w:rPr>
                <w:sz w:val="20"/>
                <w:szCs w:val="20"/>
                <w:shd w:val="clear" w:color="auto" w:fill="FFFFFF"/>
              </w:rPr>
              <w:t xml:space="preserve">159 с.: </w:t>
            </w:r>
            <w:r>
              <w:fldChar w:fldCharType="begin"/>
            </w:r>
            <w:r>
              <w:instrText>HYPERLINK "https://www.biblio-online.ru/viewer/psihologiya-liderstva-liderstvo-v-socialnyh-organizaciyah-442248" \l "page/1"</w:instrText>
            </w:r>
            <w:r>
              <w:fldChar w:fldCharType="separate"/>
            </w:r>
            <w:r w:rsidRPr="00F77BB7">
              <w:rPr>
                <w:rStyle w:val="a8"/>
                <w:sz w:val="20"/>
                <w:szCs w:val="20"/>
                <w:shd w:val="clear" w:color="auto" w:fill="FFFFFF"/>
              </w:rPr>
              <w:t>https://www.biblio-online.ru/viewer/psihologiya-liderstva-liderstvo-v-socialnyh-organizaciyah-442248#page/1</w:t>
            </w:r>
            <w:r>
              <w:fldChar w:fldCharType="end"/>
            </w:r>
            <w:r w:rsidRPr="00F77BB7">
              <w:rPr>
                <w:sz w:val="20"/>
                <w:szCs w:val="20"/>
                <w:shd w:val="clear" w:color="auto" w:fill="FFFFFF"/>
              </w:rPr>
              <w:t xml:space="preserve"> </w:t>
            </w:r>
          </w:p>
          <w:p w14:paraId="65D51579" w14:textId="620D21DC" w:rsidR="00697DF2" w:rsidRPr="00F77BB7" w:rsidRDefault="00697DF2" w:rsidP="00F77BB7">
            <w:pPr>
              <w:pStyle w:val="ad"/>
              <w:numPr>
                <w:ilvl w:val="0"/>
                <w:numId w:val="13"/>
              </w:numPr>
              <w:jc w:val="both"/>
              <w:rPr>
                <w:sz w:val="20"/>
                <w:szCs w:val="20"/>
                <w:lang w:val="kk-KZ"/>
              </w:rPr>
            </w:pPr>
            <w:r w:rsidRPr="00F77BB7">
              <w:rPr>
                <w:sz w:val="20"/>
                <w:szCs w:val="20"/>
              </w:rPr>
              <w:t xml:space="preserve">Еремин В. И. Управление человеческими ресурсами: учебное пособие /В.И. Еремин, Ю. Н. Шумаков, С. В. </w:t>
            </w:r>
            <w:proofErr w:type="gramStart"/>
            <w:r w:rsidRPr="00F77BB7">
              <w:rPr>
                <w:sz w:val="20"/>
                <w:szCs w:val="20"/>
              </w:rPr>
              <w:t>Жариков ;</w:t>
            </w:r>
            <w:proofErr w:type="gramEnd"/>
            <w:r w:rsidRPr="00F77BB7">
              <w:rPr>
                <w:sz w:val="20"/>
                <w:szCs w:val="20"/>
              </w:rPr>
              <w:t xml:space="preserve"> под ред. В. И. Еремина. – Москва: ИНФРА-М, 2018. – 272</w:t>
            </w:r>
            <w:proofErr w:type="gramStart"/>
            <w:r w:rsidRPr="00F77BB7">
              <w:rPr>
                <w:sz w:val="20"/>
                <w:szCs w:val="20"/>
              </w:rPr>
              <w:t>с. :</w:t>
            </w:r>
            <w:proofErr w:type="gramEnd"/>
            <w:r w:rsidRPr="00F77BB7">
              <w:rPr>
                <w:sz w:val="20"/>
                <w:szCs w:val="20"/>
              </w:rPr>
              <w:t xml:space="preserve"> </w:t>
            </w:r>
            <w:hyperlink r:id="rId14" w:history="1">
              <w:r w:rsidRPr="00F77BB7">
                <w:rPr>
                  <w:sz w:val="20"/>
                  <w:szCs w:val="20"/>
                  <w:u w:val="single"/>
                </w:rPr>
                <w:t>http://znanium.com/bookread2.php?book=939543</w:t>
              </w:r>
            </w:hyperlink>
          </w:p>
          <w:p w14:paraId="09D22E99" w14:textId="1A9D1C0A" w:rsidR="00164DEF" w:rsidRPr="00F77BB7" w:rsidRDefault="002F708E" w:rsidP="00F77BB7">
            <w:pPr>
              <w:pStyle w:val="ad"/>
              <w:numPr>
                <w:ilvl w:val="0"/>
                <w:numId w:val="13"/>
              </w:numPr>
              <w:jc w:val="both"/>
              <w:rPr>
                <w:sz w:val="20"/>
                <w:szCs w:val="20"/>
                <w:lang w:val="kk-KZ"/>
              </w:rPr>
            </w:pPr>
            <w:r w:rsidRPr="00F77BB7">
              <w:rPr>
                <w:sz w:val="20"/>
                <w:szCs w:val="20"/>
              </w:rPr>
              <w:t xml:space="preserve">Алексеев А. А. Инновационный менеджмент. – </w:t>
            </w:r>
            <w:proofErr w:type="gramStart"/>
            <w:r w:rsidRPr="00F77BB7">
              <w:rPr>
                <w:sz w:val="20"/>
                <w:szCs w:val="20"/>
              </w:rPr>
              <w:t>Москва :</w:t>
            </w:r>
            <w:proofErr w:type="gramEnd"/>
            <w:r w:rsidRPr="00F77BB7">
              <w:rPr>
                <w:sz w:val="20"/>
                <w:szCs w:val="20"/>
              </w:rPr>
              <w:t xml:space="preserve"> </w:t>
            </w:r>
            <w:proofErr w:type="spellStart"/>
            <w:r w:rsidRPr="00F77BB7">
              <w:rPr>
                <w:sz w:val="20"/>
                <w:szCs w:val="20"/>
              </w:rPr>
              <w:t>Юрайт</w:t>
            </w:r>
            <w:proofErr w:type="spellEnd"/>
            <w:r w:rsidRPr="00F77BB7">
              <w:rPr>
                <w:sz w:val="20"/>
                <w:szCs w:val="20"/>
              </w:rPr>
              <w:t xml:space="preserve">, 2019. – 259 с. – Режим доступа: </w:t>
            </w:r>
            <w:hyperlink r:id="rId15" w:anchor="page/1" w:history="1">
              <w:r w:rsidRPr="00F77BB7">
                <w:rPr>
                  <w:sz w:val="20"/>
                  <w:szCs w:val="20"/>
                  <w:u w:val="single"/>
                </w:rPr>
                <w:t>https://www.biblio-online.ru/viewer/innovacionnyy-menedzhment-433138#page/1</w:t>
              </w:r>
            </w:hyperlink>
          </w:p>
          <w:p w14:paraId="30BA8672" w14:textId="23868A10" w:rsidR="003C3A98" w:rsidRPr="00F77BB7" w:rsidRDefault="003C3A98" w:rsidP="00F77BB7">
            <w:pPr>
              <w:jc w:val="both"/>
              <w:rPr>
                <w:b/>
                <w:bCs/>
                <w:sz w:val="20"/>
                <w:szCs w:val="20"/>
                <w:lang w:val="kk-KZ"/>
              </w:rPr>
            </w:pPr>
            <w:r w:rsidRPr="00F77BB7">
              <w:rPr>
                <w:b/>
                <w:bCs/>
                <w:sz w:val="20"/>
                <w:szCs w:val="20"/>
                <w:lang w:val="kk-KZ"/>
              </w:rPr>
              <w:t>Программалық қамтамассыздандырылуы</w:t>
            </w:r>
          </w:p>
          <w:p w14:paraId="69E3D1B8" w14:textId="03879405" w:rsidR="00142F1F" w:rsidRPr="00F77BB7" w:rsidRDefault="00142F1F" w:rsidP="00F77BB7">
            <w:pPr>
              <w:pBdr>
                <w:top w:val="nil"/>
                <w:left w:val="nil"/>
                <w:bottom w:val="nil"/>
                <w:right w:val="nil"/>
                <w:between w:val="nil"/>
              </w:pBdr>
              <w:jc w:val="both"/>
              <w:rPr>
                <w:sz w:val="20"/>
                <w:szCs w:val="20"/>
                <w:lang w:val="kk-KZ"/>
              </w:rPr>
            </w:pPr>
            <w:r w:rsidRPr="00F77BB7">
              <w:rPr>
                <w:sz w:val="20"/>
                <w:szCs w:val="20"/>
              </w:rPr>
              <w:t xml:space="preserve">1. Закон Республики Казахстан от 27 июля 2007 года №319-III «Об образовании» изменениями и дополнениями на 11.07.2021г.) </w:t>
            </w:r>
            <w:hyperlink r:id="rId16" w:history="1">
              <w:r w:rsidRPr="00F77BB7">
                <w:rPr>
                  <w:rStyle w:val="a8"/>
                  <w:sz w:val="20"/>
                  <w:szCs w:val="20"/>
                </w:rPr>
                <w:t>https://adilet.zan.kz/rus/docs</w:t>
              </w:r>
            </w:hyperlink>
          </w:p>
          <w:p w14:paraId="2CE954DF" w14:textId="77777777" w:rsidR="003C3A98" w:rsidRPr="00F77BB7" w:rsidRDefault="00E85CDB" w:rsidP="00F77BB7">
            <w:pPr>
              <w:pBdr>
                <w:top w:val="nil"/>
                <w:left w:val="nil"/>
                <w:bottom w:val="nil"/>
                <w:right w:val="nil"/>
                <w:between w:val="nil"/>
              </w:pBdr>
              <w:jc w:val="both"/>
              <w:rPr>
                <w:rStyle w:val="a8"/>
                <w:sz w:val="20"/>
                <w:szCs w:val="20"/>
                <w:lang w:val="kk-KZ"/>
              </w:rPr>
            </w:pPr>
            <w:r w:rsidRPr="00F77BB7">
              <w:rPr>
                <w:sz w:val="20"/>
                <w:szCs w:val="20"/>
                <w:lang w:val="kk-KZ"/>
              </w:rPr>
              <w:t xml:space="preserve">2. </w:t>
            </w:r>
            <w:r w:rsidRPr="00F77BB7">
              <w:rPr>
                <w:sz w:val="20"/>
                <w:szCs w:val="20"/>
              </w:rPr>
              <w:t xml:space="preserve">Концепция развития образования Республики Казахстан до 2025 года </w:t>
            </w:r>
            <w:hyperlink r:id="rId17" w:history="1">
              <w:r w:rsidRPr="00F77BB7">
                <w:rPr>
                  <w:rStyle w:val="a8"/>
                  <w:sz w:val="20"/>
                  <w:szCs w:val="20"/>
                </w:rPr>
                <w:t>https://www.kt.kz/rus/education/_1377923404.html</w:t>
              </w:r>
            </w:hyperlink>
          </w:p>
          <w:p w14:paraId="4D984A9B" w14:textId="77777777" w:rsidR="00CB4A8D" w:rsidRPr="00F77BB7" w:rsidRDefault="00CB4A8D" w:rsidP="00F77BB7">
            <w:pPr>
              <w:jc w:val="both"/>
              <w:rPr>
                <w:sz w:val="20"/>
                <w:szCs w:val="20"/>
                <w:lang w:val="kk-KZ"/>
              </w:rPr>
            </w:pPr>
            <w:r w:rsidRPr="00F77BB7">
              <w:rPr>
                <w:sz w:val="20"/>
                <w:szCs w:val="20"/>
                <w:lang w:val="kk-KZ"/>
              </w:rPr>
              <w:t xml:space="preserve">3. </w:t>
            </w:r>
            <w:r w:rsidRPr="00F77BB7">
              <w:rPr>
                <w:sz w:val="20"/>
                <w:szCs w:val="20"/>
              </w:rPr>
              <w:t xml:space="preserve">«Педагог </w:t>
            </w:r>
            <w:proofErr w:type="spellStart"/>
            <w:r w:rsidRPr="00F77BB7">
              <w:rPr>
                <w:sz w:val="20"/>
                <w:szCs w:val="20"/>
              </w:rPr>
              <w:t>мәртебесі</w:t>
            </w:r>
            <w:proofErr w:type="spellEnd"/>
            <w:r w:rsidRPr="00F77BB7">
              <w:rPr>
                <w:sz w:val="20"/>
                <w:szCs w:val="20"/>
              </w:rPr>
              <w:t xml:space="preserve"> </w:t>
            </w:r>
            <w:proofErr w:type="spellStart"/>
            <w:proofErr w:type="gramStart"/>
            <w:r w:rsidRPr="00F77BB7">
              <w:rPr>
                <w:sz w:val="20"/>
                <w:szCs w:val="20"/>
              </w:rPr>
              <w:t>туралы»Қазақстан</w:t>
            </w:r>
            <w:proofErr w:type="spellEnd"/>
            <w:proofErr w:type="gramEnd"/>
            <w:r w:rsidRPr="00F77BB7">
              <w:rPr>
                <w:sz w:val="20"/>
                <w:szCs w:val="20"/>
              </w:rPr>
              <w:t xml:space="preserve"> </w:t>
            </w:r>
            <w:proofErr w:type="spellStart"/>
            <w:r w:rsidRPr="00F77BB7">
              <w:rPr>
                <w:sz w:val="20"/>
                <w:szCs w:val="20"/>
              </w:rPr>
              <w:t>Республикасының</w:t>
            </w:r>
            <w:proofErr w:type="spellEnd"/>
            <w:r w:rsidRPr="00F77BB7">
              <w:rPr>
                <w:sz w:val="20"/>
                <w:szCs w:val="20"/>
              </w:rPr>
              <w:t xml:space="preserve"> </w:t>
            </w:r>
            <w:proofErr w:type="spellStart"/>
            <w:r w:rsidRPr="00F77BB7">
              <w:rPr>
                <w:sz w:val="20"/>
                <w:szCs w:val="20"/>
              </w:rPr>
              <w:t>Заңы</w:t>
            </w:r>
            <w:proofErr w:type="spellEnd"/>
            <w:r w:rsidRPr="00F77BB7">
              <w:rPr>
                <w:sz w:val="20"/>
                <w:szCs w:val="20"/>
              </w:rPr>
              <w:t xml:space="preserve">. </w:t>
            </w:r>
          </w:p>
          <w:p w14:paraId="5996741B" w14:textId="60858B2F" w:rsidR="00773D06" w:rsidRPr="00F77BB7" w:rsidRDefault="00773D06" w:rsidP="00F77BB7">
            <w:pPr>
              <w:jc w:val="both"/>
              <w:rPr>
                <w:b/>
                <w:bCs/>
                <w:sz w:val="20"/>
                <w:szCs w:val="20"/>
                <w:lang w:val="kk-KZ"/>
              </w:rPr>
            </w:pPr>
            <w:r w:rsidRPr="00F77BB7">
              <w:rPr>
                <w:b/>
                <w:bCs/>
                <w:sz w:val="20"/>
                <w:szCs w:val="20"/>
                <w:lang w:val="kk-KZ"/>
              </w:rPr>
              <w:t>Интернет:</w:t>
            </w:r>
          </w:p>
          <w:p w14:paraId="7A563E34" w14:textId="77777777" w:rsidR="00773D06" w:rsidRPr="00F77BB7" w:rsidRDefault="00773D06" w:rsidP="00F77BB7">
            <w:pPr>
              <w:jc w:val="both"/>
              <w:rPr>
                <w:sz w:val="20"/>
                <w:szCs w:val="20"/>
                <w:lang w:val="kk-KZ"/>
              </w:rPr>
            </w:pPr>
            <w:r w:rsidRPr="00F77BB7">
              <w:rPr>
                <w:sz w:val="20"/>
                <w:szCs w:val="20"/>
              </w:rPr>
              <w:t xml:space="preserve">Идеальный руководитель - http://www.psychologos.ru/articles/view/idealnyy-rukovoditel-i.-adizes </w:t>
            </w:r>
          </w:p>
          <w:p w14:paraId="56112C75" w14:textId="5D6DD367" w:rsidR="00773D06" w:rsidRPr="00F77BB7" w:rsidRDefault="00773D06" w:rsidP="00F77BB7">
            <w:pPr>
              <w:jc w:val="both"/>
              <w:rPr>
                <w:sz w:val="20"/>
                <w:szCs w:val="20"/>
                <w:lang w:val="kk-KZ"/>
              </w:rPr>
            </w:pPr>
            <w:r w:rsidRPr="00F77BB7">
              <w:rPr>
                <w:sz w:val="20"/>
                <w:szCs w:val="20"/>
              </w:rPr>
              <w:t xml:space="preserve">Институт </w:t>
            </w:r>
            <w:proofErr w:type="spellStart"/>
            <w:r w:rsidRPr="00F77BB7">
              <w:rPr>
                <w:sz w:val="20"/>
                <w:szCs w:val="20"/>
              </w:rPr>
              <w:t>Адизеса</w:t>
            </w:r>
            <w:proofErr w:type="spellEnd"/>
            <w:r w:rsidRPr="00F77BB7">
              <w:rPr>
                <w:sz w:val="20"/>
                <w:szCs w:val="20"/>
              </w:rPr>
              <w:t xml:space="preserve"> в России - </w:t>
            </w:r>
            <w:hyperlink r:id="rId18" w:history="1">
              <w:r w:rsidRPr="00F77BB7">
                <w:rPr>
                  <w:rStyle w:val="a8"/>
                  <w:sz w:val="20"/>
                  <w:szCs w:val="20"/>
                </w:rPr>
                <w:t>http://adizes.ru/</w:t>
              </w:r>
            </w:hyperlink>
            <w:r w:rsidRPr="00F77BB7">
              <w:rPr>
                <w:sz w:val="20"/>
                <w:szCs w:val="20"/>
              </w:rPr>
              <w:t xml:space="preserve"> </w:t>
            </w:r>
          </w:p>
        </w:tc>
      </w:tr>
    </w:tbl>
    <w:p w14:paraId="10F6F5FC" w14:textId="728AC2A2" w:rsidR="00A02A85" w:rsidRPr="00F77BB7" w:rsidRDefault="00A02A85" w:rsidP="00F77BB7">
      <w:pPr>
        <w:widowControl w:val="0"/>
        <w:pBdr>
          <w:top w:val="nil"/>
          <w:left w:val="nil"/>
          <w:bottom w:val="nil"/>
          <w:right w:val="nil"/>
          <w:between w:val="nil"/>
        </w:pBdr>
        <w:jc w:val="both"/>
        <w:rPr>
          <w:sz w:val="20"/>
          <w:szCs w:val="20"/>
          <w:lang w:val="kk-KZ"/>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410"/>
      </w:tblGrid>
      <w:tr w:rsidR="007A7551" w:rsidRPr="00F77BB7" w14:paraId="44667642" w14:textId="77777777" w:rsidTr="001D17AD">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F77BB7" w:rsidRDefault="00C504DA" w:rsidP="00F77BB7">
            <w:pPr>
              <w:jc w:val="both"/>
              <w:rPr>
                <w:b/>
                <w:sz w:val="20"/>
                <w:szCs w:val="20"/>
                <w:lang w:val="kk-KZ"/>
              </w:rPr>
            </w:pPr>
            <w:r w:rsidRPr="00F77BB7">
              <w:rPr>
                <w:b/>
                <w:sz w:val="20"/>
                <w:szCs w:val="20"/>
                <w:lang w:val="kk-KZ"/>
              </w:rPr>
              <w:t xml:space="preserve">Пәннің </w:t>
            </w:r>
          </w:p>
          <w:p w14:paraId="2C5897AA" w14:textId="77777777" w:rsidR="00A82EA7" w:rsidRPr="00F77BB7" w:rsidRDefault="00C504DA" w:rsidP="00F77BB7">
            <w:pPr>
              <w:jc w:val="both"/>
              <w:rPr>
                <w:b/>
                <w:sz w:val="20"/>
                <w:szCs w:val="20"/>
                <w:lang w:val="kk-KZ"/>
              </w:rPr>
            </w:pPr>
            <w:r w:rsidRPr="00F77BB7">
              <w:rPr>
                <w:b/>
                <w:sz w:val="20"/>
                <w:szCs w:val="20"/>
                <w:lang w:val="kk-KZ"/>
              </w:rPr>
              <w:t>а</w:t>
            </w:r>
            <w:r w:rsidR="00A02A85" w:rsidRPr="00F77BB7">
              <w:rPr>
                <w:b/>
                <w:sz w:val="20"/>
                <w:szCs w:val="20"/>
              </w:rPr>
              <w:t>ка</w:t>
            </w:r>
            <w:r w:rsidRPr="00F77BB7">
              <w:rPr>
                <w:b/>
                <w:sz w:val="20"/>
                <w:szCs w:val="20"/>
                <w:lang w:val="kk-KZ"/>
              </w:rPr>
              <w:t xml:space="preserve">демиялық </w:t>
            </w:r>
          </w:p>
          <w:p w14:paraId="6858E0EC" w14:textId="73555987" w:rsidR="00A02A85" w:rsidRPr="00F77BB7" w:rsidRDefault="00C504DA" w:rsidP="00F77BB7">
            <w:pPr>
              <w:jc w:val="both"/>
              <w:rPr>
                <w:b/>
                <w:sz w:val="20"/>
                <w:szCs w:val="20"/>
              </w:rPr>
            </w:pPr>
            <w:r w:rsidRPr="00F77BB7">
              <w:rPr>
                <w:b/>
                <w:sz w:val="20"/>
                <w:szCs w:val="20"/>
                <w:lang w:val="kk-KZ"/>
              </w:rPr>
              <w:t>саясаты</w:t>
            </w:r>
            <w:r w:rsidR="00A02A85" w:rsidRPr="00F77BB7">
              <w:rPr>
                <w:b/>
                <w:sz w:val="20"/>
                <w:szCs w:val="20"/>
              </w:rPr>
              <w:t xml:space="preserve"> </w:t>
            </w:r>
          </w:p>
        </w:tc>
        <w:tc>
          <w:tcPr>
            <w:tcW w:w="82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77BB7" w:rsidRDefault="00C504DA" w:rsidP="00F77BB7">
            <w:pPr>
              <w:jc w:val="both"/>
              <w:rPr>
                <w:sz w:val="20"/>
                <w:szCs w:val="20"/>
              </w:rPr>
            </w:pPr>
            <w:r w:rsidRPr="00F77BB7">
              <w:rPr>
                <w:sz w:val="20"/>
                <w:szCs w:val="20"/>
              </w:rPr>
              <w:t>П</w:t>
            </w:r>
            <w:r w:rsidRPr="00F77BB7">
              <w:rPr>
                <w:sz w:val="20"/>
                <w:szCs w:val="20"/>
                <w:lang w:val="kk-KZ"/>
              </w:rPr>
              <w:t xml:space="preserve">әннің </w:t>
            </w:r>
            <w:r w:rsidRPr="00F77BB7">
              <w:rPr>
                <w:sz w:val="20"/>
                <w:szCs w:val="20"/>
              </w:rPr>
              <w:t>академия</w:t>
            </w:r>
            <w:r w:rsidRPr="00F77BB7">
              <w:rPr>
                <w:sz w:val="20"/>
                <w:szCs w:val="20"/>
                <w:lang w:val="kk-KZ"/>
              </w:rPr>
              <w:t>лық</w:t>
            </w:r>
            <w:r w:rsidRPr="00F77BB7">
              <w:rPr>
                <w:sz w:val="20"/>
                <w:szCs w:val="20"/>
              </w:rPr>
              <w:t xml:space="preserve"> сая</w:t>
            </w:r>
            <w:r w:rsidRPr="00F77BB7">
              <w:rPr>
                <w:sz w:val="20"/>
                <w:szCs w:val="20"/>
                <w:lang w:val="kk-KZ"/>
              </w:rPr>
              <w:t>саты</w:t>
            </w:r>
            <w:r w:rsidRPr="00F77BB7">
              <w:rPr>
                <w:sz w:val="20"/>
                <w:szCs w:val="20"/>
              </w:rPr>
              <w:t xml:space="preserve"> </w:t>
            </w:r>
            <w:r w:rsidRPr="00F77BB7">
              <w:rPr>
                <w:sz w:val="20"/>
                <w:szCs w:val="20"/>
                <w:lang w:val="kk-KZ"/>
              </w:rPr>
              <w:t>ә</w:t>
            </w:r>
            <w:r w:rsidRPr="00F77BB7">
              <w:rPr>
                <w:sz w:val="20"/>
                <w:szCs w:val="20"/>
              </w:rPr>
              <w:t>л-Фараби а</w:t>
            </w:r>
            <w:r w:rsidRPr="00F77BB7">
              <w:rPr>
                <w:sz w:val="20"/>
                <w:szCs w:val="20"/>
                <w:lang w:val="kk-KZ"/>
              </w:rPr>
              <w:t>тындағы</w:t>
            </w:r>
            <w:r w:rsidRPr="00F77BB7">
              <w:rPr>
                <w:sz w:val="20"/>
                <w:szCs w:val="20"/>
              </w:rPr>
              <w:t xml:space="preserve"> Қ</w:t>
            </w:r>
            <w:r w:rsidRPr="00F77BB7">
              <w:rPr>
                <w:sz w:val="20"/>
                <w:szCs w:val="20"/>
                <w:lang w:val="kk-KZ"/>
              </w:rPr>
              <w:t>азҰУ</w:t>
            </w:r>
            <w:r w:rsidRPr="00F77BB7">
              <w:rPr>
                <w:sz w:val="20"/>
                <w:szCs w:val="20"/>
              </w:rPr>
              <w:t>-д</w:t>
            </w:r>
            <w:r w:rsidRPr="00F77BB7">
              <w:rPr>
                <w:sz w:val="20"/>
                <w:szCs w:val="20"/>
                <w:lang w:val="kk-KZ"/>
              </w:rPr>
              <w:t>ың</w:t>
            </w:r>
            <w:r w:rsidRPr="00F77BB7">
              <w:rPr>
                <w:sz w:val="20"/>
                <w:szCs w:val="20"/>
              </w:rPr>
              <w:t xml:space="preserve"> </w:t>
            </w:r>
            <w:r w:rsidRPr="00F77BB7">
              <w:rPr>
                <w:sz w:val="20"/>
                <w:szCs w:val="20"/>
                <w:u w:val="single"/>
                <w:lang w:val="kk-KZ"/>
              </w:rPr>
              <w:t>Академиялық</w:t>
            </w:r>
            <w:r w:rsidRPr="00F77BB7">
              <w:rPr>
                <w:sz w:val="20"/>
                <w:szCs w:val="20"/>
                <w:u w:val="single"/>
              </w:rPr>
              <w:t xml:space="preserve"> </w:t>
            </w:r>
            <w:r w:rsidRPr="00F77BB7">
              <w:rPr>
                <w:sz w:val="20"/>
                <w:szCs w:val="20"/>
                <w:u w:val="single"/>
                <w:lang w:val="kk-KZ"/>
              </w:rPr>
              <w:t>саясатымен</w:t>
            </w:r>
            <w:r w:rsidRPr="00F77BB7">
              <w:rPr>
                <w:sz w:val="20"/>
                <w:szCs w:val="20"/>
                <w:u w:val="single"/>
              </w:rPr>
              <w:t xml:space="preserve"> </w:t>
            </w:r>
            <w:r w:rsidRPr="00F77BB7">
              <w:rPr>
                <w:sz w:val="20"/>
                <w:szCs w:val="20"/>
                <w:u w:val="single"/>
                <w:lang w:val="kk-KZ"/>
              </w:rPr>
              <w:t>және</w:t>
            </w:r>
            <w:r w:rsidRPr="00F77BB7">
              <w:rPr>
                <w:sz w:val="20"/>
                <w:szCs w:val="20"/>
                <w:u w:val="single"/>
              </w:rPr>
              <w:t xml:space="preserve"> </w:t>
            </w:r>
            <w:r w:rsidRPr="00F77BB7">
              <w:rPr>
                <w:sz w:val="20"/>
                <w:szCs w:val="20"/>
                <w:u w:val="single"/>
                <w:lang w:val="kk-KZ"/>
              </w:rPr>
              <w:t>академиялық</w:t>
            </w:r>
            <w:r w:rsidRPr="00F77BB7">
              <w:rPr>
                <w:sz w:val="20"/>
                <w:szCs w:val="20"/>
                <w:u w:val="single"/>
              </w:rPr>
              <w:t xml:space="preserve"> </w:t>
            </w:r>
            <w:r w:rsidRPr="00F77BB7">
              <w:rPr>
                <w:sz w:val="20"/>
                <w:szCs w:val="20"/>
                <w:u w:val="single"/>
                <w:lang w:val="kk-KZ"/>
              </w:rPr>
              <w:t>адалдық</w:t>
            </w:r>
            <w:r w:rsidRPr="00F77BB7">
              <w:rPr>
                <w:sz w:val="20"/>
                <w:szCs w:val="20"/>
                <w:u w:val="single"/>
              </w:rPr>
              <w:t xml:space="preserve"> </w:t>
            </w:r>
            <w:r w:rsidRPr="00F77BB7">
              <w:rPr>
                <w:sz w:val="20"/>
                <w:szCs w:val="20"/>
                <w:u w:val="single"/>
                <w:lang w:val="kk-KZ"/>
              </w:rPr>
              <w:t>Саясатымен</w:t>
            </w:r>
            <w:r w:rsidRPr="00F77BB7">
              <w:rPr>
                <w:sz w:val="20"/>
                <w:szCs w:val="20"/>
              </w:rPr>
              <w:t xml:space="preserve"> </w:t>
            </w:r>
            <w:r w:rsidRPr="00F77BB7">
              <w:rPr>
                <w:sz w:val="20"/>
                <w:szCs w:val="20"/>
                <w:lang w:val="kk-KZ"/>
              </w:rPr>
              <w:t>айқындалады</w:t>
            </w:r>
            <w:r w:rsidRPr="00F77BB7">
              <w:rPr>
                <w:sz w:val="20"/>
                <w:szCs w:val="20"/>
              </w:rPr>
              <w:t>.</w:t>
            </w:r>
            <w:r w:rsidR="003C747F" w:rsidRPr="00F77BB7">
              <w:rPr>
                <w:sz w:val="20"/>
                <w:szCs w:val="20"/>
              </w:rPr>
              <w:t xml:space="preserve"> </w:t>
            </w:r>
          </w:p>
          <w:p w14:paraId="0772F1DD" w14:textId="77777777" w:rsidR="00AD23BE" w:rsidRPr="00F77BB7" w:rsidRDefault="00C504DA" w:rsidP="00F77BB7">
            <w:pPr>
              <w:jc w:val="both"/>
              <w:rPr>
                <w:sz w:val="20"/>
                <w:szCs w:val="20"/>
              </w:rPr>
            </w:pPr>
            <w:proofErr w:type="spellStart"/>
            <w:r w:rsidRPr="00F77BB7">
              <w:rPr>
                <w:sz w:val="20"/>
                <w:szCs w:val="20"/>
              </w:rPr>
              <w:t>Құжаттар</w:t>
            </w:r>
            <w:proofErr w:type="spellEnd"/>
            <w:r w:rsidRPr="00F77BB7">
              <w:rPr>
                <w:sz w:val="20"/>
                <w:szCs w:val="20"/>
              </w:rPr>
              <w:t xml:space="preserve"> </w:t>
            </w:r>
            <w:proofErr w:type="spellStart"/>
            <w:r w:rsidRPr="00F77BB7">
              <w:rPr>
                <w:sz w:val="20"/>
                <w:szCs w:val="20"/>
              </w:rPr>
              <w:t>Univer</w:t>
            </w:r>
            <w:proofErr w:type="spellEnd"/>
            <w:r w:rsidRPr="00F77BB7">
              <w:rPr>
                <w:sz w:val="20"/>
                <w:szCs w:val="20"/>
              </w:rPr>
              <w:t xml:space="preserve"> </w:t>
            </w:r>
            <w:r w:rsidRPr="00F77BB7">
              <w:rPr>
                <w:sz w:val="20"/>
                <w:szCs w:val="20"/>
                <w:lang w:val="kk-KZ"/>
              </w:rPr>
              <w:t>И</w:t>
            </w:r>
            <w:r w:rsidRPr="00F77BB7">
              <w:rPr>
                <w:sz w:val="20"/>
                <w:szCs w:val="20"/>
              </w:rPr>
              <w:t xml:space="preserve">Ж </w:t>
            </w:r>
            <w:proofErr w:type="spellStart"/>
            <w:r w:rsidRPr="00F77BB7">
              <w:rPr>
                <w:sz w:val="20"/>
                <w:szCs w:val="20"/>
              </w:rPr>
              <w:t>басты</w:t>
            </w:r>
            <w:proofErr w:type="spellEnd"/>
            <w:r w:rsidRPr="00F77BB7">
              <w:rPr>
                <w:sz w:val="20"/>
                <w:szCs w:val="20"/>
              </w:rPr>
              <w:t xml:space="preserve"> </w:t>
            </w:r>
            <w:proofErr w:type="spellStart"/>
            <w:r w:rsidRPr="00F77BB7">
              <w:rPr>
                <w:sz w:val="20"/>
                <w:szCs w:val="20"/>
              </w:rPr>
              <w:t>бетінде</w:t>
            </w:r>
            <w:proofErr w:type="spellEnd"/>
            <w:r w:rsidRPr="00F77BB7">
              <w:rPr>
                <w:sz w:val="20"/>
                <w:szCs w:val="20"/>
              </w:rPr>
              <w:t xml:space="preserve"> </w:t>
            </w:r>
            <w:proofErr w:type="spellStart"/>
            <w:r w:rsidRPr="00F77BB7">
              <w:rPr>
                <w:sz w:val="20"/>
                <w:szCs w:val="20"/>
              </w:rPr>
              <w:t>қолжетімді</w:t>
            </w:r>
            <w:proofErr w:type="spellEnd"/>
            <w:r w:rsidRPr="00F77BB7">
              <w:rPr>
                <w:sz w:val="20"/>
                <w:szCs w:val="20"/>
              </w:rPr>
              <w:t>.</w:t>
            </w:r>
          </w:p>
          <w:p w14:paraId="6E7AB747" w14:textId="52CC6CB3" w:rsidR="00AD23BE" w:rsidRPr="00F77BB7" w:rsidRDefault="001141CC" w:rsidP="00F77BB7">
            <w:pPr>
              <w:jc w:val="both"/>
              <w:rPr>
                <w:sz w:val="20"/>
                <w:szCs w:val="20"/>
              </w:rPr>
            </w:pPr>
            <w:proofErr w:type="spellStart"/>
            <w:r w:rsidRPr="00F77BB7">
              <w:rPr>
                <w:b/>
                <w:bCs/>
                <w:sz w:val="20"/>
                <w:szCs w:val="20"/>
              </w:rPr>
              <w:t>Ғылым</w:t>
            </w:r>
            <w:proofErr w:type="spellEnd"/>
            <w:r w:rsidRPr="00F77BB7">
              <w:rPr>
                <w:b/>
                <w:bCs/>
                <w:sz w:val="20"/>
                <w:szCs w:val="20"/>
              </w:rPr>
              <w:t xml:space="preserve"> мен </w:t>
            </w:r>
            <w:proofErr w:type="spellStart"/>
            <w:r w:rsidRPr="00F77BB7">
              <w:rPr>
                <w:b/>
                <w:bCs/>
                <w:sz w:val="20"/>
                <w:szCs w:val="20"/>
              </w:rPr>
              <w:t>білімнің</w:t>
            </w:r>
            <w:proofErr w:type="spellEnd"/>
            <w:r w:rsidRPr="00F77BB7">
              <w:rPr>
                <w:b/>
                <w:bCs/>
                <w:sz w:val="20"/>
                <w:szCs w:val="20"/>
              </w:rPr>
              <w:t xml:space="preserve"> </w:t>
            </w:r>
            <w:proofErr w:type="spellStart"/>
            <w:r w:rsidRPr="00F77BB7">
              <w:rPr>
                <w:b/>
                <w:bCs/>
                <w:sz w:val="20"/>
                <w:szCs w:val="20"/>
              </w:rPr>
              <w:t>интеграциясы</w:t>
            </w:r>
            <w:proofErr w:type="spellEnd"/>
            <w:r w:rsidRPr="00F77BB7">
              <w:rPr>
                <w:b/>
                <w:bCs/>
                <w:sz w:val="20"/>
                <w:szCs w:val="20"/>
              </w:rPr>
              <w:t xml:space="preserve">. </w:t>
            </w:r>
            <w:proofErr w:type="spellStart"/>
            <w:r w:rsidRPr="00F77BB7">
              <w:rPr>
                <w:sz w:val="20"/>
                <w:szCs w:val="20"/>
              </w:rPr>
              <w:t>Студенттердің</w:t>
            </w:r>
            <w:proofErr w:type="spellEnd"/>
            <w:r w:rsidRPr="00F77BB7">
              <w:rPr>
                <w:sz w:val="20"/>
                <w:szCs w:val="20"/>
              </w:rPr>
              <w:t xml:space="preserve">, </w:t>
            </w:r>
            <w:proofErr w:type="spellStart"/>
            <w:r w:rsidRPr="00F77BB7">
              <w:rPr>
                <w:sz w:val="20"/>
                <w:szCs w:val="20"/>
              </w:rPr>
              <w:t>магистранттардың</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докторанттардың</w:t>
            </w:r>
            <w:proofErr w:type="spellEnd"/>
            <w:r w:rsidRPr="00F77BB7">
              <w:rPr>
                <w:sz w:val="20"/>
                <w:szCs w:val="20"/>
              </w:rPr>
              <w:t xml:space="preserve"> </w:t>
            </w:r>
            <w:proofErr w:type="spellStart"/>
            <w:r w:rsidRPr="00F77BB7">
              <w:rPr>
                <w:sz w:val="20"/>
                <w:szCs w:val="20"/>
              </w:rPr>
              <w:t>ғылыми-зерттеу</w:t>
            </w:r>
            <w:proofErr w:type="spellEnd"/>
            <w:r w:rsidRPr="00F77BB7">
              <w:rPr>
                <w:sz w:val="20"/>
                <w:szCs w:val="20"/>
              </w:rPr>
              <w:t xml:space="preserve"> </w:t>
            </w:r>
            <w:proofErr w:type="spellStart"/>
            <w:r w:rsidRPr="00F77BB7">
              <w:rPr>
                <w:sz w:val="20"/>
                <w:szCs w:val="20"/>
              </w:rPr>
              <w:t>жұмысы</w:t>
            </w:r>
            <w:proofErr w:type="spellEnd"/>
            <w:r w:rsidRPr="00F77BB7">
              <w:rPr>
                <w:sz w:val="20"/>
                <w:szCs w:val="20"/>
              </w:rPr>
              <w:t xml:space="preserve"> –</w:t>
            </w:r>
            <w:r w:rsidRPr="00F77BB7">
              <w:rPr>
                <w:sz w:val="20"/>
                <w:szCs w:val="20"/>
                <w:lang w:val="kk-KZ"/>
              </w:rPr>
              <w:t xml:space="preserve"> бұл </w:t>
            </w:r>
            <w:proofErr w:type="spellStart"/>
            <w:r w:rsidRPr="00F77BB7">
              <w:rPr>
                <w:sz w:val="20"/>
                <w:szCs w:val="20"/>
              </w:rPr>
              <w:t>оқу</w:t>
            </w:r>
            <w:proofErr w:type="spellEnd"/>
            <w:r w:rsidRPr="00F77BB7">
              <w:rPr>
                <w:sz w:val="20"/>
                <w:szCs w:val="20"/>
              </w:rPr>
              <w:t xml:space="preserve"> </w:t>
            </w:r>
            <w:proofErr w:type="spellStart"/>
            <w:r w:rsidRPr="00F77BB7">
              <w:rPr>
                <w:sz w:val="20"/>
                <w:szCs w:val="20"/>
              </w:rPr>
              <w:t>үдерісін</w:t>
            </w:r>
            <w:proofErr w:type="spellEnd"/>
            <w:r w:rsidRPr="00F77BB7">
              <w:rPr>
                <w:sz w:val="20"/>
                <w:szCs w:val="20"/>
                <w:lang w:val="kk-KZ"/>
              </w:rPr>
              <w:t>ің</w:t>
            </w:r>
            <w:r w:rsidRPr="00F77BB7">
              <w:rPr>
                <w:sz w:val="20"/>
                <w:szCs w:val="20"/>
              </w:rPr>
              <w:t xml:space="preserve"> </w:t>
            </w:r>
            <w:proofErr w:type="spellStart"/>
            <w:r w:rsidRPr="00F77BB7">
              <w:rPr>
                <w:sz w:val="20"/>
                <w:szCs w:val="20"/>
              </w:rPr>
              <w:t>тереңде</w:t>
            </w:r>
            <w:proofErr w:type="spellEnd"/>
            <w:r w:rsidRPr="00F77BB7">
              <w:rPr>
                <w:sz w:val="20"/>
                <w:szCs w:val="20"/>
                <w:lang w:val="kk-KZ"/>
              </w:rPr>
              <w:t>тілуі</w:t>
            </w:r>
            <w:r w:rsidRPr="00F77BB7">
              <w:rPr>
                <w:sz w:val="20"/>
                <w:szCs w:val="20"/>
              </w:rPr>
              <w:t xml:space="preserve">. Ол </w:t>
            </w:r>
            <w:proofErr w:type="spellStart"/>
            <w:r w:rsidRPr="00F77BB7">
              <w:rPr>
                <w:sz w:val="20"/>
                <w:szCs w:val="20"/>
              </w:rPr>
              <w:t>тікелей</w:t>
            </w:r>
            <w:proofErr w:type="spellEnd"/>
            <w:r w:rsidRPr="00F77BB7">
              <w:rPr>
                <w:sz w:val="20"/>
                <w:szCs w:val="20"/>
              </w:rPr>
              <w:t xml:space="preserve"> </w:t>
            </w:r>
            <w:proofErr w:type="spellStart"/>
            <w:r w:rsidRPr="00F77BB7">
              <w:rPr>
                <w:sz w:val="20"/>
                <w:szCs w:val="20"/>
              </w:rPr>
              <w:t>кафедраларда</w:t>
            </w:r>
            <w:proofErr w:type="spellEnd"/>
            <w:r w:rsidRPr="00F77BB7">
              <w:rPr>
                <w:sz w:val="20"/>
                <w:szCs w:val="20"/>
              </w:rPr>
              <w:t xml:space="preserve">, </w:t>
            </w:r>
            <w:proofErr w:type="spellStart"/>
            <w:r w:rsidRPr="00F77BB7">
              <w:rPr>
                <w:sz w:val="20"/>
                <w:szCs w:val="20"/>
              </w:rPr>
              <w:t>зертханаларда</w:t>
            </w:r>
            <w:proofErr w:type="spellEnd"/>
            <w:r w:rsidRPr="00F77BB7">
              <w:rPr>
                <w:sz w:val="20"/>
                <w:szCs w:val="20"/>
              </w:rPr>
              <w:t xml:space="preserve">, </w:t>
            </w:r>
            <w:proofErr w:type="spellStart"/>
            <w:r w:rsidRPr="00F77BB7">
              <w:rPr>
                <w:sz w:val="20"/>
                <w:szCs w:val="20"/>
              </w:rPr>
              <w:t>университеттің</w:t>
            </w:r>
            <w:proofErr w:type="spellEnd"/>
            <w:r w:rsidRPr="00F77BB7">
              <w:rPr>
                <w:sz w:val="20"/>
                <w:szCs w:val="20"/>
              </w:rPr>
              <w:t xml:space="preserve"> </w:t>
            </w:r>
            <w:proofErr w:type="spellStart"/>
            <w:r w:rsidRPr="00F77BB7">
              <w:rPr>
                <w:sz w:val="20"/>
                <w:szCs w:val="20"/>
              </w:rPr>
              <w:t>ғылыми</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жобалау</w:t>
            </w:r>
            <w:proofErr w:type="spellEnd"/>
            <w:r w:rsidRPr="00F77BB7">
              <w:rPr>
                <w:sz w:val="20"/>
                <w:szCs w:val="20"/>
              </w:rPr>
              <w:t xml:space="preserve"> </w:t>
            </w:r>
            <w:proofErr w:type="spellStart"/>
            <w:r w:rsidRPr="00F77BB7">
              <w:rPr>
                <w:sz w:val="20"/>
                <w:szCs w:val="20"/>
              </w:rPr>
              <w:t>бөлімшелерінде</w:t>
            </w:r>
            <w:proofErr w:type="spellEnd"/>
            <w:r w:rsidRPr="00F77BB7">
              <w:rPr>
                <w:sz w:val="20"/>
                <w:szCs w:val="20"/>
              </w:rPr>
              <w:t xml:space="preserve">, </w:t>
            </w:r>
            <w:proofErr w:type="spellStart"/>
            <w:r w:rsidRPr="00F77BB7">
              <w:rPr>
                <w:sz w:val="20"/>
                <w:szCs w:val="20"/>
              </w:rPr>
              <w:t>студенттік</w:t>
            </w:r>
            <w:proofErr w:type="spellEnd"/>
            <w:r w:rsidRPr="00F77BB7">
              <w:rPr>
                <w:sz w:val="20"/>
                <w:szCs w:val="20"/>
              </w:rPr>
              <w:t xml:space="preserve"> </w:t>
            </w:r>
            <w:proofErr w:type="spellStart"/>
            <w:r w:rsidRPr="00F77BB7">
              <w:rPr>
                <w:sz w:val="20"/>
                <w:szCs w:val="20"/>
              </w:rPr>
              <w:t>ғылыми-техникалық</w:t>
            </w:r>
            <w:proofErr w:type="spellEnd"/>
            <w:r w:rsidRPr="00F77BB7">
              <w:rPr>
                <w:sz w:val="20"/>
                <w:szCs w:val="20"/>
              </w:rPr>
              <w:t xml:space="preserve"> </w:t>
            </w:r>
            <w:proofErr w:type="spellStart"/>
            <w:r w:rsidRPr="00F77BB7">
              <w:rPr>
                <w:sz w:val="20"/>
                <w:szCs w:val="20"/>
              </w:rPr>
              <w:t>бірлестіктер</w:t>
            </w:r>
            <w:proofErr w:type="spellEnd"/>
            <w:r w:rsidRPr="00F77BB7">
              <w:rPr>
                <w:sz w:val="20"/>
                <w:szCs w:val="20"/>
                <w:lang w:val="kk-KZ"/>
              </w:rPr>
              <w:t>ін</w:t>
            </w:r>
            <w:r w:rsidRPr="00F77BB7">
              <w:rPr>
                <w:sz w:val="20"/>
                <w:szCs w:val="20"/>
              </w:rPr>
              <w:t xml:space="preserve">де </w:t>
            </w:r>
            <w:proofErr w:type="spellStart"/>
            <w:r w:rsidRPr="00F77BB7">
              <w:rPr>
                <w:sz w:val="20"/>
                <w:szCs w:val="20"/>
              </w:rPr>
              <w:t>ұйымдастырылады</w:t>
            </w:r>
            <w:proofErr w:type="spellEnd"/>
            <w:r w:rsidRPr="00F77BB7">
              <w:rPr>
                <w:sz w:val="20"/>
                <w:szCs w:val="20"/>
              </w:rPr>
              <w:t xml:space="preserve">. </w:t>
            </w:r>
            <w:proofErr w:type="spellStart"/>
            <w:r w:rsidRPr="00F77BB7">
              <w:rPr>
                <w:sz w:val="20"/>
                <w:szCs w:val="20"/>
              </w:rPr>
              <w:t>Білім</w:t>
            </w:r>
            <w:proofErr w:type="spellEnd"/>
            <w:r w:rsidRPr="00F77BB7">
              <w:rPr>
                <w:sz w:val="20"/>
                <w:szCs w:val="20"/>
              </w:rPr>
              <w:t xml:space="preserve"> </w:t>
            </w:r>
            <w:proofErr w:type="spellStart"/>
            <w:r w:rsidRPr="00F77BB7">
              <w:rPr>
                <w:sz w:val="20"/>
                <w:szCs w:val="20"/>
              </w:rPr>
              <w:t>берудің</w:t>
            </w:r>
            <w:proofErr w:type="spellEnd"/>
            <w:r w:rsidRPr="00F77BB7">
              <w:rPr>
                <w:sz w:val="20"/>
                <w:szCs w:val="20"/>
              </w:rPr>
              <w:t xml:space="preserve"> </w:t>
            </w:r>
            <w:proofErr w:type="spellStart"/>
            <w:r w:rsidRPr="00F77BB7">
              <w:rPr>
                <w:sz w:val="20"/>
                <w:szCs w:val="20"/>
              </w:rPr>
              <w:t>барлық</w:t>
            </w:r>
            <w:proofErr w:type="spellEnd"/>
            <w:r w:rsidRPr="00F77BB7">
              <w:rPr>
                <w:sz w:val="20"/>
                <w:szCs w:val="20"/>
              </w:rPr>
              <w:t xml:space="preserve"> </w:t>
            </w:r>
            <w:proofErr w:type="spellStart"/>
            <w:r w:rsidRPr="00F77BB7">
              <w:rPr>
                <w:sz w:val="20"/>
                <w:szCs w:val="20"/>
              </w:rPr>
              <w:t>деңгейлеріндегі</w:t>
            </w:r>
            <w:proofErr w:type="spellEnd"/>
            <w:r w:rsidRPr="00F77BB7">
              <w:rPr>
                <w:sz w:val="20"/>
                <w:szCs w:val="20"/>
              </w:rPr>
              <w:t xml:space="preserve"> </w:t>
            </w:r>
            <w:proofErr w:type="spellStart"/>
            <w:r w:rsidRPr="00F77BB7">
              <w:rPr>
                <w:sz w:val="20"/>
                <w:szCs w:val="20"/>
              </w:rPr>
              <w:t>білім</w:t>
            </w:r>
            <w:proofErr w:type="spellEnd"/>
            <w:r w:rsidRPr="00F77BB7">
              <w:rPr>
                <w:sz w:val="20"/>
                <w:szCs w:val="20"/>
              </w:rPr>
              <w:t xml:space="preserve"> </w:t>
            </w:r>
            <w:proofErr w:type="spellStart"/>
            <w:r w:rsidRPr="00F77BB7">
              <w:rPr>
                <w:sz w:val="20"/>
                <w:szCs w:val="20"/>
              </w:rPr>
              <w:t>алушылардың</w:t>
            </w:r>
            <w:proofErr w:type="spellEnd"/>
            <w:r w:rsidRPr="00F77BB7">
              <w:rPr>
                <w:sz w:val="20"/>
                <w:szCs w:val="20"/>
              </w:rPr>
              <w:t xml:space="preserve"> </w:t>
            </w:r>
            <w:proofErr w:type="spellStart"/>
            <w:r w:rsidRPr="00F77BB7">
              <w:rPr>
                <w:sz w:val="20"/>
                <w:szCs w:val="20"/>
              </w:rPr>
              <w:t>өзіндік</w:t>
            </w:r>
            <w:proofErr w:type="spellEnd"/>
            <w:r w:rsidRPr="00F77BB7">
              <w:rPr>
                <w:sz w:val="20"/>
                <w:szCs w:val="20"/>
              </w:rPr>
              <w:t xml:space="preserve"> </w:t>
            </w:r>
            <w:proofErr w:type="spellStart"/>
            <w:r w:rsidRPr="00F77BB7">
              <w:rPr>
                <w:sz w:val="20"/>
                <w:szCs w:val="20"/>
              </w:rPr>
              <w:t>жұмысы</w:t>
            </w:r>
            <w:proofErr w:type="spellEnd"/>
            <w:r w:rsidRPr="00F77BB7">
              <w:rPr>
                <w:sz w:val="20"/>
                <w:szCs w:val="20"/>
              </w:rPr>
              <w:t xml:space="preserve"> </w:t>
            </w:r>
            <w:proofErr w:type="spellStart"/>
            <w:r w:rsidRPr="00F77BB7">
              <w:rPr>
                <w:sz w:val="20"/>
                <w:szCs w:val="20"/>
              </w:rPr>
              <w:t>заманауи</w:t>
            </w:r>
            <w:proofErr w:type="spellEnd"/>
            <w:r w:rsidRPr="00F77BB7">
              <w:rPr>
                <w:sz w:val="20"/>
                <w:szCs w:val="20"/>
              </w:rPr>
              <w:t xml:space="preserve"> </w:t>
            </w:r>
            <w:proofErr w:type="spellStart"/>
            <w:r w:rsidRPr="00F77BB7">
              <w:rPr>
                <w:sz w:val="20"/>
                <w:szCs w:val="20"/>
              </w:rPr>
              <w:t>ғылыми-зерттеу</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ақпараттық</w:t>
            </w:r>
            <w:proofErr w:type="spellEnd"/>
            <w:r w:rsidRPr="00F77BB7">
              <w:rPr>
                <w:sz w:val="20"/>
                <w:szCs w:val="20"/>
              </w:rPr>
              <w:t xml:space="preserve"> </w:t>
            </w:r>
            <w:proofErr w:type="spellStart"/>
            <w:r w:rsidRPr="00F77BB7">
              <w:rPr>
                <w:sz w:val="20"/>
                <w:szCs w:val="20"/>
              </w:rPr>
              <w:t>технологияларды</w:t>
            </w:r>
            <w:proofErr w:type="spellEnd"/>
            <w:r w:rsidRPr="00F77BB7">
              <w:rPr>
                <w:sz w:val="20"/>
                <w:szCs w:val="20"/>
              </w:rPr>
              <w:t xml:space="preserve"> </w:t>
            </w:r>
            <w:proofErr w:type="spellStart"/>
            <w:r w:rsidRPr="00F77BB7">
              <w:rPr>
                <w:sz w:val="20"/>
                <w:szCs w:val="20"/>
              </w:rPr>
              <w:t>қолдана</w:t>
            </w:r>
            <w:proofErr w:type="spellEnd"/>
            <w:r w:rsidRPr="00F77BB7">
              <w:rPr>
                <w:sz w:val="20"/>
                <w:szCs w:val="20"/>
              </w:rPr>
              <w:t xml:space="preserve"> </w:t>
            </w:r>
            <w:proofErr w:type="spellStart"/>
            <w:r w:rsidRPr="00F77BB7">
              <w:rPr>
                <w:sz w:val="20"/>
                <w:szCs w:val="20"/>
              </w:rPr>
              <w:t>отырып</w:t>
            </w:r>
            <w:proofErr w:type="spellEnd"/>
            <w:r w:rsidRPr="00F77BB7">
              <w:rPr>
                <w:sz w:val="20"/>
                <w:szCs w:val="20"/>
              </w:rPr>
              <w:t xml:space="preserve">, </w:t>
            </w:r>
            <w:proofErr w:type="spellStart"/>
            <w:r w:rsidRPr="00F77BB7">
              <w:rPr>
                <w:sz w:val="20"/>
                <w:szCs w:val="20"/>
              </w:rPr>
              <w:t>жаңа</w:t>
            </w:r>
            <w:proofErr w:type="spellEnd"/>
            <w:r w:rsidRPr="00F77BB7">
              <w:rPr>
                <w:sz w:val="20"/>
                <w:szCs w:val="20"/>
              </w:rPr>
              <w:t xml:space="preserve"> </w:t>
            </w:r>
            <w:proofErr w:type="spellStart"/>
            <w:r w:rsidRPr="00F77BB7">
              <w:rPr>
                <w:sz w:val="20"/>
                <w:szCs w:val="20"/>
              </w:rPr>
              <w:t>білім</w:t>
            </w:r>
            <w:proofErr w:type="spellEnd"/>
            <w:r w:rsidRPr="00F77BB7">
              <w:rPr>
                <w:sz w:val="20"/>
                <w:szCs w:val="20"/>
              </w:rPr>
              <w:t xml:space="preserve"> </w:t>
            </w:r>
            <w:proofErr w:type="spellStart"/>
            <w:r w:rsidRPr="00F77BB7">
              <w:rPr>
                <w:sz w:val="20"/>
                <w:szCs w:val="20"/>
              </w:rPr>
              <w:t>алу</w:t>
            </w:r>
            <w:proofErr w:type="spellEnd"/>
            <w:r w:rsidRPr="00F77BB7">
              <w:rPr>
                <w:sz w:val="20"/>
                <w:szCs w:val="20"/>
              </w:rPr>
              <w:t xml:space="preserve"> </w:t>
            </w:r>
            <w:proofErr w:type="spellStart"/>
            <w:r w:rsidRPr="00F77BB7">
              <w:rPr>
                <w:sz w:val="20"/>
                <w:szCs w:val="20"/>
              </w:rPr>
              <w:t>негізінде</w:t>
            </w:r>
            <w:proofErr w:type="spellEnd"/>
            <w:r w:rsidRPr="00F77BB7">
              <w:rPr>
                <w:sz w:val="20"/>
                <w:szCs w:val="20"/>
              </w:rPr>
              <w:t xml:space="preserve"> </w:t>
            </w:r>
            <w:proofErr w:type="spellStart"/>
            <w:r w:rsidRPr="00F77BB7">
              <w:rPr>
                <w:sz w:val="20"/>
                <w:szCs w:val="20"/>
              </w:rPr>
              <w:t>зерттеу</w:t>
            </w:r>
            <w:proofErr w:type="spellEnd"/>
            <w:r w:rsidRPr="00F77BB7">
              <w:rPr>
                <w:sz w:val="20"/>
                <w:szCs w:val="20"/>
              </w:rPr>
              <w:t xml:space="preserve"> </w:t>
            </w:r>
            <w:proofErr w:type="spellStart"/>
            <w:r w:rsidRPr="00F77BB7">
              <w:rPr>
                <w:sz w:val="20"/>
                <w:szCs w:val="20"/>
              </w:rPr>
              <w:t>дағдылары</w:t>
            </w:r>
            <w:proofErr w:type="spellEnd"/>
            <w:r w:rsidRPr="00F77BB7">
              <w:rPr>
                <w:sz w:val="20"/>
                <w:szCs w:val="20"/>
              </w:rPr>
              <w:t xml:space="preserve"> мен </w:t>
            </w:r>
            <w:proofErr w:type="spellStart"/>
            <w:r w:rsidRPr="00F77BB7">
              <w:rPr>
                <w:sz w:val="20"/>
                <w:szCs w:val="20"/>
              </w:rPr>
              <w:t>құзыреттіліктерін</w:t>
            </w:r>
            <w:proofErr w:type="spellEnd"/>
            <w:r w:rsidRPr="00F77BB7">
              <w:rPr>
                <w:sz w:val="20"/>
                <w:szCs w:val="20"/>
              </w:rPr>
              <w:t xml:space="preserve"> </w:t>
            </w:r>
            <w:proofErr w:type="spellStart"/>
            <w:r w:rsidRPr="00F77BB7">
              <w:rPr>
                <w:sz w:val="20"/>
                <w:szCs w:val="20"/>
              </w:rPr>
              <w:t>дамытуға</w:t>
            </w:r>
            <w:proofErr w:type="spellEnd"/>
            <w:r w:rsidRPr="00F77BB7">
              <w:rPr>
                <w:sz w:val="20"/>
                <w:szCs w:val="20"/>
              </w:rPr>
              <w:t xml:space="preserve"> </w:t>
            </w:r>
            <w:proofErr w:type="spellStart"/>
            <w:r w:rsidRPr="00F77BB7">
              <w:rPr>
                <w:sz w:val="20"/>
                <w:szCs w:val="20"/>
              </w:rPr>
              <w:t>бағытталған</w:t>
            </w:r>
            <w:proofErr w:type="spellEnd"/>
            <w:r w:rsidRPr="00F77BB7">
              <w:rPr>
                <w:sz w:val="20"/>
                <w:szCs w:val="20"/>
              </w:rPr>
              <w:t xml:space="preserve">. </w:t>
            </w:r>
            <w:proofErr w:type="spellStart"/>
            <w:r w:rsidRPr="00F77BB7">
              <w:rPr>
                <w:sz w:val="20"/>
                <w:szCs w:val="20"/>
              </w:rPr>
              <w:t>Зерттеу</w:t>
            </w:r>
            <w:proofErr w:type="spellEnd"/>
            <w:r w:rsidRPr="00F77BB7">
              <w:rPr>
                <w:sz w:val="20"/>
                <w:szCs w:val="20"/>
              </w:rPr>
              <w:t xml:space="preserve"> </w:t>
            </w:r>
            <w:proofErr w:type="spellStart"/>
            <w:r w:rsidRPr="00F77BB7">
              <w:rPr>
                <w:sz w:val="20"/>
                <w:szCs w:val="20"/>
              </w:rPr>
              <w:t>университетінің</w:t>
            </w:r>
            <w:proofErr w:type="spellEnd"/>
            <w:r w:rsidRPr="00F77BB7">
              <w:rPr>
                <w:sz w:val="20"/>
                <w:szCs w:val="20"/>
              </w:rPr>
              <w:t xml:space="preserve"> </w:t>
            </w:r>
            <w:proofErr w:type="spellStart"/>
            <w:r w:rsidRPr="00F77BB7">
              <w:rPr>
                <w:sz w:val="20"/>
                <w:szCs w:val="20"/>
              </w:rPr>
              <w:t>оқытушысы</w:t>
            </w:r>
            <w:proofErr w:type="spellEnd"/>
            <w:r w:rsidRPr="00F77BB7">
              <w:rPr>
                <w:sz w:val="20"/>
                <w:szCs w:val="20"/>
              </w:rPr>
              <w:t xml:space="preserve"> </w:t>
            </w:r>
            <w:r w:rsidRPr="00F77BB7">
              <w:rPr>
                <w:sz w:val="20"/>
                <w:szCs w:val="20"/>
                <w:lang w:val="kk-KZ"/>
              </w:rPr>
              <w:t>ғ</w:t>
            </w:r>
            <w:proofErr w:type="spellStart"/>
            <w:r w:rsidRPr="00F77BB7">
              <w:rPr>
                <w:sz w:val="20"/>
                <w:szCs w:val="20"/>
              </w:rPr>
              <w:t>ылыми</w:t>
            </w:r>
            <w:proofErr w:type="spellEnd"/>
            <w:r w:rsidRPr="00F77BB7">
              <w:rPr>
                <w:sz w:val="20"/>
                <w:szCs w:val="20"/>
                <w:lang w:val="kk-KZ"/>
              </w:rPr>
              <w:t>-зерттеу</w:t>
            </w:r>
            <w:r w:rsidRPr="00F77BB7">
              <w:rPr>
                <w:sz w:val="20"/>
                <w:szCs w:val="20"/>
              </w:rPr>
              <w:t xml:space="preserve"> </w:t>
            </w:r>
            <w:proofErr w:type="spellStart"/>
            <w:r w:rsidRPr="00F77BB7">
              <w:rPr>
                <w:sz w:val="20"/>
                <w:szCs w:val="20"/>
              </w:rPr>
              <w:t>қызмет</w:t>
            </w:r>
            <w:proofErr w:type="spellEnd"/>
            <w:r w:rsidRPr="00F77BB7">
              <w:rPr>
                <w:sz w:val="20"/>
                <w:szCs w:val="20"/>
                <w:lang w:val="kk-KZ"/>
              </w:rPr>
              <w:t>інің</w:t>
            </w:r>
            <w:r w:rsidRPr="00F77BB7">
              <w:rPr>
                <w:sz w:val="20"/>
                <w:szCs w:val="20"/>
              </w:rPr>
              <w:t xml:space="preserve"> </w:t>
            </w:r>
            <w:proofErr w:type="spellStart"/>
            <w:r w:rsidRPr="00F77BB7">
              <w:rPr>
                <w:sz w:val="20"/>
                <w:szCs w:val="20"/>
              </w:rPr>
              <w:t>нәтижелерін</w:t>
            </w:r>
            <w:proofErr w:type="spellEnd"/>
            <w:r w:rsidRPr="00F77BB7">
              <w:rPr>
                <w:sz w:val="20"/>
                <w:szCs w:val="20"/>
              </w:rPr>
              <w:t xml:space="preserve"> </w:t>
            </w:r>
            <w:proofErr w:type="spellStart"/>
            <w:r w:rsidRPr="00F77BB7">
              <w:rPr>
                <w:sz w:val="20"/>
                <w:szCs w:val="20"/>
              </w:rPr>
              <w:t>дәрістер</w:t>
            </w:r>
            <w:proofErr w:type="spellEnd"/>
            <w:r w:rsidRPr="00F77BB7">
              <w:rPr>
                <w:sz w:val="20"/>
                <w:szCs w:val="20"/>
              </w:rPr>
              <w:t xml:space="preserve"> мен </w:t>
            </w:r>
            <w:proofErr w:type="spellStart"/>
            <w:r w:rsidRPr="00F77BB7">
              <w:rPr>
                <w:sz w:val="20"/>
                <w:szCs w:val="20"/>
              </w:rPr>
              <w:t>семинарлық</w:t>
            </w:r>
            <w:proofErr w:type="spellEnd"/>
            <w:r w:rsidRPr="00F77BB7">
              <w:rPr>
                <w:sz w:val="20"/>
                <w:szCs w:val="20"/>
              </w:rPr>
              <w:t xml:space="preserve"> (</w:t>
            </w:r>
            <w:proofErr w:type="spellStart"/>
            <w:r w:rsidRPr="00F77BB7">
              <w:rPr>
                <w:sz w:val="20"/>
                <w:szCs w:val="20"/>
              </w:rPr>
              <w:t>практикалық</w:t>
            </w:r>
            <w:proofErr w:type="spellEnd"/>
            <w:r w:rsidRPr="00F77BB7">
              <w:rPr>
                <w:sz w:val="20"/>
                <w:szCs w:val="20"/>
              </w:rPr>
              <w:t xml:space="preserve">) </w:t>
            </w:r>
            <w:proofErr w:type="spellStart"/>
            <w:r w:rsidRPr="00F77BB7">
              <w:rPr>
                <w:sz w:val="20"/>
                <w:szCs w:val="20"/>
              </w:rPr>
              <w:t>сабақтар</w:t>
            </w:r>
            <w:proofErr w:type="spellEnd"/>
            <w:r w:rsidRPr="00F77BB7">
              <w:rPr>
                <w:sz w:val="20"/>
                <w:szCs w:val="20"/>
              </w:rPr>
              <w:t xml:space="preserve">, </w:t>
            </w:r>
            <w:r w:rsidRPr="00F77BB7">
              <w:rPr>
                <w:sz w:val="20"/>
                <w:szCs w:val="20"/>
                <w:lang w:val="kk-KZ"/>
              </w:rPr>
              <w:t>з</w:t>
            </w:r>
            <w:proofErr w:type="spellStart"/>
            <w:r w:rsidRPr="00F77BB7">
              <w:rPr>
                <w:sz w:val="20"/>
                <w:szCs w:val="20"/>
              </w:rPr>
              <w:t>ертханалық</w:t>
            </w:r>
            <w:proofErr w:type="spellEnd"/>
            <w:r w:rsidRPr="00F77BB7">
              <w:rPr>
                <w:sz w:val="20"/>
                <w:szCs w:val="20"/>
              </w:rPr>
              <w:t xml:space="preserve"> </w:t>
            </w:r>
            <w:proofErr w:type="spellStart"/>
            <w:r w:rsidRPr="00F77BB7">
              <w:rPr>
                <w:sz w:val="20"/>
                <w:szCs w:val="20"/>
              </w:rPr>
              <w:t>сабақтар</w:t>
            </w:r>
            <w:proofErr w:type="spellEnd"/>
            <w:r w:rsidRPr="00F77BB7">
              <w:rPr>
                <w:sz w:val="20"/>
                <w:szCs w:val="20"/>
              </w:rPr>
              <w:t xml:space="preserve"> </w:t>
            </w:r>
            <w:proofErr w:type="spellStart"/>
            <w:r w:rsidRPr="00F77BB7">
              <w:rPr>
                <w:sz w:val="20"/>
                <w:szCs w:val="20"/>
              </w:rPr>
              <w:t>тақырыбын</w:t>
            </w:r>
            <w:proofErr w:type="spellEnd"/>
            <w:r w:rsidRPr="00F77BB7">
              <w:rPr>
                <w:sz w:val="20"/>
                <w:szCs w:val="20"/>
                <w:lang w:val="kk-KZ"/>
              </w:rPr>
              <w:t>д</w:t>
            </w:r>
            <w:r w:rsidRPr="00F77BB7">
              <w:rPr>
                <w:sz w:val="20"/>
                <w:szCs w:val="20"/>
              </w:rPr>
              <w:t>а</w:t>
            </w:r>
            <w:r w:rsidRPr="00F77BB7">
              <w:rPr>
                <w:sz w:val="20"/>
                <w:szCs w:val="20"/>
                <w:lang w:val="kk-KZ"/>
              </w:rPr>
              <w:t xml:space="preserve">, </w:t>
            </w:r>
            <w:proofErr w:type="spellStart"/>
            <w:r w:rsidRPr="00F77BB7">
              <w:rPr>
                <w:sz w:val="20"/>
                <w:szCs w:val="20"/>
              </w:rPr>
              <w:t>силлабуста</w:t>
            </w:r>
            <w:proofErr w:type="spellEnd"/>
            <w:r w:rsidRPr="00F77BB7">
              <w:rPr>
                <w:sz w:val="20"/>
                <w:szCs w:val="20"/>
                <w:lang w:val="kk-KZ"/>
              </w:rPr>
              <w:t>рда</w:t>
            </w:r>
            <w:r w:rsidRPr="00F77BB7">
              <w:rPr>
                <w:sz w:val="20"/>
                <w:szCs w:val="20"/>
              </w:rPr>
              <w:t xml:space="preserve"> </w:t>
            </w:r>
            <w:proofErr w:type="spellStart"/>
            <w:r w:rsidRPr="00F77BB7">
              <w:rPr>
                <w:sz w:val="20"/>
                <w:szCs w:val="20"/>
              </w:rPr>
              <w:t>көрініс</w:t>
            </w:r>
            <w:proofErr w:type="spellEnd"/>
            <w:r w:rsidRPr="00F77BB7">
              <w:rPr>
                <w:sz w:val="20"/>
                <w:szCs w:val="20"/>
              </w:rPr>
              <w:t xml:space="preserve"> </w:t>
            </w:r>
            <w:proofErr w:type="spellStart"/>
            <w:r w:rsidRPr="00F77BB7">
              <w:rPr>
                <w:sz w:val="20"/>
                <w:szCs w:val="20"/>
              </w:rPr>
              <w:t>табатын</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оқу</w:t>
            </w:r>
            <w:proofErr w:type="spellEnd"/>
            <w:r w:rsidRPr="00F77BB7">
              <w:rPr>
                <w:sz w:val="20"/>
                <w:szCs w:val="20"/>
              </w:rPr>
              <w:t xml:space="preserve"> </w:t>
            </w:r>
            <w:proofErr w:type="spellStart"/>
            <w:r w:rsidRPr="00F77BB7">
              <w:rPr>
                <w:sz w:val="20"/>
                <w:szCs w:val="20"/>
              </w:rPr>
              <w:t>сабақтары</w:t>
            </w:r>
            <w:proofErr w:type="spellEnd"/>
            <w:r w:rsidRPr="00F77BB7">
              <w:rPr>
                <w:sz w:val="20"/>
                <w:szCs w:val="20"/>
              </w:rPr>
              <w:t xml:space="preserve"> мен </w:t>
            </w:r>
            <w:proofErr w:type="spellStart"/>
            <w:r w:rsidRPr="00F77BB7">
              <w:rPr>
                <w:sz w:val="20"/>
                <w:szCs w:val="20"/>
              </w:rPr>
              <w:t>тапсырмалар</w:t>
            </w:r>
            <w:proofErr w:type="spellEnd"/>
            <w:r w:rsidRPr="00F77BB7">
              <w:rPr>
                <w:sz w:val="20"/>
                <w:szCs w:val="20"/>
              </w:rPr>
              <w:t xml:space="preserve"> </w:t>
            </w:r>
            <w:proofErr w:type="spellStart"/>
            <w:r w:rsidRPr="00F77BB7">
              <w:rPr>
                <w:sz w:val="20"/>
                <w:szCs w:val="20"/>
              </w:rPr>
              <w:t>тақырыптарының</w:t>
            </w:r>
            <w:proofErr w:type="spellEnd"/>
            <w:r w:rsidRPr="00F77BB7">
              <w:rPr>
                <w:sz w:val="20"/>
                <w:szCs w:val="20"/>
              </w:rPr>
              <w:t xml:space="preserve"> </w:t>
            </w:r>
            <w:proofErr w:type="spellStart"/>
            <w:r w:rsidRPr="00F77BB7">
              <w:rPr>
                <w:sz w:val="20"/>
                <w:szCs w:val="20"/>
              </w:rPr>
              <w:t>өзектілігіне</w:t>
            </w:r>
            <w:proofErr w:type="spellEnd"/>
            <w:r w:rsidRPr="00F77BB7">
              <w:rPr>
                <w:sz w:val="20"/>
                <w:szCs w:val="20"/>
              </w:rPr>
              <w:t xml:space="preserve"> </w:t>
            </w:r>
            <w:proofErr w:type="spellStart"/>
            <w:r w:rsidRPr="00F77BB7">
              <w:rPr>
                <w:sz w:val="20"/>
                <w:szCs w:val="20"/>
              </w:rPr>
              <w:t>жауап</w:t>
            </w:r>
            <w:proofErr w:type="spellEnd"/>
            <w:r w:rsidRPr="00F77BB7">
              <w:rPr>
                <w:sz w:val="20"/>
                <w:szCs w:val="20"/>
              </w:rPr>
              <w:t xml:space="preserve"> </w:t>
            </w:r>
            <w:proofErr w:type="spellStart"/>
            <w:r w:rsidRPr="00F77BB7">
              <w:rPr>
                <w:sz w:val="20"/>
                <w:szCs w:val="20"/>
              </w:rPr>
              <w:t>беретін</w:t>
            </w:r>
            <w:proofErr w:type="spellEnd"/>
            <w:r w:rsidRPr="00F77BB7">
              <w:rPr>
                <w:sz w:val="20"/>
                <w:szCs w:val="20"/>
              </w:rPr>
              <w:t xml:space="preserve"> </w:t>
            </w:r>
            <w:r w:rsidRPr="00F77BB7">
              <w:rPr>
                <w:sz w:val="20"/>
                <w:szCs w:val="20"/>
                <w:lang w:val="kk-KZ"/>
              </w:rPr>
              <w:t>ОБӨЗ</w:t>
            </w:r>
            <w:r w:rsidRPr="00F77BB7">
              <w:rPr>
                <w:sz w:val="20"/>
                <w:szCs w:val="20"/>
              </w:rPr>
              <w:t xml:space="preserve">, </w:t>
            </w:r>
            <w:r w:rsidRPr="00F77BB7">
              <w:rPr>
                <w:sz w:val="20"/>
                <w:szCs w:val="20"/>
                <w:lang w:val="kk-KZ"/>
              </w:rPr>
              <w:t>БӨЗ</w:t>
            </w:r>
            <w:r w:rsidRPr="00F77BB7">
              <w:rPr>
                <w:sz w:val="20"/>
                <w:szCs w:val="20"/>
              </w:rPr>
              <w:t xml:space="preserve"> </w:t>
            </w:r>
            <w:proofErr w:type="spellStart"/>
            <w:r w:rsidRPr="00F77BB7">
              <w:rPr>
                <w:sz w:val="20"/>
                <w:szCs w:val="20"/>
              </w:rPr>
              <w:t>тапсырмаларына</w:t>
            </w:r>
            <w:proofErr w:type="spellEnd"/>
            <w:r w:rsidRPr="00F77BB7">
              <w:rPr>
                <w:sz w:val="20"/>
                <w:szCs w:val="20"/>
              </w:rPr>
              <w:t xml:space="preserve"> </w:t>
            </w:r>
            <w:proofErr w:type="spellStart"/>
            <w:r w:rsidRPr="00F77BB7">
              <w:rPr>
                <w:sz w:val="20"/>
                <w:szCs w:val="20"/>
              </w:rPr>
              <w:t>біріктіреді</w:t>
            </w:r>
            <w:proofErr w:type="spellEnd"/>
            <w:r w:rsidRPr="00F77BB7">
              <w:rPr>
                <w:sz w:val="20"/>
                <w:szCs w:val="20"/>
              </w:rPr>
              <w:t>.</w:t>
            </w:r>
          </w:p>
          <w:p w14:paraId="193338C6" w14:textId="056B76BC" w:rsidR="00AD23BE" w:rsidRPr="00F77BB7" w:rsidRDefault="001141CC" w:rsidP="00F77BB7">
            <w:pPr>
              <w:jc w:val="both"/>
              <w:rPr>
                <w:b/>
                <w:bCs/>
                <w:sz w:val="20"/>
                <w:szCs w:val="20"/>
              </w:rPr>
            </w:pPr>
            <w:proofErr w:type="spellStart"/>
            <w:r w:rsidRPr="00F77BB7">
              <w:rPr>
                <w:b/>
                <w:bCs/>
                <w:sz w:val="20"/>
                <w:szCs w:val="20"/>
              </w:rPr>
              <w:t>Сабаққа</w:t>
            </w:r>
            <w:proofErr w:type="spellEnd"/>
            <w:r w:rsidRPr="00F77BB7">
              <w:rPr>
                <w:b/>
                <w:bCs/>
                <w:sz w:val="20"/>
                <w:szCs w:val="20"/>
              </w:rPr>
              <w:t xml:space="preserve"> </w:t>
            </w:r>
            <w:proofErr w:type="spellStart"/>
            <w:r w:rsidRPr="00F77BB7">
              <w:rPr>
                <w:b/>
                <w:bCs/>
                <w:sz w:val="20"/>
                <w:szCs w:val="20"/>
              </w:rPr>
              <w:t>қатысу</w:t>
            </w:r>
            <w:proofErr w:type="spellEnd"/>
            <w:r w:rsidRPr="00F77BB7">
              <w:rPr>
                <w:b/>
                <w:bCs/>
                <w:sz w:val="20"/>
                <w:szCs w:val="20"/>
                <w:lang w:val="kk-KZ"/>
              </w:rPr>
              <w:t>ы</w:t>
            </w:r>
            <w:r w:rsidRPr="00F77BB7">
              <w:rPr>
                <w:b/>
                <w:bCs/>
                <w:sz w:val="20"/>
                <w:szCs w:val="20"/>
              </w:rPr>
              <w:t xml:space="preserve">. </w:t>
            </w:r>
            <w:proofErr w:type="spellStart"/>
            <w:r w:rsidRPr="00F77BB7">
              <w:rPr>
                <w:sz w:val="20"/>
                <w:szCs w:val="20"/>
              </w:rPr>
              <w:t>Әр</w:t>
            </w:r>
            <w:proofErr w:type="spellEnd"/>
            <w:r w:rsidRPr="00F77BB7">
              <w:rPr>
                <w:sz w:val="20"/>
                <w:szCs w:val="20"/>
              </w:rPr>
              <w:t xml:space="preserve"> </w:t>
            </w:r>
            <w:proofErr w:type="spellStart"/>
            <w:r w:rsidRPr="00F77BB7">
              <w:rPr>
                <w:sz w:val="20"/>
                <w:szCs w:val="20"/>
              </w:rPr>
              <w:t>тапсырманың</w:t>
            </w:r>
            <w:proofErr w:type="spellEnd"/>
            <w:r w:rsidRPr="00F77BB7">
              <w:rPr>
                <w:sz w:val="20"/>
                <w:szCs w:val="20"/>
              </w:rPr>
              <w:t xml:space="preserve"> </w:t>
            </w:r>
            <w:proofErr w:type="spellStart"/>
            <w:r w:rsidRPr="00F77BB7">
              <w:rPr>
                <w:sz w:val="20"/>
                <w:szCs w:val="20"/>
              </w:rPr>
              <w:t>мерзімі</w:t>
            </w:r>
            <w:proofErr w:type="spellEnd"/>
            <w:r w:rsidRPr="00F77BB7">
              <w:rPr>
                <w:sz w:val="20"/>
                <w:szCs w:val="20"/>
              </w:rPr>
              <w:t xml:space="preserve"> </w:t>
            </w:r>
            <w:r w:rsidR="007163DB" w:rsidRPr="00F77BB7">
              <w:rPr>
                <w:sz w:val="20"/>
                <w:szCs w:val="20"/>
                <w:lang w:val="kk-KZ"/>
              </w:rPr>
              <w:t>пән</w:t>
            </w:r>
            <w:r w:rsidRPr="00F77BB7">
              <w:rPr>
                <w:sz w:val="20"/>
                <w:szCs w:val="20"/>
              </w:rPr>
              <w:t xml:space="preserve"> </w:t>
            </w:r>
            <w:proofErr w:type="spellStart"/>
            <w:r w:rsidRPr="00F77BB7">
              <w:rPr>
                <w:sz w:val="20"/>
                <w:szCs w:val="20"/>
              </w:rPr>
              <w:t>мазмұнын</w:t>
            </w:r>
            <w:proofErr w:type="spellEnd"/>
            <w:r w:rsidRPr="00F77BB7">
              <w:rPr>
                <w:sz w:val="20"/>
                <w:szCs w:val="20"/>
              </w:rPr>
              <w:t xml:space="preserve"> </w:t>
            </w:r>
            <w:proofErr w:type="spellStart"/>
            <w:r w:rsidRPr="00F77BB7">
              <w:rPr>
                <w:sz w:val="20"/>
                <w:szCs w:val="20"/>
              </w:rPr>
              <w:t>іске</w:t>
            </w:r>
            <w:proofErr w:type="spellEnd"/>
            <w:r w:rsidRPr="00F77BB7">
              <w:rPr>
                <w:sz w:val="20"/>
                <w:szCs w:val="20"/>
              </w:rPr>
              <w:t xml:space="preserve"> </w:t>
            </w:r>
            <w:proofErr w:type="spellStart"/>
            <w:r w:rsidRPr="00F77BB7">
              <w:rPr>
                <w:sz w:val="20"/>
                <w:szCs w:val="20"/>
              </w:rPr>
              <w:t>асыру</w:t>
            </w:r>
            <w:proofErr w:type="spellEnd"/>
            <w:r w:rsidRPr="00F77BB7">
              <w:rPr>
                <w:sz w:val="20"/>
                <w:szCs w:val="20"/>
              </w:rPr>
              <w:t xml:space="preserve"> </w:t>
            </w:r>
            <w:proofErr w:type="spellStart"/>
            <w:r w:rsidRPr="00F77BB7">
              <w:rPr>
                <w:sz w:val="20"/>
                <w:szCs w:val="20"/>
              </w:rPr>
              <w:t>күнтізбесінде</w:t>
            </w:r>
            <w:proofErr w:type="spellEnd"/>
            <w:r w:rsidRPr="00F77BB7">
              <w:rPr>
                <w:sz w:val="20"/>
                <w:szCs w:val="20"/>
              </w:rPr>
              <w:t xml:space="preserve"> (</w:t>
            </w:r>
            <w:proofErr w:type="spellStart"/>
            <w:r w:rsidRPr="00F77BB7">
              <w:rPr>
                <w:sz w:val="20"/>
                <w:szCs w:val="20"/>
              </w:rPr>
              <w:t>кестесінде</w:t>
            </w:r>
            <w:proofErr w:type="spellEnd"/>
            <w:r w:rsidRPr="00F77BB7">
              <w:rPr>
                <w:sz w:val="20"/>
                <w:szCs w:val="20"/>
              </w:rPr>
              <w:t xml:space="preserve">) </w:t>
            </w:r>
            <w:proofErr w:type="spellStart"/>
            <w:r w:rsidRPr="00F77BB7">
              <w:rPr>
                <w:sz w:val="20"/>
                <w:szCs w:val="20"/>
              </w:rPr>
              <w:t>көрсетілген</w:t>
            </w:r>
            <w:proofErr w:type="spellEnd"/>
            <w:r w:rsidRPr="00F77BB7">
              <w:rPr>
                <w:sz w:val="20"/>
                <w:szCs w:val="20"/>
              </w:rPr>
              <w:t xml:space="preserve">. </w:t>
            </w:r>
            <w:proofErr w:type="spellStart"/>
            <w:r w:rsidRPr="00F77BB7">
              <w:rPr>
                <w:sz w:val="20"/>
                <w:szCs w:val="20"/>
              </w:rPr>
              <w:t>Мерзімдерді</w:t>
            </w:r>
            <w:proofErr w:type="spellEnd"/>
            <w:r w:rsidRPr="00F77BB7">
              <w:rPr>
                <w:sz w:val="20"/>
                <w:szCs w:val="20"/>
              </w:rPr>
              <w:t xml:space="preserve"> </w:t>
            </w:r>
            <w:proofErr w:type="spellStart"/>
            <w:r w:rsidRPr="00F77BB7">
              <w:rPr>
                <w:sz w:val="20"/>
                <w:szCs w:val="20"/>
              </w:rPr>
              <w:t>сақтамау</w:t>
            </w:r>
            <w:proofErr w:type="spellEnd"/>
            <w:r w:rsidRPr="00F77BB7">
              <w:rPr>
                <w:sz w:val="20"/>
                <w:szCs w:val="20"/>
              </w:rPr>
              <w:t xml:space="preserve"> </w:t>
            </w:r>
            <w:r w:rsidR="00B845E9" w:rsidRPr="00F77BB7">
              <w:rPr>
                <w:sz w:val="20"/>
                <w:szCs w:val="20"/>
                <w:lang w:val="kk-KZ"/>
              </w:rPr>
              <w:t>баллда</w:t>
            </w:r>
            <w:proofErr w:type="spellStart"/>
            <w:r w:rsidRPr="00F77BB7">
              <w:rPr>
                <w:sz w:val="20"/>
                <w:szCs w:val="20"/>
              </w:rPr>
              <w:t>рдың</w:t>
            </w:r>
            <w:proofErr w:type="spellEnd"/>
            <w:r w:rsidRPr="00F77BB7">
              <w:rPr>
                <w:sz w:val="20"/>
                <w:szCs w:val="20"/>
              </w:rPr>
              <w:t xml:space="preserve"> </w:t>
            </w:r>
            <w:proofErr w:type="spellStart"/>
            <w:r w:rsidRPr="00F77BB7">
              <w:rPr>
                <w:sz w:val="20"/>
                <w:szCs w:val="20"/>
              </w:rPr>
              <w:t>жоғалуына</w:t>
            </w:r>
            <w:proofErr w:type="spellEnd"/>
            <w:r w:rsidRPr="00F77BB7">
              <w:rPr>
                <w:sz w:val="20"/>
                <w:szCs w:val="20"/>
              </w:rPr>
              <w:t xml:space="preserve"> </w:t>
            </w:r>
            <w:proofErr w:type="spellStart"/>
            <w:r w:rsidRPr="00F77BB7">
              <w:rPr>
                <w:sz w:val="20"/>
                <w:szCs w:val="20"/>
              </w:rPr>
              <w:t>әкеледі</w:t>
            </w:r>
            <w:proofErr w:type="spellEnd"/>
            <w:r w:rsidRPr="00F77BB7">
              <w:rPr>
                <w:sz w:val="20"/>
                <w:szCs w:val="20"/>
              </w:rPr>
              <w:t>.</w:t>
            </w:r>
          </w:p>
          <w:p w14:paraId="0F00C53A" w14:textId="577170A8" w:rsidR="00B845E9" w:rsidRPr="00F77BB7" w:rsidRDefault="00B845E9" w:rsidP="00F77BB7">
            <w:pPr>
              <w:jc w:val="both"/>
              <w:rPr>
                <w:rStyle w:val="a8"/>
                <w:b/>
                <w:bCs/>
                <w:sz w:val="20"/>
                <w:szCs w:val="20"/>
                <w:lang w:val="kk-KZ"/>
              </w:rPr>
            </w:pPr>
            <w:proofErr w:type="spellStart"/>
            <w:r w:rsidRPr="00F77BB7">
              <w:rPr>
                <w:rStyle w:val="a8"/>
                <w:b/>
                <w:bCs/>
                <w:sz w:val="20"/>
                <w:szCs w:val="20"/>
              </w:rPr>
              <w:t>Академиялық</w:t>
            </w:r>
            <w:proofErr w:type="spellEnd"/>
            <w:r w:rsidRPr="00F77BB7">
              <w:rPr>
                <w:rStyle w:val="a8"/>
                <w:b/>
                <w:bCs/>
                <w:sz w:val="20"/>
                <w:szCs w:val="20"/>
              </w:rPr>
              <w:t xml:space="preserve"> </w:t>
            </w:r>
            <w:proofErr w:type="spellStart"/>
            <w:r w:rsidRPr="00F77BB7">
              <w:rPr>
                <w:rStyle w:val="a8"/>
                <w:b/>
                <w:bCs/>
                <w:sz w:val="20"/>
                <w:szCs w:val="20"/>
              </w:rPr>
              <w:t>адалдық</w:t>
            </w:r>
            <w:proofErr w:type="spellEnd"/>
            <w:r w:rsidRPr="00F77BB7">
              <w:rPr>
                <w:rStyle w:val="a8"/>
                <w:b/>
                <w:bCs/>
                <w:sz w:val="20"/>
                <w:szCs w:val="20"/>
              </w:rPr>
              <w:t xml:space="preserve">. </w:t>
            </w:r>
            <w:proofErr w:type="spellStart"/>
            <w:r w:rsidRPr="00F77BB7">
              <w:rPr>
                <w:rStyle w:val="a8"/>
                <w:sz w:val="20"/>
                <w:szCs w:val="20"/>
              </w:rPr>
              <w:t>Практикалық</w:t>
            </w:r>
            <w:proofErr w:type="spellEnd"/>
            <w:r w:rsidRPr="00F77BB7">
              <w:rPr>
                <w:rStyle w:val="a8"/>
                <w:sz w:val="20"/>
                <w:szCs w:val="20"/>
              </w:rPr>
              <w:t>/</w:t>
            </w:r>
            <w:proofErr w:type="spellStart"/>
            <w:r w:rsidRPr="00F77BB7">
              <w:rPr>
                <w:rStyle w:val="a8"/>
                <w:sz w:val="20"/>
                <w:szCs w:val="20"/>
              </w:rPr>
              <w:t>зертханалық</w:t>
            </w:r>
            <w:proofErr w:type="spellEnd"/>
            <w:r w:rsidRPr="00F77BB7">
              <w:rPr>
                <w:rStyle w:val="a8"/>
                <w:sz w:val="20"/>
                <w:szCs w:val="20"/>
              </w:rPr>
              <w:t xml:space="preserve"> </w:t>
            </w:r>
            <w:proofErr w:type="spellStart"/>
            <w:r w:rsidRPr="00F77BB7">
              <w:rPr>
                <w:rStyle w:val="a8"/>
                <w:sz w:val="20"/>
                <w:szCs w:val="20"/>
              </w:rPr>
              <w:t>сабақтар</w:t>
            </w:r>
            <w:proofErr w:type="spellEnd"/>
            <w:r w:rsidRPr="00F77BB7">
              <w:rPr>
                <w:rStyle w:val="a8"/>
                <w:sz w:val="20"/>
                <w:szCs w:val="20"/>
              </w:rPr>
              <w:t xml:space="preserve">, </w:t>
            </w:r>
            <w:r w:rsidRPr="00F77BB7">
              <w:rPr>
                <w:rStyle w:val="a8"/>
                <w:sz w:val="20"/>
                <w:szCs w:val="20"/>
                <w:lang w:val="kk-KZ"/>
              </w:rPr>
              <w:t>БӨЖ</w:t>
            </w:r>
            <w:r w:rsidRPr="00F77BB7">
              <w:rPr>
                <w:rStyle w:val="a8"/>
                <w:sz w:val="20"/>
                <w:szCs w:val="20"/>
              </w:rPr>
              <w:t xml:space="preserve"> </w:t>
            </w:r>
            <w:proofErr w:type="spellStart"/>
            <w:r w:rsidRPr="00F77BB7">
              <w:rPr>
                <w:rStyle w:val="a8"/>
                <w:sz w:val="20"/>
                <w:szCs w:val="20"/>
              </w:rPr>
              <w:t>білім</w:t>
            </w:r>
            <w:proofErr w:type="spellEnd"/>
            <w:r w:rsidRPr="00F77BB7">
              <w:rPr>
                <w:rStyle w:val="a8"/>
                <w:sz w:val="20"/>
                <w:szCs w:val="20"/>
              </w:rPr>
              <w:t xml:space="preserve"> </w:t>
            </w:r>
            <w:proofErr w:type="spellStart"/>
            <w:r w:rsidRPr="00F77BB7">
              <w:rPr>
                <w:rStyle w:val="a8"/>
                <w:sz w:val="20"/>
                <w:szCs w:val="20"/>
              </w:rPr>
              <w:t>алушының</w:t>
            </w:r>
            <w:proofErr w:type="spellEnd"/>
            <w:r w:rsidRPr="00F77BB7">
              <w:rPr>
                <w:rStyle w:val="a8"/>
                <w:sz w:val="20"/>
                <w:szCs w:val="20"/>
              </w:rPr>
              <w:t xml:space="preserve"> </w:t>
            </w:r>
            <w:proofErr w:type="spellStart"/>
            <w:r w:rsidRPr="00F77BB7">
              <w:rPr>
                <w:rStyle w:val="a8"/>
                <w:sz w:val="20"/>
                <w:szCs w:val="20"/>
              </w:rPr>
              <w:t>дербестігін</w:t>
            </w:r>
            <w:proofErr w:type="spellEnd"/>
            <w:r w:rsidRPr="00F77BB7">
              <w:rPr>
                <w:rStyle w:val="a8"/>
                <w:sz w:val="20"/>
                <w:szCs w:val="20"/>
              </w:rPr>
              <w:t xml:space="preserve">, </w:t>
            </w:r>
            <w:proofErr w:type="spellStart"/>
            <w:r w:rsidRPr="00F77BB7">
              <w:rPr>
                <w:rStyle w:val="a8"/>
                <w:sz w:val="20"/>
                <w:szCs w:val="20"/>
              </w:rPr>
              <w:t>сыни</w:t>
            </w:r>
            <w:proofErr w:type="spellEnd"/>
            <w:r w:rsidRPr="00F77BB7">
              <w:rPr>
                <w:rStyle w:val="a8"/>
                <w:sz w:val="20"/>
                <w:szCs w:val="20"/>
              </w:rPr>
              <w:t xml:space="preserve"> </w:t>
            </w:r>
            <w:proofErr w:type="spellStart"/>
            <w:r w:rsidRPr="00F77BB7">
              <w:rPr>
                <w:rStyle w:val="a8"/>
                <w:sz w:val="20"/>
                <w:szCs w:val="20"/>
              </w:rPr>
              <w:t>ойлауын</w:t>
            </w:r>
            <w:proofErr w:type="spellEnd"/>
            <w:r w:rsidRPr="00F77BB7">
              <w:rPr>
                <w:rStyle w:val="a8"/>
                <w:sz w:val="20"/>
                <w:szCs w:val="20"/>
              </w:rPr>
              <w:t xml:space="preserve">, </w:t>
            </w:r>
            <w:proofErr w:type="spellStart"/>
            <w:r w:rsidRPr="00F77BB7">
              <w:rPr>
                <w:rStyle w:val="a8"/>
                <w:sz w:val="20"/>
                <w:szCs w:val="20"/>
              </w:rPr>
              <w:t>шығармашылығын</w:t>
            </w:r>
            <w:proofErr w:type="spellEnd"/>
            <w:r w:rsidRPr="00F77BB7">
              <w:rPr>
                <w:rStyle w:val="a8"/>
                <w:sz w:val="20"/>
                <w:szCs w:val="20"/>
              </w:rPr>
              <w:t xml:space="preserve"> </w:t>
            </w:r>
            <w:proofErr w:type="spellStart"/>
            <w:r w:rsidRPr="00F77BB7">
              <w:rPr>
                <w:rStyle w:val="a8"/>
                <w:sz w:val="20"/>
                <w:szCs w:val="20"/>
              </w:rPr>
              <w:t>дамытады</w:t>
            </w:r>
            <w:proofErr w:type="spellEnd"/>
            <w:r w:rsidRPr="00F77BB7">
              <w:rPr>
                <w:rStyle w:val="a8"/>
                <w:sz w:val="20"/>
                <w:szCs w:val="20"/>
              </w:rPr>
              <w:t xml:space="preserve">. Плагиат, </w:t>
            </w:r>
            <w:proofErr w:type="spellStart"/>
            <w:r w:rsidRPr="00F77BB7">
              <w:rPr>
                <w:rStyle w:val="a8"/>
                <w:sz w:val="20"/>
                <w:szCs w:val="20"/>
              </w:rPr>
              <w:t>жалғандық</w:t>
            </w:r>
            <w:proofErr w:type="spellEnd"/>
            <w:r w:rsidRPr="00F77BB7">
              <w:rPr>
                <w:rStyle w:val="a8"/>
                <w:sz w:val="20"/>
                <w:szCs w:val="20"/>
              </w:rPr>
              <w:t xml:space="preserve">, </w:t>
            </w:r>
            <w:r w:rsidRPr="00F77BB7">
              <w:rPr>
                <w:rStyle w:val="a8"/>
                <w:sz w:val="20"/>
                <w:szCs w:val="20"/>
                <w:lang w:val="kk-KZ"/>
              </w:rPr>
              <w:t>шпаргалк</w:t>
            </w:r>
            <w:r w:rsidR="00DB398B" w:rsidRPr="00F77BB7">
              <w:rPr>
                <w:rStyle w:val="a8"/>
                <w:sz w:val="20"/>
                <w:szCs w:val="20"/>
                <w:lang w:val="kk-KZ"/>
              </w:rPr>
              <w:t>а</w:t>
            </w:r>
            <w:r w:rsidRPr="00F77BB7">
              <w:rPr>
                <w:rStyle w:val="a8"/>
                <w:sz w:val="20"/>
                <w:szCs w:val="20"/>
              </w:rPr>
              <w:t xml:space="preserve"> </w:t>
            </w:r>
            <w:proofErr w:type="spellStart"/>
            <w:r w:rsidRPr="00F77BB7">
              <w:rPr>
                <w:rStyle w:val="a8"/>
                <w:sz w:val="20"/>
                <w:szCs w:val="20"/>
              </w:rPr>
              <w:t>пайдалану</w:t>
            </w:r>
            <w:proofErr w:type="spellEnd"/>
            <w:r w:rsidRPr="00F77BB7">
              <w:rPr>
                <w:rStyle w:val="a8"/>
                <w:sz w:val="20"/>
                <w:szCs w:val="20"/>
              </w:rPr>
              <w:t xml:space="preserve">, </w:t>
            </w:r>
            <w:proofErr w:type="spellStart"/>
            <w:r w:rsidRPr="00F77BB7">
              <w:rPr>
                <w:rStyle w:val="a8"/>
                <w:sz w:val="20"/>
                <w:szCs w:val="20"/>
              </w:rPr>
              <w:t>тапсырмаларды</w:t>
            </w:r>
            <w:proofErr w:type="spellEnd"/>
            <w:r w:rsidRPr="00F77BB7">
              <w:rPr>
                <w:rStyle w:val="a8"/>
                <w:sz w:val="20"/>
                <w:szCs w:val="20"/>
              </w:rPr>
              <w:t xml:space="preserve"> </w:t>
            </w:r>
            <w:proofErr w:type="spellStart"/>
            <w:r w:rsidRPr="00F77BB7">
              <w:rPr>
                <w:rStyle w:val="a8"/>
                <w:sz w:val="20"/>
                <w:szCs w:val="20"/>
              </w:rPr>
              <w:t>орындаудың</w:t>
            </w:r>
            <w:proofErr w:type="spellEnd"/>
            <w:r w:rsidRPr="00F77BB7">
              <w:rPr>
                <w:rStyle w:val="a8"/>
                <w:sz w:val="20"/>
                <w:szCs w:val="20"/>
              </w:rPr>
              <w:t xml:space="preserve"> </w:t>
            </w:r>
            <w:proofErr w:type="spellStart"/>
            <w:r w:rsidRPr="00F77BB7">
              <w:rPr>
                <w:rStyle w:val="a8"/>
                <w:sz w:val="20"/>
                <w:szCs w:val="20"/>
              </w:rPr>
              <w:t>барлық</w:t>
            </w:r>
            <w:proofErr w:type="spellEnd"/>
            <w:r w:rsidRPr="00F77BB7">
              <w:rPr>
                <w:rStyle w:val="a8"/>
                <w:sz w:val="20"/>
                <w:szCs w:val="20"/>
              </w:rPr>
              <w:t xml:space="preserve"> </w:t>
            </w:r>
            <w:proofErr w:type="spellStart"/>
            <w:r w:rsidRPr="00F77BB7">
              <w:rPr>
                <w:rStyle w:val="a8"/>
                <w:sz w:val="20"/>
                <w:szCs w:val="20"/>
              </w:rPr>
              <w:t>кезеңдерінде</w:t>
            </w:r>
            <w:proofErr w:type="spellEnd"/>
            <w:r w:rsidRPr="00F77BB7">
              <w:rPr>
                <w:rStyle w:val="a8"/>
                <w:sz w:val="20"/>
                <w:szCs w:val="20"/>
              </w:rPr>
              <w:t xml:space="preserve"> </w:t>
            </w:r>
            <w:r w:rsidRPr="00F77BB7">
              <w:rPr>
                <w:rStyle w:val="a8"/>
                <w:sz w:val="20"/>
                <w:szCs w:val="20"/>
                <w:lang w:val="kk-KZ"/>
              </w:rPr>
              <w:t xml:space="preserve">көшіруге </w:t>
            </w:r>
            <w:proofErr w:type="spellStart"/>
            <w:r w:rsidRPr="00F77BB7">
              <w:rPr>
                <w:rStyle w:val="a8"/>
                <w:sz w:val="20"/>
                <w:szCs w:val="20"/>
              </w:rPr>
              <w:t>жол</w:t>
            </w:r>
            <w:proofErr w:type="spellEnd"/>
            <w:r w:rsidRPr="00F77BB7">
              <w:rPr>
                <w:rStyle w:val="a8"/>
                <w:sz w:val="20"/>
                <w:szCs w:val="20"/>
              </w:rPr>
              <w:t xml:space="preserve"> </w:t>
            </w:r>
            <w:proofErr w:type="spellStart"/>
            <w:r w:rsidRPr="00F77BB7">
              <w:rPr>
                <w:rStyle w:val="a8"/>
                <w:sz w:val="20"/>
                <w:szCs w:val="20"/>
              </w:rPr>
              <w:t>берілмейді</w:t>
            </w:r>
            <w:proofErr w:type="spellEnd"/>
            <w:r w:rsidRPr="00F77BB7">
              <w:rPr>
                <w:rStyle w:val="a8"/>
                <w:sz w:val="20"/>
                <w:szCs w:val="20"/>
              </w:rPr>
              <w:t>.</w:t>
            </w:r>
            <w:r w:rsidRPr="00F77BB7">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77BB7">
              <w:rPr>
                <w:rStyle w:val="a8"/>
                <w:sz w:val="20"/>
                <w:szCs w:val="20"/>
                <w:lang w:val="kk-KZ"/>
              </w:rPr>
              <w:t>«</w:t>
            </w:r>
            <w:r w:rsidR="00AD23BE" w:rsidRPr="00F77BB7">
              <w:rPr>
                <w:rStyle w:val="a8"/>
                <w:sz w:val="20"/>
                <w:szCs w:val="20"/>
                <w:u w:val="single"/>
                <w:lang w:val="kk-KZ"/>
              </w:rPr>
              <w:t>Қ</w:t>
            </w:r>
            <w:r w:rsidRPr="00F77BB7">
              <w:rPr>
                <w:rStyle w:val="a8"/>
                <w:sz w:val="20"/>
                <w:szCs w:val="20"/>
                <w:u w:val="single"/>
                <w:lang w:val="kk-KZ"/>
              </w:rPr>
              <w:t xml:space="preserve">орытынды бақылауды жүргізу </w:t>
            </w:r>
            <w:r w:rsidR="00AD23BE" w:rsidRPr="00F77BB7">
              <w:rPr>
                <w:rStyle w:val="a8"/>
                <w:sz w:val="20"/>
                <w:szCs w:val="20"/>
                <w:u w:val="single"/>
                <w:lang w:val="kk-KZ"/>
              </w:rPr>
              <w:t>Е</w:t>
            </w:r>
            <w:r w:rsidRPr="00F77BB7">
              <w:rPr>
                <w:rStyle w:val="a8"/>
                <w:sz w:val="20"/>
                <w:szCs w:val="20"/>
                <w:u w:val="single"/>
                <w:lang w:val="kk-KZ"/>
              </w:rPr>
              <w:t>режелері</w:t>
            </w:r>
            <w:r w:rsidR="00AD23BE" w:rsidRPr="00F77BB7">
              <w:rPr>
                <w:rStyle w:val="a8"/>
                <w:sz w:val="20"/>
                <w:szCs w:val="20"/>
                <w:u w:val="single"/>
                <w:lang w:val="kk-KZ"/>
              </w:rPr>
              <w:t>»</w:t>
            </w:r>
            <w:r w:rsidRPr="00F77BB7">
              <w:rPr>
                <w:rStyle w:val="a8"/>
                <w:sz w:val="20"/>
                <w:szCs w:val="20"/>
                <w:u w:val="single"/>
                <w:lang w:val="kk-KZ"/>
              </w:rPr>
              <w:t>, «</w:t>
            </w:r>
            <w:r w:rsidR="00AD23BE" w:rsidRPr="00F77BB7">
              <w:rPr>
                <w:rStyle w:val="a8"/>
                <w:sz w:val="20"/>
                <w:szCs w:val="20"/>
                <w:u w:val="single"/>
                <w:lang w:val="kk-KZ"/>
              </w:rPr>
              <w:t>А</w:t>
            </w:r>
            <w:r w:rsidRPr="00F77BB7">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F77BB7">
              <w:rPr>
                <w:rStyle w:val="a8"/>
                <w:sz w:val="20"/>
                <w:szCs w:val="20"/>
                <w:u w:val="single"/>
                <w:lang w:val="kk-KZ"/>
              </w:rPr>
              <w:t>Н</w:t>
            </w:r>
            <w:r w:rsidRPr="00F77BB7">
              <w:rPr>
                <w:rStyle w:val="a8"/>
                <w:sz w:val="20"/>
                <w:szCs w:val="20"/>
                <w:u w:val="single"/>
                <w:lang w:val="kk-KZ"/>
              </w:rPr>
              <w:t>ұсқаулықтар</w:t>
            </w:r>
            <w:r w:rsidR="00AD23BE" w:rsidRPr="00F77BB7">
              <w:rPr>
                <w:rStyle w:val="a8"/>
                <w:sz w:val="20"/>
                <w:szCs w:val="20"/>
                <w:u w:val="single"/>
                <w:lang w:val="kk-KZ"/>
              </w:rPr>
              <w:t>ы</w:t>
            </w:r>
            <w:r w:rsidRPr="00F77BB7">
              <w:rPr>
                <w:rStyle w:val="a8"/>
                <w:sz w:val="20"/>
                <w:szCs w:val="20"/>
                <w:u w:val="single"/>
                <w:lang w:val="kk-KZ"/>
              </w:rPr>
              <w:t>», «</w:t>
            </w:r>
            <w:r w:rsidR="00AD23BE" w:rsidRPr="00F77BB7">
              <w:rPr>
                <w:rStyle w:val="a8"/>
                <w:sz w:val="20"/>
                <w:szCs w:val="20"/>
                <w:u w:val="single"/>
                <w:lang w:val="kk-KZ"/>
              </w:rPr>
              <w:t>Б</w:t>
            </w:r>
            <w:r w:rsidRPr="00F77BB7">
              <w:rPr>
                <w:rStyle w:val="a8"/>
                <w:sz w:val="20"/>
                <w:szCs w:val="20"/>
                <w:u w:val="single"/>
                <w:lang w:val="kk-KZ"/>
              </w:rPr>
              <w:t xml:space="preserve">ілім алушылардың </w:t>
            </w:r>
            <w:r w:rsidR="00AD23BE" w:rsidRPr="00F77BB7">
              <w:rPr>
                <w:rStyle w:val="a8"/>
                <w:sz w:val="20"/>
                <w:szCs w:val="20"/>
                <w:u w:val="single"/>
                <w:lang w:val="kk-KZ"/>
              </w:rPr>
              <w:t>тестіл</w:t>
            </w:r>
            <w:r w:rsidRPr="00F77BB7">
              <w:rPr>
                <w:rStyle w:val="a8"/>
                <w:sz w:val="20"/>
                <w:szCs w:val="20"/>
                <w:u w:val="single"/>
                <w:lang w:val="kk-KZ"/>
              </w:rPr>
              <w:t>ік құжаттарын</w:t>
            </w:r>
            <w:r w:rsidR="00AD23BE" w:rsidRPr="00F77BB7">
              <w:rPr>
                <w:rStyle w:val="a8"/>
                <w:sz w:val="20"/>
                <w:szCs w:val="20"/>
                <w:u w:val="single"/>
                <w:lang w:val="kk-KZ"/>
              </w:rPr>
              <w:t>ың</w:t>
            </w:r>
            <w:r w:rsidRPr="00F77BB7">
              <w:rPr>
                <w:rStyle w:val="a8"/>
                <w:sz w:val="20"/>
                <w:szCs w:val="20"/>
                <w:u w:val="single"/>
                <w:lang w:val="kk-KZ"/>
              </w:rPr>
              <w:t xml:space="preserve"> </w:t>
            </w:r>
            <w:r w:rsidR="00AD23BE" w:rsidRPr="00F77BB7">
              <w:rPr>
                <w:rStyle w:val="a8"/>
                <w:sz w:val="20"/>
                <w:szCs w:val="20"/>
                <w:u w:val="single"/>
                <w:lang w:val="kk-KZ"/>
              </w:rPr>
              <w:t>көшіріліп алынуын</w:t>
            </w:r>
            <w:r w:rsidRPr="00F77BB7">
              <w:rPr>
                <w:rStyle w:val="a8"/>
                <w:sz w:val="20"/>
                <w:szCs w:val="20"/>
                <w:u w:val="single"/>
                <w:lang w:val="kk-KZ"/>
              </w:rPr>
              <w:t xml:space="preserve"> тексеру туралы </w:t>
            </w:r>
            <w:r w:rsidR="00AD23BE" w:rsidRPr="00F77BB7">
              <w:rPr>
                <w:rStyle w:val="a8"/>
                <w:sz w:val="20"/>
                <w:szCs w:val="20"/>
                <w:u w:val="single"/>
                <w:lang w:val="kk-KZ"/>
              </w:rPr>
              <w:t>Е</w:t>
            </w:r>
            <w:r w:rsidRPr="00F77BB7">
              <w:rPr>
                <w:rStyle w:val="a8"/>
                <w:sz w:val="20"/>
                <w:szCs w:val="20"/>
                <w:u w:val="single"/>
                <w:lang w:val="kk-KZ"/>
              </w:rPr>
              <w:t>реже</w:t>
            </w:r>
            <w:r w:rsidR="00AD23BE" w:rsidRPr="00F77BB7">
              <w:rPr>
                <w:rStyle w:val="a8"/>
                <w:sz w:val="20"/>
                <w:szCs w:val="20"/>
                <w:u w:val="single"/>
                <w:lang w:val="kk-KZ"/>
              </w:rPr>
              <w:t>сі</w:t>
            </w:r>
            <w:r w:rsidRPr="00F77BB7">
              <w:rPr>
                <w:rStyle w:val="a8"/>
                <w:sz w:val="20"/>
                <w:szCs w:val="20"/>
                <w:u w:val="single"/>
                <w:lang w:val="kk-KZ"/>
              </w:rPr>
              <w:t>»</w:t>
            </w:r>
            <w:r w:rsidR="00AD23BE" w:rsidRPr="00F77BB7">
              <w:rPr>
                <w:rStyle w:val="a8"/>
                <w:sz w:val="20"/>
                <w:szCs w:val="20"/>
                <w:lang w:val="kk-KZ"/>
              </w:rPr>
              <w:t xml:space="preserve"> тәрізді құжаттармен</w:t>
            </w:r>
            <w:r w:rsidRPr="00F77BB7">
              <w:rPr>
                <w:rStyle w:val="a8"/>
                <w:sz w:val="20"/>
                <w:szCs w:val="20"/>
                <w:lang w:val="kk-KZ"/>
              </w:rPr>
              <w:t xml:space="preserve"> регламенттеледі.</w:t>
            </w:r>
          </w:p>
          <w:p w14:paraId="354B0AA3" w14:textId="5BD26D49" w:rsidR="00421B33" w:rsidRPr="00F77BB7" w:rsidRDefault="00421B33" w:rsidP="00F77BB7">
            <w:pPr>
              <w:jc w:val="both"/>
              <w:rPr>
                <w:sz w:val="20"/>
                <w:szCs w:val="20"/>
                <w:lang w:val="kk-KZ"/>
              </w:rPr>
            </w:pPr>
            <w:r w:rsidRPr="00F77BB7">
              <w:rPr>
                <w:b/>
                <w:bCs/>
                <w:sz w:val="20"/>
                <w:szCs w:val="20"/>
                <w:lang w:val="kk-KZ"/>
              </w:rPr>
              <w:lastRenderedPageBreak/>
              <w:t xml:space="preserve">Инклюзивті білім берудің негізгі принциптері. </w:t>
            </w:r>
            <w:r w:rsidRPr="00F77BB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5DE04EC" w:rsidR="60305B69" w:rsidRPr="00F77BB7" w:rsidRDefault="2592E249" w:rsidP="00F77BB7">
            <w:pPr>
              <w:jc w:val="both"/>
              <w:rPr>
                <w:sz w:val="20"/>
                <w:szCs w:val="20"/>
                <w:lang w:val="kk-KZ"/>
              </w:rPr>
            </w:pPr>
            <w:r w:rsidRPr="00F77BB7">
              <w:rPr>
                <w:sz w:val="20"/>
                <w:szCs w:val="20"/>
                <w:lang w:val="kk-KZ"/>
              </w:rPr>
              <w:t xml:space="preserve">Барлық білім алушылар, әсіресе мүмкіндігі шектеулі жандар, </w:t>
            </w:r>
            <w:r w:rsidR="00FC2DF9">
              <w:rPr>
                <w:sz w:val="20"/>
                <w:szCs w:val="20"/>
                <w:lang w:val="kk-KZ"/>
              </w:rPr>
              <w:t>87023142229</w:t>
            </w:r>
            <w:r w:rsidR="00FC2DF9" w:rsidRPr="00FC2DF9">
              <w:rPr>
                <w:sz w:val="20"/>
                <w:szCs w:val="20"/>
                <w:lang w:val="kk-KZ"/>
              </w:rPr>
              <w:t>moldasank</w:t>
            </w:r>
            <w:r w:rsidR="005B4867" w:rsidRPr="00F77BB7">
              <w:rPr>
                <w:sz w:val="20"/>
                <w:szCs w:val="20"/>
                <w:lang w:val="kk-KZ"/>
              </w:rPr>
              <w:t xml:space="preserve"> </w:t>
            </w:r>
            <w:hyperlink r:id="rId19" w:history="1">
              <w:r w:rsidR="005B4867" w:rsidRPr="00F77BB7">
                <w:rPr>
                  <w:rStyle w:val="a8"/>
                  <w:sz w:val="20"/>
                  <w:szCs w:val="20"/>
                  <w:lang w:val="kk-KZ"/>
                </w:rPr>
                <w:t>@mail.ru</w:t>
              </w:r>
            </w:hyperlink>
            <w:r w:rsidR="005B4867" w:rsidRPr="00F77BB7">
              <w:rPr>
                <w:sz w:val="20"/>
                <w:szCs w:val="20"/>
                <w:lang w:val="kk-KZ"/>
              </w:rPr>
              <w:t xml:space="preserve"> </w:t>
            </w:r>
            <w:r w:rsidRPr="00F77BB7">
              <w:rPr>
                <w:sz w:val="20"/>
                <w:szCs w:val="20"/>
                <w:lang w:val="kk-KZ"/>
              </w:rPr>
              <w:t xml:space="preserve">арқылы </w:t>
            </w:r>
            <w:r w:rsidR="2055F844" w:rsidRPr="00F77BB7">
              <w:rPr>
                <w:sz w:val="20"/>
                <w:szCs w:val="20"/>
                <w:u w:val="single"/>
                <w:lang w:val="kk-KZ"/>
              </w:rPr>
              <w:t>жиналысқа тұрақты сілтеме жасаңыз</w:t>
            </w:r>
            <w:r w:rsidRPr="00F77BB7">
              <w:rPr>
                <w:sz w:val="20"/>
                <w:szCs w:val="20"/>
                <w:lang w:val="kk-KZ"/>
              </w:rPr>
              <w:t xml:space="preserve"> кеңестік көмек ала алады</w:t>
            </w:r>
            <w:r w:rsidR="1A2997D1" w:rsidRPr="00F77BB7">
              <w:rPr>
                <w:sz w:val="20"/>
                <w:szCs w:val="20"/>
                <w:lang w:val="kk-KZ"/>
              </w:rPr>
              <w:t>.</w:t>
            </w:r>
          </w:p>
          <w:p w14:paraId="75B7D1D9" w14:textId="4861A9C9" w:rsidR="00992B40" w:rsidRPr="00F77BB7" w:rsidRDefault="00992B40" w:rsidP="00F77BB7">
            <w:pPr>
              <w:jc w:val="both"/>
              <w:rPr>
                <w:bCs/>
                <w:sz w:val="20"/>
                <w:szCs w:val="20"/>
                <w:lang w:val="en-US"/>
              </w:rPr>
            </w:pPr>
            <w:r w:rsidRPr="00F77BB7">
              <w:rPr>
                <w:b/>
                <w:sz w:val="20"/>
                <w:szCs w:val="20"/>
                <w:lang w:val="en-US"/>
              </w:rPr>
              <w:t xml:space="preserve">MOOC </w:t>
            </w:r>
            <w:proofErr w:type="spellStart"/>
            <w:r w:rsidRPr="00F77BB7">
              <w:rPr>
                <w:b/>
                <w:sz w:val="20"/>
                <w:szCs w:val="20"/>
              </w:rPr>
              <w:t>интеграциясы</w:t>
            </w:r>
            <w:proofErr w:type="spellEnd"/>
            <w:r w:rsidRPr="00F77BB7">
              <w:rPr>
                <w:b/>
                <w:sz w:val="20"/>
                <w:szCs w:val="20"/>
                <w:lang w:val="en-US"/>
              </w:rPr>
              <w:t xml:space="preserve"> (massive </w:t>
            </w:r>
            <w:proofErr w:type="spellStart"/>
            <w:r w:rsidRPr="00F77BB7">
              <w:rPr>
                <w:b/>
                <w:sz w:val="20"/>
                <w:szCs w:val="20"/>
                <w:lang w:val="en-US"/>
              </w:rPr>
              <w:t>openlline</w:t>
            </w:r>
            <w:proofErr w:type="spellEnd"/>
            <w:r w:rsidRPr="00F77BB7">
              <w:rPr>
                <w:b/>
                <w:sz w:val="20"/>
                <w:szCs w:val="20"/>
                <w:lang w:val="en-US"/>
              </w:rPr>
              <w:t xml:space="preserve"> course). MOOC</w:t>
            </w:r>
            <w:r w:rsidRPr="00F77BB7">
              <w:rPr>
                <w:b/>
                <w:sz w:val="20"/>
                <w:szCs w:val="20"/>
                <w:lang w:val="kk-KZ"/>
              </w:rPr>
              <w:t>-</w:t>
            </w:r>
            <w:r w:rsidRPr="00F77BB7">
              <w:rPr>
                <w:bCs/>
                <w:sz w:val="20"/>
                <w:szCs w:val="20"/>
                <w:lang w:val="kk-KZ"/>
              </w:rPr>
              <w:t>тың</w:t>
            </w:r>
            <w:r w:rsidRPr="00F77BB7">
              <w:rPr>
                <w:bCs/>
                <w:sz w:val="20"/>
                <w:szCs w:val="20"/>
                <w:lang w:val="en-US"/>
              </w:rPr>
              <w:t xml:space="preserve"> </w:t>
            </w:r>
            <w:proofErr w:type="spellStart"/>
            <w:r w:rsidRPr="00F77BB7">
              <w:rPr>
                <w:bCs/>
                <w:sz w:val="20"/>
                <w:szCs w:val="20"/>
              </w:rPr>
              <w:t>пәнге</w:t>
            </w:r>
            <w:proofErr w:type="spellEnd"/>
            <w:r w:rsidRPr="00F77BB7">
              <w:rPr>
                <w:bCs/>
                <w:sz w:val="20"/>
                <w:szCs w:val="20"/>
                <w:lang w:val="en-US"/>
              </w:rPr>
              <w:t xml:space="preserve"> </w:t>
            </w:r>
            <w:proofErr w:type="spellStart"/>
            <w:r w:rsidRPr="00F77BB7">
              <w:rPr>
                <w:bCs/>
                <w:sz w:val="20"/>
                <w:szCs w:val="20"/>
              </w:rPr>
              <w:t>интеграциялан</w:t>
            </w:r>
            <w:proofErr w:type="spellEnd"/>
            <w:r w:rsidRPr="00F77BB7">
              <w:rPr>
                <w:bCs/>
                <w:sz w:val="20"/>
                <w:szCs w:val="20"/>
                <w:lang w:val="kk-KZ"/>
              </w:rPr>
              <w:t>уы</w:t>
            </w:r>
            <w:r w:rsidRPr="00F77BB7">
              <w:rPr>
                <w:bCs/>
                <w:sz w:val="20"/>
                <w:szCs w:val="20"/>
                <w:lang w:val="en-US"/>
              </w:rPr>
              <w:t xml:space="preserve"> </w:t>
            </w:r>
            <w:proofErr w:type="spellStart"/>
            <w:r w:rsidRPr="00F77BB7">
              <w:rPr>
                <w:bCs/>
                <w:sz w:val="20"/>
                <w:szCs w:val="20"/>
              </w:rPr>
              <w:t>жағдай</w:t>
            </w:r>
            <w:proofErr w:type="spellEnd"/>
            <w:r w:rsidRPr="00F77BB7">
              <w:rPr>
                <w:bCs/>
                <w:sz w:val="20"/>
                <w:szCs w:val="20"/>
                <w:lang w:val="kk-KZ"/>
              </w:rPr>
              <w:t>ын</w:t>
            </w:r>
            <w:r w:rsidRPr="00F77BB7">
              <w:rPr>
                <w:bCs/>
                <w:sz w:val="20"/>
                <w:szCs w:val="20"/>
              </w:rPr>
              <w:t>да</w:t>
            </w:r>
            <w:r w:rsidRPr="00F77BB7">
              <w:rPr>
                <w:bCs/>
                <w:sz w:val="20"/>
                <w:szCs w:val="20"/>
                <w:lang w:val="en-US"/>
              </w:rPr>
              <w:t xml:space="preserve"> </w:t>
            </w:r>
            <w:proofErr w:type="spellStart"/>
            <w:r w:rsidRPr="00F77BB7">
              <w:rPr>
                <w:bCs/>
                <w:sz w:val="20"/>
                <w:szCs w:val="20"/>
              </w:rPr>
              <w:t>барлық</w:t>
            </w:r>
            <w:proofErr w:type="spellEnd"/>
            <w:r w:rsidRPr="00F77BB7">
              <w:rPr>
                <w:bCs/>
                <w:sz w:val="20"/>
                <w:szCs w:val="20"/>
                <w:lang w:val="en-US"/>
              </w:rPr>
              <w:t xml:space="preserve"> </w:t>
            </w:r>
            <w:proofErr w:type="spellStart"/>
            <w:r w:rsidRPr="00F77BB7">
              <w:rPr>
                <w:bCs/>
                <w:sz w:val="20"/>
                <w:szCs w:val="20"/>
              </w:rPr>
              <w:t>білім</w:t>
            </w:r>
            <w:proofErr w:type="spellEnd"/>
            <w:r w:rsidRPr="00F77BB7">
              <w:rPr>
                <w:bCs/>
                <w:sz w:val="20"/>
                <w:szCs w:val="20"/>
                <w:lang w:val="en-US"/>
              </w:rPr>
              <w:t xml:space="preserve"> </w:t>
            </w:r>
            <w:proofErr w:type="spellStart"/>
            <w:r w:rsidRPr="00F77BB7">
              <w:rPr>
                <w:bCs/>
                <w:sz w:val="20"/>
                <w:szCs w:val="20"/>
              </w:rPr>
              <w:t>алушылар</w:t>
            </w:r>
            <w:proofErr w:type="spellEnd"/>
            <w:r w:rsidRPr="00F77BB7">
              <w:rPr>
                <w:bCs/>
                <w:sz w:val="20"/>
                <w:szCs w:val="20"/>
                <w:lang w:val="en-US"/>
              </w:rPr>
              <w:t xml:space="preserve"> </w:t>
            </w:r>
            <w:r w:rsidRPr="00F77BB7">
              <w:rPr>
                <w:b/>
                <w:sz w:val="20"/>
                <w:szCs w:val="20"/>
                <w:lang w:val="en-US"/>
              </w:rPr>
              <w:t>MOOC</w:t>
            </w:r>
            <w:r w:rsidRPr="00F77BB7">
              <w:rPr>
                <w:b/>
                <w:sz w:val="20"/>
                <w:szCs w:val="20"/>
                <w:lang w:val="kk-KZ"/>
              </w:rPr>
              <w:t>-</w:t>
            </w:r>
            <w:r w:rsidRPr="00F77BB7">
              <w:rPr>
                <w:bCs/>
                <w:sz w:val="20"/>
                <w:szCs w:val="20"/>
                <w:lang w:val="kk-KZ"/>
              </w:rPr>
              <w:t>қа</w:t>
            </w:r>
            <w:r w:rsidRPr="00F77BB7">
              <w:rPr>
                <w:bCs/>
                <w:sz w:val="20"/>
                <w:szCs w:val="20"/>
                <w:lang w:val="en-US"/>
              </w:rPr>
              <w:t xml:space="preserve"> </w:t>
            </w:r>
            <w:proofErr w:type="spellStart"/>
            <w:r w:rsidRPr="00F77BB7">
              <w:rPr>
                <w:bCs/>
                <w:sz w:val="20"/>
                <w:szCs w:val="20"/>
              </w:rPr>
              <w:t>тіркелуі</w:t>
            </w:r>
            <w:proofErr w:type="spellEnd"/>
            <w:r w:rsidRPr="00F77BB7">
              <w:rPr>
                <w:bCs/>
                <w:sz w:val="20"/>
                <w:szCs w:val="20"/>
                <w:lang w:val="en-US"/>
              </w:rPr>
              <w:t xml:space="preserve"> </w:t>
            </w:r>
            <w:proofErr w:type="spellStart"/>
            <w:r w:rsidRPr="00F77BB7">
              <w:rPr>
                <w:bCs/>
                <w:sz w:val="20"/>
                <w:szCs w:val="20"/>
              </w:rPr>
              <w:t>қажет</w:t>
            </w:r>
            <w:proofErr w:type="spellEnd"/>
            <w:r w:rsidRPr="00F77BB7">
              <w:rPr>
                <w:bCs/>
                <w:sz w:val="20"/>
                <w:szCs w:val="20"/>
                <w:lang w:val="en-US"/>
              </w:rPr>
              <w:t xml:space="preserve">. </w:t>
            </w:r>
            <w:r w:rsidRPr="00F77BB7">
              <w:rPr>
                <w:b/>
                <w:sz w:val="20"/>
                <w:szCs w:val="20"/>
                <w:lang w:val="en-US"/>
              </w:rPr>
              <w:t>MOOC</w:t>
            </w:r>
            <w:r w:rsidRPr="00F77BB7">
              <w:rPr>
                <w:bCs/>
                <w:sz w:val="20"/>
                <w:szCs w:val="20"/>
                <w:lang w:val="en-US"/>
              </w:rPr>
              <w:t xml:space="preserve"> </w:t>
            </w:r>
            <w:proofErr w:type="spellStart"/>
            <w:r w:rsidRPr="00F77BB7">
              <w:rPr>
                <w:bCs/>
                <w:sz w:val="20"/>
                <w:szCs w:val="20"/>
              </w:rPr>
              <w:t>модульдерінің</w:t>
            </w:r>
            <w:proofErr w:type="spellEnd"/>
            <w:r w:rsidRPr="00F77BB7">
              <w:rPr>
                <w:bCs/>
                <w:sz w:val="20"/>
                <w:szCs w:val="20"/>
                <w:lang w:val="en-US"/>
              </w:rPr>
              <w:t xml:space="preserve"> </w:t>
            </w:r>
            <w:proofErr w:type="spellStart"/>
            <w:r w:rsidRPr="00F77BB7">
              <w:rPr>
                <w:bCs/>
                <w:sz w:val="20"/>
                <w:szCs w:val="20"/>
              </w:rPr>
              <w:t>өту</w:t>
            </w:r>
            <w:proofErr w:type="spellEnd"/>
            <w:r w:rsidRPr="00F77BB7">
              <w:rPr>
                <w:bCs/>
                <w:sz w:val="20"/>
                <w:szCs w:val="20"/>
                <w:lang w:val="en-US"/>
              </w:rPr>
              <w:t xml:space="preserve"> </w:t>
            </w:r>
            <w:proofErr w:type="spellStart"/>
            <w:r w:rsidRPr="00F77BB7">
              <w:rPr>
                <w:bCs/>
                <w:sz w:val="20"/>
                <w:szCs w:val="20"/>
              </w:rPr>
              <w:t>мерзімі</w:t>
            </w:r>
            <w:proofErr w:type="spellEnd"/>
            <w:r w:rsidRPr="00F77BB7">
              <w:rPr>
                <w:bCs/>
                <w:sz w:val="20"/>
                <w:szCs w:val="20"/>
                <w:lang w:val="en-US"/>
              </w:rPr>
              <w:t xml:space="preserve"> </w:t>
            </w:r>
            <w:proofErr w:type="spellStart"/>
            <w:r w:rsidRPr="00F77BB7">
              <w:rPr>
                <w:bCs/>
                <w:sz w:val="20"/>
                <w:szCs w:val="20"/>
              </w:rPr>
              <w:t>пәнді</w:t>
            </w:r>
            <w:proofErr w:type="spellEnd"/>
            <w:r w:rsidRPr="00F77BB7">
              <w:rPr>
                <w:bCs/>
                <w:sz w:val="20"/>
                <w:szCs w:val="20"/>
                <w:lang w:val="en-US"/>
              </w:rPr>
              <w:t xml:space="preserve"> </w:t>
            </w:r>
            <w:proofErr w:type="spellStart"/>
            <w:r w:rsidRPr="00F77BB7">
              <w:rPr>
                <w:bCs/>
                <w:sz w:val="20"/>
                <w:szCs w:val="20"/>
              </w:rPr>
              <w:t>оқу</w:t>
            </w:r>
            <w:proofErr w:type="spellEnd"/>
            <w:r w:rsidRPr="00F77BB7">
              <w:rPr>
                <w:bCs/>
                <w:sz w:val="20"/>
                <w:szCs w:val="20"/>
                <w:lang w:val="en-US"/>
              </w:rPr>
              <w:t xml:space="preserve"> </w:t>
            </w:r>
            <w:proofErr w:type="spellStart"/>
            <w:r w:rsidRPr="00F77BB7">
              <w:rPr>
                <w:bCs/>
                <w:sz w:val="20"/>
                <w:szCs w:val="20"/>
              </w:rPr>
              <w:t>кестесіне</w:t>
            </w:r>
            <w:proofErr w:type="spellEnd"/>
            <w:r w:rsidRPr="00F77BB7">
              <w:rPr>
                <w:bCs/>
                <w:sz w:val="20"/>
                <w:szCs w:val="20"/>
                <w:lang w:val="en-US"/>
              </w:rPr>
              <w:t xml:space="preserve"> </w:t>
            </w:r>
            <w:proofErr w:type="spellStart"/>
            <w:r w:rsidRPr="00F77BB7">
              <w:rPr>
                <w:bCs/>
                <w:sz w:val="20"/>
                <w:szCs w:val="20"/>
              </w:rPr>
              <w:t>сәйкес</w:t>
            </w:r>
            <w:proofErr w:type="spellEnd"/>
            <w:r w:rsidRPr="00F77BB7">
              <w:rPr>
                <w:bCs/>
                <w:sz w:val="20"/>
                <w:szCs w:val="20"/>
                <w:lang w:val="en-US"/>
              </w:rPr>
              <w:t xml:space="preserve"> </w:t>
            </w:r>
            <w:proofErr w:type="spellStart"/>
            <w:r w:rsidRPr="00F77BB7">
              <w:rPr>
                <w:bCs/>
                <w:sz w:val="20"/>
                <w:szCs w:val="20"/>
              </w:rPr>
              <w:t>қатаң</w:t>
            </w:r>
            <w:proofErr w:type="spellEnd"/>
            <w:r w:rsidRPr="00F77BB7">
              <w:rPr>
                <w:bCs/>
                <w:sz w:val="20"/>
                <w:szCs w:val="20"/>
                <w:lang w:val="en-US"/>
              </w:rPr>
              <w:t xml:space="preserve"> </w:t>
            </w:r>
            <w:proofErr w:type="spellStart"/>
            <w:r w:rsidRPr="00F77BB7">
              <w:rPr>
                <w:bCs/>
                <w:sz w:val="20"/>
                <w:szCs w:val="20"/>
              </w:rPr>
              <w:t>сақталуы</w:t>
            </w:r>
            <w:proofErr w:type="spellEnd"/>
            <w:r w:rsidRPr="00F77BB7">
              <w:rPr>
                <w:bCs/>
                <w:sz w:val="20"/>
                <w:szCs w:val="20"/>
                <w:lang w:val="en-US"/>
              </w:rPr>
              <w:t xml:space="preserve"> </w:t>
            </w:r>
            <w:r w:rsidRPr="00F77BB7">
              <w:rPr>
                <w:bCs/>
                <w:sz w:val="20"/>
                <w:szCs w:val="20"/>
              </w:rPr>
              <w:t>керек</w:t>
            </w:r>
            <w:r w:rsidRPr="00F77BB7">
              <w:rPr>
                <w:bCs/>
                <w:sz w:val="20"/>
                <w:szCs w:val="20"/>
                <w:lang w:val="en-US"/>
              </w:rPr>
              <w:t>.</w:t>
            </w:r>
          </w:p>
          <w:p w14:paraId="62B13C62" w14:textId="7497F942" w:rsidR="00F24096" w:rsidRPr="00F77BB7" w:rsidRDefault="00992B40" w:rsidP="00F77BB7">
            <w:pPr>
              <w:jc w:val="both"/>
              <w:rPr>
                <w:bCs/>
                <w:sz w:val="20"/>
                <w:szCs w:val="20"/>
                <w:lang w:val="kk-KZ"/>
              </w:rPr>
            </w:pPr>
            <w:r w:rsidRPr="00F77BB7">
              <w:rPr>
                <w:b/>
                <w:sz w:val="20"/>
                <w:szCs w:val="20"/>
              </w:rPr>
              <w:t>Назар</w:t>
            </w:r>
            <w:r w:rsidRPr="00F77BB7">
              <w:rPr>
                <w:b/>
                <w:sz w:val="20"/>
                <w:szCs w:val="20"/>
                <w:lang w:val="en-US"/>
              </w:rPr>
              <w:t xml:space="preserve"> </w:t>
            </w:r>
            <w:r w:rsidRPr="00F77BB7">
              <w:rPr>
                <w:b/>
                <w:sz w:val="20"/>
                <w:szCs w:val="20"/>
                <w:lang w:val="kk-KZ"/>
              </w:rPr>
              <w:t>салы</w:t>
            </w:r>
            <w:proofErr w:type="spellStart"/>
            <w:r w:rsidRPr="00F77BB7">
              <w:rPr>
                <w:b/>
                <w:sz w:val="20"/>
                <w:szCs w:val="20"/>
              </w:rPr>
              <w:t>ңыз</w:t>
            </w:r>
            <w:proofErr w:type="spellEnd"/>
            <w:r w:rsidRPr="00F77BB7">
              <w:rPr>
                <w:b/>
                <w:sz w:val="20"/>
                <w:szCs w:val="20"/>
                <w:lang w:val="en-US"/>
              </w:rPr>
              <w:t xml:space="preserve">! </w:t>
            </w:r>
            <w:proofErr w:type="spellStart"/>
            <w:r w:rsidRPr="00F77BB7">
              <w:rPr>
                <w:bCs/>
                <w:sz w:val="20"/>
                <w:szCs w:val="20"/>
              </w:rPr>
              <w:t>Әр</w:t>
            </w:r>
            <w:proofErr w:type="spellEnd"/>
            <w:r w:rsidRPr="00F77BB7">
              <w:rPr>
                <w:bCs/>
                <w:sz w:val="20"/>
                <w:szCs w:val="20"/>
                <w:lang w:val="en-US"/>
              </w:rPr>
              <w:t xml:space="preserve"> </w:t>
            </w:r>
            <w:proofErr w:type="spellStart"/>
            <w:r w:rsidRPr="00F77BB7">
              <w:rPr>
                <w:bCs/>
                <w:sz w:val="20"/>
                <w:szCs w:val="20"/>
              </w:rPr>
              <w:t>тапсырманың</w:t>
            </w:r>
            <w:proofErr w:type="spellEnd"/>
            <w:r w:rsidRPr="00F77BB7">
              <w:rPr>
                <w:bCs/>
                <w:sz w:val="20"/>
                <w:szCs w:val="20"/>
                <w:lang w:val="en-US"/>
              </w:rPr>
              <w:t xml:space="preserve"> </w:t>
            </w:r>
            <w:proofErr w:type="spellStart"/>
            <w:r w:rsidRPr="00F77BB7">
              <w:rPr>
                <w:bCs/>
                <w:sz w:val="20"/>
                <w:szCs w:val="20"/>
              </w:rPr>
              <w:t>мерзімі</w:t>
            </w:r>
            <w:proofErr w:type="spellEnd"/>
            <w:r w:rsidRPr="00F77BB7">
              <w:rPr>
                <w:bCs/>
                <w:sz w:val="20"/>
                <w:szCs w:val="20"/>
                <w:lang w:val="en-US"/>
              </w:rPr>
              <w:t xml:space="preserve"> </w:t>
            </w:r>
            <w:r w:rsidR="007A4C24" w:rsidRPr="00F77BB7">
              <w:rPr>
                <w:sz w:val="20"/>
                <w:szCs w:val="20"/>
              </w:rPr>
              <w:t>п</w:t>
            </w:r>
            <w:r w:rsidR="007A4C24" w:rsidRPr="00F77BB7">
              <w:rPr>
                <w:sz w:val="20"/>
                <w:szCs w:val="20"/>
                <w:lang w:val="kk-KZ"/>
              </w:rPr>
              <w:t>әннің</w:t>
            </w:r>
            <w:r w:rsidR="007163DB" w:rsidRPr="00F77BB7">
              <w:rPr>
                <w:bCs/>
                <w:sz w:val="20"/>
                <w:szCs w:val="20"/>
                <w:lang w:val="en-US"/>
              </w:rPr>
              <w:t xml:space="preserve"> </w:t>
            </w:r>
            <w:proofErr w:type="spellStart"/>
            <w:r w:rsidRPr="00F77BB7">
              <w:rPr>
                <w:bCs/>
                <w:sz w:val="20"/>
                <w:szCs w:val="20"/>
              </w:rPr>
              <w:t>мазмұнын</w:t>
            </w:r>
            <w:proofErr w:type="spellEnd"/>
            <w:r w:rsidRPr="00F77BB7">
              <w:rPr>
                <w:bCs/>
                <w:sz w:val="20"/>
                <w:szCs w:val="20"/>
                <w:lang w:val="en-US"/>
              </w:rPr>
              <w:t xml:space="preserve"> </w:t>
            </w:r>
            <w:proofErr w:type="spellStart"/>
            <w:r w:rsidRPr="00F77BB7">
              <w:rPr>
                <w:bCs/>
                <w:sz w:val="20"/>
                <w:szCs w:val="20"/>
              </w:rPr>
              <w:t>іске</w:t>
            </w:r>
            <w:proofErr w:type="spellEnd"/>
            <w:r w:rsidRPr="00F77BB7">
              <w:rPr>
                <w:bCs/>
                <w:sz w:val="20"/>
                <w:szCs w:val="20"/>
                <w:lang w:val="en-US"/>
              </w:rPr>
              <w:t xml:space="preserve"> </w:t>
            </w:r>
            <w:proofErr w:type="spellStart"/>
            <w:r w:rsidRPr="00F77BB7">
              <w:rPr>
                <w:bCs/>
                <w:sz w:val="20"/>
                <w:szCs w:val="20"/>
              </w:rPr>
              <w:t>асыру</w:t>
            </w:r>
            <w:proofErr w:type="spellEnd"/>
            <w:r w:rsidRPr="00F77BB7">
              <w:rPr>
                <w:bCs/>
                <w:sz w:val="20"/>
                <w:szCs w:val="20"/>
                <w:lang w:val="en-US"/>
              </w:rPr>
              <w:t xml:space="preserve"> </w:t>
            </w:r>
            <w:proofErr w:type="spellStart"/>
            <w:r w:rsidRPr="00F77BB7">
              <w:rPr>
                <w:bCs/>
                <w:sz w:val="20"/>
                <w:szCs w:val="20"/>
              </w:rPr>
              <w:t>күнтізбесінде</w:t>
            </w:r>
            <w:proofErr w:type="spellEnd"/>
            <w:r w:rsidRPr="00F77BB7">
              <w:rPr>
                <w:bCs/>
                <w:sz w:val="20"/>
                <w:szCs w:val="20"/>
                <w:lang w:val="en-US"/>
              </w:rPr>
              <w:t xml:space="preserve"> (</w:t>
            </w:r>
            <w:proofErr w:type="spellStart"/>
            <w:r w:rsidRPr="00F77BB7">
              <w:rPr>
                <w:bCs/>
                <w:sz w:val="20"/>
                <w:szCs w:val="20"/>
              </w:rPr>
              <w:t>кестесінде</w:t>
            </w:r>
            <w:proofErr w:type="spellEnd"/>
            <w:r w:rsidRPr="00F77BB7">
              <w:rPr>
                <w:bCs/>
                <w:sz w:val="20"/>
                <w:szCs w:val="20"/>
                <w:lang w:val="en-US"/>
              </w:rPr>
              <w:t>)</w:t>
            </w:r>
            <w:r w:rsidR="00BE315C" w:rsidRPr="00F77BB7">
              <w:rPr>
                <w:bCs/>
                <w:sz w:val="20"/>
                <w:szCs w:val="20"/>
                <w:lang w:val="en-US"/>
              </w:rPr>
              <w:t xml:space="preserve"> </w:t>
            </w:r>
            <w:proofErr w:type="spellStart"/>
            <w:r w:rsidR="00BE315C" w:rsidRPr="00F77BB7">
              <w:rPr>
                <w:sz w:val="20"/>
                <w:szCs w:val="20"/>
              </w:rPr>
              <w:t>көрсетілген</w:t>
            </w:r>
            <w:proofErr w:type="spellEnd"/>
            <w:r w:rsidRPr="00F77BB7">
              <w:rPr>
                <w:bCs/>
                <w:sz w:val="20"/>
                <w:szCs w:val="20"/>
                <w:lang w:val="en-US"/>
              </w:rPr>
              <w:t xml:space="preserve">, </w:t>
            </w:r>
            <w:proofErr w:type="spellStart"/>
            <w:r w:rsidRPr="00F77BB7">
              <w:rPr>
                <w:bCs/>
                <w:sz w:val="20"/>
                <w:szCs w:val="20"/>
              </w:rPr>
              <w:t>сондай</w:t>
            </w:r>
            <w:proofErr w:type="spellEnd"/>
            <w:r w:rsidRPr="00F77BB7">
              <w:rPr>
                <w:bCs/>
                <w:sz w:val="20"/>
                <w:szCs w:val="20"/>
                <w:lang w:val="en-US"/>
              </w:rPr>
              <w:t>-</w:t>
            </w:r>
            <w:proofErr w:type="spellStart"/>
            <w:r w:rsidRPr="00F77BB7">
              <w:rPr>
                <w:bCs/>
                <w:sz w:val="20"/>
                <w:szCs w:val="20"/>
              </w:rPr>
              <w:t>ақ</w:t>
            </w:r>
            <w:proofErr w:type="spellEnd"/>
            <w:r w:rsidRPr="00F77BB7">
              <w:rPr>
                <w:bCs/>
                <w:sz w:val="20"/>
                <w:szCs w:val="20"/>
                <w:lang w:val="en-US"/>
              </w:rPr>
              <w:t xml:space="preserve"> </w:t>
            </w:r>
            <w:r w:rsidRPr="00F77BB7">
              <w:rPr>
                <w:b/>
                <w:sz w:val="20"/>
                <w:szCs w:val="20"/>
                <w:lang w:val="en-US"/>
              </w:rPr>
              <w:t>MOOC</w:t>
            </w:r>
            <w:r w:rsidRPr="00F77BB7">
              <w:rPr>
                <w:b/>
                <w:sz w:val="20"/>
                <w:szCs w:val="20"/>
                <w:lang w:val="kk-KZ"/>
              </w:rPr>
              <w:t>-</w:t>
            </w:r>
            <w:r w:rsidRPr="00F77BB7">
              <w:rPr>
                <w:bCs/>
                <w:sz w:val="20"/>
                <w:szCs w:val="20"/>
                <w:lang w:val="kk-KZ"/>
              </w:rPr>
              <w:t>та</w:t>
            </w:r>
            <w:r w:rsidRPr="00F77BB7">
              <w:rPr>
                <w:bCs/>
                <w:sz w:val="20"/>
                <w:szCs w:val="20"/>
                <w:lang w:val="en-US"/>
              </w:rPr>
              <w:t xml:space="preserve"> </w:t>
            </w:r>
            <w:proofErr w:type="spellStart"/>
            <w:r w:rsidRPr="00F77BB7">
              <w:rPr>
                <w:bCs/>
                <w:sz w:val="20"/>
                <w:szCs w:val="20"/>
              </w:rPr>
              <w:t>көрсетілген</w:t>
            </w:r>
            <w:proofErr w:type="spellEnd"/>
            <w:r w:rsidRPr="00F77BB7">
              <w:rPr>
                <w:bCs/>
                <w:sz w:val="20"/>
                <w:szCs w:val="20"/>
                <w:lang w:val="en-US"/>
              </w:rPr>
              <w:t xml:space="preserve">. </w:t>
            </w:r>
            <w:proofErr w:type="spellStart"/>
            <w:r w:rsidRPr="00F77BB7">
              <w:rPr>
                <w:bCs/>
                <w:sz w:val="20"/>
                <w:szCs w:val="20"/>
              </w:rPr>
              <w:t>Мерзімдерді</w:t>
            </w:r>
            <w:proofErr w:type="spellEnd"/>
            <w:r w:rsidRPr="00F77BB7">
              <w:rPr>
                <w:bCs/>
                <w:sz w:val="20"/>
                <w:szCs w:val="20"/>
                <w:lang w:val="en-US"/>
              </w:rPr>
              <w:t xml:space="preserve"> </w:t>
            </w:r>
            <w:proofErr w:type="spellStart"/>
            <w:r w:rsidRPr="00F77BB7">
              <w:rPr>
                <w:bCs/>
                <w:sz w:val="20"/>
                <w:szCs w:val="20"/>
              </w:rPr>
              <w:t>сақтамау</w:t>
            </w:r>
            <w:proofErr w:type="spellEnd"/>
            <w:r w:rsidRPr="00F77BB7">
              <w:rPr>
                <w:bCs/>
                <w:sz w:val="20"/>
                <w:szCs w:val="20"/>
                <w:lang w:val="en-US"/>
              </w:rPr>
              <w:t xml:space="preserve"> </w:t>
            </w:r>
            <w:r w:rsidRPr="00F77BB7">
              <w:rPr>
                <w:bCs/>
                <w:sz w:val="20"/>
                <w:szCs w:val="20"/>
                <w:lang w:val="kk-KZ"/>
              </w:rPr>
              <w:t>баллд</w:t>
            </w:r>
            <w:proofErr w:type="spellStart"/>
            <w:r w:rsidRPr="00F77BB7">
              <w:rPr>
                <w:bCs/>
                <w:sz w:val="20"/>
                <w:szCs w:val="20"/>
              </w:rPr>
              <w:t>ардың</w:t>
            </w:r>
            <w:proofErr w:type="spellEnd"/>
            <w:r w:rsidRPr="00F77BB7">
              <w:rPr>
                <w:bCs/>
                <w:sz w:val="20"/>
                <w:szCs w:val="20"/>
                <w:lang w:val="en-US"/>
              </w:rPr>
              <w:t xml:space="preserve"> </w:t>
            </w:r>
            <w:proofErr w:type="spellStart"/>
            <w:r w:rsidRPr="00F77BB7">
              <w:rPr>
                <w:bCs/>
                <w:sz w:val="20"/>
                <w:szCs w:val="20"/>
              </w:rPr>
              <w:t>жоғалуына</w:t>
            </w:r>
            <w:proofErr w:type="spellEnd"/>
            <w:r w:rsidRPr="00F77BB7">
              <w:rPr>
                <w:bCs/>
                <w:sz w:val="20"/>
                <w:szCs w:val="20"/>
                <w:lang w:val="en-US"/>
              </w:rPr>
              <w:t xml:space="preserve"> </w:t>
            </w:r>
            <w:proofErr w:type="spellStart"/>
            <w:r w:rsidRPr="00F77BB7">
              <w:rPr>
                <w:bCs/>
                <w:sz w:val="20"/>
                <w:szCs w:val="20"/>
              </w:rPr>
              <w:t>әкеледі</w:t>
            </w:r>
            <w:proofErr w:type="spellEnd"/>
            <w:r w:rsidRPr="00F77BB7">
              <w:rPr>
                <w:bCs/>
                <w:sz w:val="20"/>
                <w:szCs w:val="20"/>
                <w:lang w:val="en-US"/>
              </w:rPr>
              <w:t>.</w:t>
            </w:r>
          </w:p>
        </w:tc>
      </w:tr>
      <w:tr w:rsidR="007A7551" w:rsidRPr="00F77BB7" w14:paraId="564870B2" w14:textId="77777777" w:rsidTr="001D17AD">
        <w:trPr>
          <w:trHeight w:val="58"/>
        </w:trPr>
        <w:tc>
          <w:tcPr>
            <w:tcW w:w="1063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77BB7" w:rsidRDefault="00992B40" w:rsidP="00F77BB7">
            <w:pPr>
              <w:jc w:val="both"/>
              <w:rPr>
                <w:b/>
                <w:bCs/>
                <w:sz w:val="20"/>
                <w:szCs w:val="20"/>
              </w:rPr>
            </w:pPr>
            <w:r w:rsidRPr="00F77BB7">
              <w:rPr>
                <w:b/>
                <w:bCs/>
                <w:sz w:val="20"/>
                <w:szCs w:val="20"/>
                <w:lang w:val="kk-KZ"/>
              </w:rPr>
              <w:lastRenderedPageBreak/>
              <w:t>БІЛІМ БЕР</w:t>
            </w:r>
            <w:r w:rsidR="00774684" w:rsidRPr="00F77BB7">
              <w:rPr>
                <w:b/>
                <w:bCs/>
                <w:sz w:val="20"/>
                <w:szCs w:val="20"/>
                <w:lang w:val="kk-KZ"/>
              </w:rPr>
              <w:t>У</w:t>
            </w:r>
            <w:r w:rsidRPr="00F77BB7">
              <w:rPr>
                <w:b/>
                <w:bCs/>
                <w:sz w:val="20"/>
                <w:szCs w:val="20"/>
                <w:lang w:val="kk-KZ"/>
              </w:rPr>
              <w:t>, БІЛІМ АЛУ ЖӘНЕ БАҒАЛАНУ ТУРАЛЫ АҚПАРАТ</w:t>
            </w:r>
          </w:p>
        </w:tc>
      </w:tr>
      <w:tr w:rsidR="007A7551" w:rsidRPr="00F77BB7" w14:paraId="4724E9AA" w14:textId="77777777" w:rsidTr="001D17AD">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F77BB7" w:rsidRDefault="006D1812" w:rsidP="00F77BB7">
            <w:pPr>
              <w:jc w:val="both"/>
              <w:rPr>
                <w:b/>
                <w:bCs/>
                <w:sz w:val="20"/>
                <w:szCs w:val="20"/>
              </w:rPr>
            </w:pPr>
            <w:r w:rsidRPr="00F77BB7">
              <w:rPr>
                <w:b/>
                <w:bCs/>
                <w:sz w:val="20"/>
                <w:szCs w:val="20"/>
                <w:lang w:val="kk-KZ"/>
              </w:rPr>
              <w:t>Оқу жетістіктерін есептеудің б</w:t>
            </w:r>
            <w:r w:rsidR="006A7FC8" w:rsidRPr="00F77BB7">
              <w:rPr>
                <w:b/>
                <w:bCs/>
                <w:sz w:val="20"/>
                <w:szCs w:val="20"/>
              </w:rPr>
              <w:t>а</w:t>
            </w:r>
            <w:r w:rsidRPr="00F77BB7">
              <w:rPr>
                <w:b/>
                <w:bCs/>
                <w:sz w:val="20"/>
                <w:szCs w:val="20"/>
                <w:lang w:val="kk-KZ"/>
              </w:rPr>
              <w:t>ллдық</w:t>
            </w:r>
            <w:r w:rsidR="006A7FC8" w:rsidRPr="00F77BB7">
              <w:rPr>
                <w:b/>
                <w:bCs/>
                <w:sz w:val="20"/>
                <w:szCs w:val="20"/>
              </w:rPr>
              <w:t>-рейтинг</w:t>
            </w:r>
            <w:r w:rsidRPr="00F77BB7">
              <w:rPr>
                <w:b/>
                <w:bCs/>
                <w:sz w:val="20"/>
                <w:szCs w:val="20"/>
                <w:lang w:val="kk-KZ"/>
              </w:rPr>
              <w:t>тік</w:t>
            </w:r>
            <w:r w:rsidR="006A7FC8" w:rsidRPr="00F77BB7">
              <w:rPr>
                <w:b/>
                <w:bCs/>
                <w:sz w:val="20"/>
                <w:szCs w:val="20"/>
              </w:rPr>
              <w:t xml:space="preserve"> </w:t>
            </w:r>
          </w:p>
          <w:p w14:paraId="7115BC43" w14:textId="0B2926FC" w:rsidR="00E06636" w:rsidRPr="00F77BB7" w:rsidRDefault="006D1812" w:rsidP="00F77BB7">
            <w:pPr>
              <w:jc w:val="both"/>
              <w:rPr>
                <w:b/>
                <w:sz w:val="20"/>
                <w:szCs w:val="20"/>
              </w:rPr>
            </w:pPr>
            <w:r w:rsidRPr="00F77BB7">
              <w:rPr>
                <w:b/>
                <w:bCs/>
                <w:sz w:val="20"/>
                <w:szCs w:val="20"/>
                <w:lang w:val="kk-KZ"/>
              </w:rPr>
              <w:t>әріптік бағалау жүйесі</w:t>
            </w:r>
            <w:r w:rsidR="006A7FC8" w:rsidRPr="00F77BB7">
              <w:rPr>
                <w:b/>
                <w:bCs/>
                <w:sz w:val="20"/>
                <w:szCs w:val="20"/>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F77BB7" w:rsidRDefault="006D1812" w:rsidP="00F77BB7">
            <w:pPr>
              <w:jc w:val="both"/>
              <w:rPr>
                <w:b/>
                <w:bCs/>
                <w:sz w:val="20"/>
                <w:szCs w:val="20"/>
              </w:rPr>
            </w:pPr>
            <w:r w:rsidRPr="00F77BB7">
              <w:rPr>
                <w:b/>
                <w:sz w:val="20"/>
                <w:szCs w:val="20"/>
                <w:lang w:val="kk-KZ"/>
              </w:rPr>
              <w:t xml:space="preserve">Бағалау әдістері </w:t>
            </w:r>
          </w:p>
        </w:tc>
      </w:tr>
      <w:tr w:rsidR="007A7551" w:rsidRPr="00F77BB7" w14:paraId="766FD518" w14:textId="77777777" w:rsidTr="001D17AD">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F77BB7" w:rsidRDefault="006D1812" w:rsidP="00F77BB7">
            <w:pPr>
              <w:jc w:val="both"/>
              <w:rPr>
                <w:b/>
                <w:bCs/>
                <w:sz w:val="20"/>
                <w:szCs w:val="20"/>
                <w:lang w:val="kk-KZ"/>
              </w:rPr>
            </w:pPr>
            <w:r w:rsidRPr="00F77BB7">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F77BB7" w:rsidRDefault="006D1812" w:rsidP="00F77BB7">
            <w:pPr>
              <w:jc w:val="both"/>
              <w:rPr>
                <w:b/>
                <w:bCs/>
                <w:sz w:val="20"/>
                <w:szCs w:val="20"/>
              </w:rPr>
            </w:pPr>
            <w:r w:rsidRPr="00F77BB7">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F77BB7" w:rsidRDefault="00384CD8" w:rsidP="00F77BB7">
            <w:pPr>
              <w:jc w:val="both"/>
              <w:rPr>
                <w:sz w:val="20"/>
                <w:szCs w:val="20"/>
              </w:rPr>
            </w:pPr>
            <w:r w:rsidRPr="00F77BB7">
              <w:rPr>
                <w:b/>
                <w:bCs/>
                <w:sz w:val="20"/>
                <w:szCs w:val="20"/>
              </w:rPr>
              <w:t>%</w:t>
            </w:r>
            <w:r w:rsidR="00854136" w:rsidRPr="00F77BB7">
              <w:rPr>
                <w:b/>
                <w:bCs/>
                <w:sz w:val="20"/>
                <w:szCs w:val="20"/>
              </w:rPr>
              <w:t xml:space="preserve"> </w:t>
            </w:r>
            <w:r w:rsidR="00362E3D" w:rsidRPr="00F77BB7">
              <w:rPr>
                <w:b/>
                <w:bCs/>
                <w:sz w:val="20"/>
                <w:szCs w:val="20"/>
                <w:lang w:val="kk-KZ"/>
              </w:rPr>
              <w:t>мәндегі баллдар</w:t>
            </w:r>
            <w:r w:rsidR="00854136" w:rsidRPr="00F77BB7">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F77BB7" w:rsidRDefault="00362E3D" w:rsidP="00F77BB7">
            <w:pPr>
              <w:jc w:val="both"/>
              <w:rPr>
                <w:sz w:val="20"/>
                <w:szCs w:val="20"/>
              </w:rPr>
            </w:pPr>
            <w:r w:rsidRPr="00F77BB7">
              <w:rPr>
                <w:b/>
                <w:bCs/>
                <w:sz w:val="20"/>
                <w:szCs w:val="20"/>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77BB7" w:rsidRDefault="00362E3D" w:rsidP="00F77BB7">
            <w:pPr>
              <w:jc w:val="both"/>
              <w:rPr>
                <w:bCs/>
                <w:sz w:val="20"/>
                <w:szCs w:val="20"/>
                <w:lang w:val="kk-KZ"/>
              </w:rPr>
            </w:pPr>
            <w:proofErr w:type="spellStart"/>
            <w:r w:rsidRPr="00F77BB7">
              <w:rPr>
                <w:b/>
                <w:sz w:val="20"/>
                <w:szCs w:val="20"/>
              </w:rPr>
              <w:t>Критериалды</w:t>
            </w:r>
            <w:proofErr w:type="spellEnd"/>
            <w:r w:rsidRPr="00F77BB7">
              <w:rPr>
                <w:b/>
                <w:sz w:val="20"/>
                <w:szCs w:val="20"/>
              </w:rPr>
              <w:t xml:space="preserve"> </w:t>
            </w:r>
            <w:proofErr w:type="spellStart"/>
            <w:r w:rsidRPr="00F77BB7">
              <w:rPr>
                <w:b/>
                <w:sz w:val="20"/>
                <w:szCs w:val="20"/>
              </w:rPr>
              <w:t>бағалау</w:t>
            </w:r>
            <w:proofErr w:type="spellEnd"/>
            <w:r w:rsidRPr="00F77BB7">
              <w:rPr>
                <w:b/>
                <w:sz w:val="20"/>
                <w:szCs w:val="20"/>
                <w:lang w:val="kk-KZ"/>
              </w:rPr>
              <w:t xml:space="preserve"> </w:t>
            </w:r>
            <w:r w:rsidRPr="00F77BB7">
              <w:rPr>
                <w:bCs/>
                <w:sz w:val="20"/>
                <w:szCs w:val="20"/>
              </w:rPr>
              <w:t>–</w:t>
            </w:r>
            <w:r w:rsidRPr="00F77BB7">
              <w:rPr>
                <w:b/>
                <w:sz w:val="20"/>
                <w:szCs w:val="20"/>
                <w:lang w:val="kk-KZ"/>
              </w:rPr>
              <w:t xml:space="preserve"> </w:t>
            </w:r>
            <w:r w:rsidRPr="00F77BB7">
              <w:rPr>
                <w:bCs/>
                <w:sz w:val="20"/>
                <w:szCs w:val="20"/>
                <w:lang w:val="kk-KZ"/>
              </w:rPr>
              <w:t>айқын</w:t>
            </w:r>
            <w:r w:rsidRPr="00F77BB7">
              <w:rPr>
                <w:bCs/>
                <w:sz w:val="20"/>
                <w:szCs w:val="20"/>
              </w:rPr>
              <w:t xml:space="preserve"> </w:t>
            </w:r>
            <w:proofErr w:type="spellStart"/>
            <w:r w:rsidRPr="00F77BB7">
              <w:rPr>
                <w:bCs/>
                <w:sz w:val="20"/>
                <w:szCs w:val="20"/>
              </w:rPr>
              <w:t>әзірленген</w:t>
            </w:r>
            <w:proofErr w:type="spellEnd"/>
            <w:r w:rsidRPr="00F77BB7">
              <w:rPr>
                <w:bCs/>
                <w:sz w:val="20"/>
                <w:szCs w:val="20"/>
              </w:rPr>
              <w:t xml:space="preserve"> </w:t>
            </w:r>
            <w:proofErr w:type="spellStart"/>
            <w:r w:rsidRPr="00F77BB7">
              <w:rPr>
                <w:bCs/>
                <w:sz w:val="20"/>
                <w:szCs w:val="20"/>
              </w:rPr>
              <w:t>критерийлер</w:t>
            </w:r>
            <w:proofErr w:type="spellEnd"/>
            <w:r w:rsidRPr="00F77BB7">
              <w:rPr>
                <w:bCs/>
                <w:sz w:val="20"/>
                <w:szCs w:val="20"/>
              </w:rPr>
              <w:t xml:space="preserve"> </w:t>
            </w:r>
            <w:proofErr w:type="spellStart"/>
            <w:r w:rsidRPr="00F77BB7">
              <w:rPr>
                <w:bCs/>
                <w:sz w:val="20"/>
                <w:szCs w:val="20"/>
              </w:rPr>
              <w:t>негізінде</w:t>
            </w:r>
            <w:proofErr w:type="spellEnd"/>
            <w:r w:rsidRPr="00F77BB7">
              <w:rPr>
                <w:bCs/>
                <w:sz w:val="20"/>
                <w:szCs w:val="20"/>
              </w:rPr>
              <w:t xml:space="preserve"> </w:t>
            </w:r>
            <w:proofErr w:type="spellStart"/>
            <w:r w:rsidRPr="00F77BB7">
              <w:rPr>
                <w:bCs/>
                <w:sz w:val="20"/>
                <w:szCs w:val="20"/>
              </w:rPr>
              <w:t>оқытудың</w:t>
            </w:r>
            <w:proofErr w:type="spellEnd"/>
            <w:r w:rsidRPr="00F77BB7">
              <w:rPr>
                <w:bCs/>
                <w:sz w:val="20"/>
                <w:szCs w:val="20"/>
              </w:rPr>
              <w:t xml:space="preserve"> </w:t>
            </w:r>
            <w:proofErr w:type="spellStart"/>
            <w:r w:rsidRPr="00F77BB7">
              <w:rPr>
                <w:bCs/>
                <w:sz w:val="20"/>
                <w:szCs w:val="20"/>
              </w:rPr>
              <w:t>нақты</w:t>
            </w:r>
            <w:proofErr w:type="spellEnd"/>
            <w:r w:rsidRPr="00F77BB7">
              <w:rPr>
                <w:bCs/>
                <w:sz w:val="20"/>
                <w:szCs w:val="20"/>
              </w:rPr>
              <w:t xml:space="preserve"> </w:t>
            </w:r>
            <w:proofErr w:type="spellStart"/>
            <w:r w:rsidRPr="00F77BB7">
              <w:rPr>
                <w:bCs/>
                <w:sz w:val="20"/>
                <w:szCs w:val="20"/>
              </w:rPr>
              <w:t>қол</w:t>
            </w:r>
            <w:proofErr w:type="spellEnd"/>
            <w:r w:rsidRPr="00F77BB7">
              <w:rPr>
                <w:bCs/>
                <w:sz w:val="20"/>
                <w:szCs w:val="20"/>
              </w:rPr>
              <w:t xml:space="preserve"> </w:t>
            </w:r>
            <w:proofErr w:type="spellStart"/>
            <w:r w:rsidRPr="00F77BB7">
              <w:rPr>
                <w:bCs/>
                <w:sz w:val="20"/>
                <w:szCs w:val="20"/>
              </w:rPr>
              <w:t>жеткізілген</w:t>
            </w:r>
            <w:proofErr w:type="spellEnd"/>
            <w:r w:rsidRPr="00F77BB7">
              <w:rPr>
                <w:bCs/>
                <w:sz w:val="20"/>
                <w:szCs w:val="20"/>
              </w:rPr>
              <w:t xml:space="preserve"> </w:t>
            </w:r>
            <w:proofErr w:type="spellStart"/>
            <w:r w:rsidRPr="00F77BB7">
              <w:rPr>
                <w:bCs/>
                <w:sz w:val="20"/>
                <w:szCs w:val="20"/>
              </w:rPr>
              <w:t>нәтижелерін</w:t>
            </w:r>
            <w:proofErr w:type="spellEnd"/>
            <w:r w:rsidRPr="00F77BB7">
              <w:rPr>
                <w:bCs/>
                <w:sz w:val="20"/>
                <w:szCs w:val="20"/>
              </w:rPr>
              <w:t xml:space="preserve"> </w:t>
            </w:r>
            <w:proofErr w:type="spellStart"/>
            <w:r w:rsidRPr="00F77BB7">
              <w:rPr>
                <w:bCs/>
                <w:sz w:val="20"/>
                <w:szCs w:val="20"/>
              </w:rPr>
              <w:t>оқытуд</w:t>
            </w:r>
            <w:proofErr w:type="spellEnd"/>
            <w:r w:rsidRPr="00F77BB7">
              <w:rPr>
                <w:bCs/>
                <w:sz w:val="20"/>
                <w:szCs w:val="20"/>
                <w:lang w:val="kk-KZ"/>
              </w:rPr>
              <w:t>ан</w:t>
            </w:r>
            <w:r w:rsidRPr="00F77BB7">
              <w:rPr>
                <w:bCs/>
                <w:sz w:val="20"/>
                <w:szCs w:val="20"/>
              </w:rPr>
              <w:t xml:space="preserve"> </w:t>
            </w:r>
            <w:proofErr w:type="spellStart"/>
            <w:r w:rsidRPr="00F77BB7">
              <w:rPr>
                <w:bCs/>
                <w:sz w:val="20"/>
                <w:szCs w:val="20"/>
              </w:rPr>
              <w:t>күтілетін</w:t>
            </w:r>
            <w:proofErr w:type="spellEnd"/>
            <w:r w:rsidRPr="00F77BB7">
              <w:rPr>
                <w:bCs/>
                <w:sz w:val="20"/>
                <w:szCs w:val="20"/>
              </w:rPr>
              <w:t xml:space="preserve"> </w:t>
            </w:r>
            <w:proofErr w:type="spellStart"/>
            <w:r w:rsidRPr="00F77BB7">
              <w:rPr>
                <w:bCs/>
                <w:sz w:val="20"/>
                <w:szCs w:val="20"/>
              </w:rPr>
              <w:t>нәтижелерімен</w:t>
            </w:r>
            <w:proofErr w:type="spellEnd"/>
            <w:r w:rsidRPr="00F77BB7">
              <w:rPr>
                <w:bCs/>
                <w:sz w:val="20"/>
                <w:szCs w:val="20"/>
              </w:rPr>
              <w:t xml:space="preserve"> </w:t>
            </w:r>
            <w:r w:rsidR="00430635" w:rsidRPr="00F77BB7">
              <w:rPr>
                <w:bCs/>
                <w:sz w:val="20"/>
                <w:szCs w:val="20"/>
                <w:lang w:val="kk-KZ"/>
              </w:rPr>
              <w:t>ара салмақтық</w:t>
            </w:r>
            <w:r w:rsidRPr="00F77BB7">
              <w:rPr>
                <w:bCs/>
                <w:sz w:val="20"/>
                <w:szCs w:val="20"/>
              </w:rPr>
              <w:t xml:space="preserve"> </w:t>
            </w:r>
            <w:proofErr w:type="spellStart"/>
            <w:r w:rsidRPr="00F77BB7">
              <w:rPr>
                <w:bCs/>
                <w:sz w:val="20"/>
                <w:szCs w:val="20"/>
              </w:rPr>
              <w:t>процесі</w:t>
            </w:r>
            <w:proofErr w:type="spellEnd"/>
            <w:r w:rsidRPr="00F77BB7">
              <w:rPr>
                <w:bCs/>
                <w:sz w:val="20"/>
                <w:szCs w:val="20"/>
              </w:rPr>
              <w:t xml:space="preserve">. </w:t>
            </w:r>
            <w:proofErr w:type="spellStart"/>
            <w:r w:rsidRPr="00F77BB7">
              <w:rPr>
                <w:bCs/>
                <w:sz w:val="20"/>
                <w:szCs w:val="20"/>
              </w:rPr>
              <w:t>Формативті</w:t>
            </w:r>
            <w:proofErr w:type="spellEnd"/>
            <w:r w:rsidRPr="00F77BB7">
              <w:rPr>
                <w:bCs/>
                <w:sz w:val="20"/>
                <w:szCs w:val="20"/>
              </w:rPr>
              <w:t xml:space="preserve"> </w:t>
            </w:r>
            <w:proofErr w:type="spellStart"/>
            <w:r w:rsidRPr="00F77BB7">
              <w:rPr>
                <w:bCs/>
                <w:sz w:val="20"/>
                <w:szCs w:val="20"/>
              </w:rPr>
              <w:t>және</w:t>
            </w:r>
            <w:proofErr w:type="spellEnd"/>
            <w:r w:rsidRPr="00F77BB7">
              <w:rPr>
                <w:bCs/>
                <w:sz w:val="20"/>
                <w:szCs w:val="20"/>
              </w:rPr>
              <w:t xml:space="preserve"> </w:t>
            </w:r>
            <w:proofErr w:type="spellStart"/>
            <w:r w:rsidRPr="00F77BB7">
              <w:rPr>
                <w:bCs/>
                <w:sz w:val="20"/>
                <w:szCs w:val="20"/>
              </w:rPr>
              <w:t>жиынтық</w:t>
            </w:r>
            <w:proofErr w:type="spellEnd"/>
            <w:r w:rsidRPr="00F77BB7">
              <w:rPr>
                <w:bCs/>
                <w:sz w:val="20"/>
                <w:szCs w:val="20"/>
              </w:rPr>
              <w:t xml:space="preserve"> </w:t>
            </w:r>
            <w:proofErr w:type="spellStart"/>
            <w:r w:rsidRPr="00F77BB7">
              <w:rPr>
                <w:bCs/>
                <w:sz w:val="20"/>
                <w:szCs w:val="20"/>
              </w:rPr>
              <w:t>бағалауға</w:t>
            </w:r>
            <w:proofErr w:type="spellEnd"/>
            <w:r w:rsidRPr="00F77BB7">
              <w:rPr>
                <w:bCs/>
                <w:sz w:val="20"/>
                <w:szCs w:val="20"/>
              </w:rPr>
              <w:t xml:space="preserve"> </w:t>
            </w:r>
            <w:proofErr w:type="spellStart"/>
            <w:r w:rsidRPr="00F77BB7">
              <w:rPr>
                <w:bCs/>
                <w:sz w:val="20"/>
                <w:szCs w:val="20"/>
              </w:rPr>
              <w:t>негізделген</w:t>
            </w:r>
            <w:proofErr w:type="spellEnd"/>
            <w:r w:rsidR="00430635" w:rsidRPr="00F77BB7">
              <w:rPr>
                <w:bCs/>
                <w:sz w:val="20"/>
                <w:szCs w:val="20"/>
                <w:lang w:val="kk-KZ"/>
              </w:rPr>
              <w:t>.</w:t>
            </w:r>
          </w:p>
          <w:p w14:paraId="2C87C24C" w14:textId="0459A298" w:rsidR="00D534C1" w:rsidRPr="00F77BB7" w:rsidRDefault="00430635" w:rsidP="00F77BB7">
            <w:pPr>
              <w:jc w:val="both"/>
              <w:rPr>
                <w:sz w:val="20"/>
                <w:szCs w:val="20"/>
                <w:lang w:val="kk-KZ"/>
              </w:rPr>
            </w:pPr>
            <w:r w:rsidRPr="00F77BB7">
              <w:rPr>
                <w:b/>
                <w:bCs/>
                <w:sz w:val="20"/>
                <w:szCs w:val="20"/>
                <w:lang w:val="kk-KZ"/>
              </w:rPr>
              <w:t>Формативті бағалау</w:t>
            </w:r>
            <w:r w:rsidRPr="00F77BB7">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77BB7" w:rsidRDefault="000F5866" w:rsidP="00F77BB7">
            <w:pPr>
              <w:jc w:val="both"/>
              <w:rPr>
                <w:b/>
                <w:sz w:val="20"/>
                <w:szCs w:val="20"/>
                <w:lang w:val="kk-KZ"/>
              </w:rPr>
            </w:pPr>
            <w:r w:rsidRPr="00F77BB7">
              <w:rPr>
                <w:b/>
                <w:sz w:val="20"/>
                <w:szCs w:val="20"/>
                <w:lang w:val="kk-KZ"/>
              </w:rPr>
              <w:t xml:space="preserve">Жиынтық бағалау – </w:t>
            </w:r>
            <w:r w:rsidRPr="00F77BB7">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77BB7">
              <w:rPr>
                <w:bCs/>
                <w:sz w:val="20"/>
                <w:szCs w:val="20"/>
              </w:rPr>
              <w:t>Оқу</w:t>
            </w:r>
            <w:proofErr w:type="spellEnd"/>
            <w:r w:rsidRPr="00F77BB7">
              <w:rPr>
                <w:bCs/>
                <w:sz w:val="20"/>
                <w:szCs w:val="20"/>
              </w:rPr>
              <w:t xml:space="preserve"> </w:t>
            </w:r>
            <w:proofErr w:type="spellStart"/>
            <w:r w:rsidRPr="00F77BB7">
              <w:rPr>
                <w:bCs/>
                <w:sz w:val="20"/>
                <w:szCs w:val="20"/>
              </w:rPr>
              <w:t>нәтижелері</w:t>
            </w:r>
            <w:proofErr w:type="spellEnd"/>
            <w:r w:rsidRPr="00F77BB7">
              <w:rPr>
                <w:bCs/>
                <w:sz w:val="20"/>
                <w:szCs w:val="20"/>
              </w:rPr>
              <w:t xml:space="preserve"> </w:t>
            </w:r>
            <w:proofErr w:type="spellStart"/>
            <w:r w:rsidRPr="00F77BB7">
              <w:rPr>
                <w:bCs/>
                <w:sz w:val="20"/>
                <w:szCs w:val="20"/>
              </w:rPr>
              <w:t>бағаланады</w:t>
            </w:r>
            <w:proofErr w:type="spellEnd"/>
            <w:r w:rsidRPr="00F77BB7">
              <w:rPr>
                <w:bCs/>
                <w:sz w:val="20"/>
                <w:szCs w:val="20"/>
                <w:lang w:val="kk-KZ"/>
              </w:rPr>
              <w:t>.</w:t>
            </w:r>
          </w:p>
        </w:tc>
      </w:tr>
      <w:tr w:rsidR="007A7551" w:rsidRPr="00F77BB7" w14:paraId="11D8E60E" w14:textId="77777777" w:rsidTr="001D17AD">
        <w:trPr>
          <w:trHeight w:val="359"/>
        </w:trPr>
        <w:tc>
          <w:tcPr>
            <w:tcW w:w="851" w:type="dxa"/>
            <w:tcBorders>
              <w:left w:val="single" w:sz="4" w:space="0" w:color="000000" w:themeColor="text1"/>
              <w:right w:val="single" w:sz="4" w:space="0" w:color="000000" w:themeColor="text1"/>
            </w:tcBorders>
          </w:tcPr>
          <w:p w14:paraId="15594BF0" w14:textId="15D9DBBE" w:rsidR="000E3AA2" w:rsidRPr="00F77BB7" w:rsidRDefault="000E3AA2" w:rsidP="00F77BB7">
            <w:pPr>
              <w:jc w:val="both"/>
              <w:rPr>
                <w:b/>
                <w:sz w:val="20"/>
                <w:szCs w:val="20"/>
              </w:rPr>
            </w:pPr>
            <w:r w:rsidRPr="00F77BB7">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77BB7" w:rsidRDefault="000E3AA2" w:rsidP="00F77BB7">
            <w:pPr>
              <w:jc w:val="both"/>
              <w:rPr>
                <w:b/>
                <w:sz w:val="20"/>
                <w:szCs w:val="20"/>
              </w:rPr>
            </w:pPr>
            <w:r w:rsidRPr="00F77BB7">
              <w:rPr>
                <w:sz w:val="20"/>
                <w:szCs w:val="20"/>
                <w:lang w:val="en-US"/>
              </w:rPr>
              <w:t>4</w:t>
            </w:r>
            <w:r w:rsidRPr="00F77BB7">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77BB7" w:rsidRDefault="000E3AA2" w:rsidP="00F77BB7">
            <w:pPr>
              <w:jc w:val="both"/>
              <w:rPr>
                <w:b/>
                <w:sz w:val="20"/>
                <w:szCs w:val="20"/>
              </w:rPr>
            </w:pPr>
            <w:r w:rsidRPr="00F77BB7">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77BB7" w:rsidRDefault="00362E3D" w:rsidP="00F77BB7">
            <w:pPr>
              <w:jc w:val="both"/>
              <w:rPr>
                <w:b/>
                <w:sz w:val="20"/>
                <w:szCs w:val="20"/>
                <w:lang w:val="kk-KZ"/>
              </w:rPr>
            </w:pPr>
            <w:r w:rsidRPr="00F77BB7">
              <w:rPr>
                <w:sz w:val="20"/>
                <w:szCs w:val="20"/>
                <w:lang w:val="kk-KZ"/>
              </w:rPr>
              <w:t>Өте жақсы</w:t>
            </w:r>
          </w:p>
        </w:tc>
        <w:tc>
          <w:tcPr>
            <w:tcW w:w="5670" w:type="dxa"/>
            <w:gridSpan w:val="2"/>
            <w:vMerge/>
          </w:tcPr>
          <w:p w14:paraId="4789F06A" w14:textId="6327BBCE" w:rsidR="000E3AA2" w:rsidRPr="00F77BB7" w:rsidRDefault="000E3AA2" w:rsidP="00F77BB7">
            <w:pPr>
              <w:jc w:val="both"/>
              <w:rPr>
                <w:sz w:val="20"/>
                <w:szCs w:val="20"/>
              </w:rPr>
            </w:pPr>
          </w:p>
        </w:tc>
      </w:tr>
      <w:tr w:rsidR="007A7551" w:rsidRPr="00F77BB7" w14:paraId="0C60104F" w14:textId="77777777" w:rsidTr="001D17AD">
        <w:trPr>
          <w:trHeight w:val="359"/>
        </w:trPr>
        <w:tc>
          <w:tcPr>
            <w:tcW w:w="851" w:type="dxa"/>
            <w:tcBorders>
              <w:left w:val="single" w:sz="4" w:space="0" w:color="000000" w:themeColor="text1"/>
              <w:right w:val="single" w:sz="4" w:space="0" w:color="000000" w:themeColor="text1"/>
            </w:tcBorders>
          </w:tcPr>
          <w:p w14:paraId="2AF0353D" w14:textId="4494379B" w:rsidR="000E3AA2" w:rsidRPr="00F77BB7" w:rsidRDefault="000E3AA2" w:rsidP="00F77BB7">
            <w:pPr>
              <w:jc w:val="both"/>
              <w:rPr>
                <w:b/>
                <w:sz w:val="20"/>
                <w:szCs w:val="20"/>
              </w:rPr>
            </w:pPr>
            <w:r w:rsidRPr="00F77BB7">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77BB7" w:rsidRDefault="000E3AA2" w:rsidP="00F77BB7">
            <w:pPr>
              <w:jc w:val="both"/>
              <w:rPr>
                <w:b/>
                <w:sz w:val="20"/>
                <w:szCs w:val="20"/>
              </w:rPr>
            </w:pPr>
            <w:r w:rsidRPr="00F77BB7">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77BB7" w:rsidRDefault="000E3AA2" w:rsidP="00F77BB7">
            <w:pPr>
              <w:jc w:val="both"/>
              <w:rPr>
                <w:b/>
                <w:sz w:val="20"/>
                <w:szCs w:val="20"/>
              </w:rPr>
            </w:pPr>
            <w:r w:rsidRPr="00F77BB7">
              <w:rPr>
                <w:sz w:val="20"/>
                <w:szCs w:val="20"/>
              </w:rPr>
              <w:t>90-94</w:t>
            </w:r>
          </w:p>
        </w:tc>
        <w:tc>
          <w:tcPr>
            <w:tcW w:w="1843" w:type="dxa"/>
            <w:vMerge/>
          </w:tcPr>
          <w:p w14:paraId="48FE6EDE" w14:textId="2918793F" w:rsidR="000E3AA2" w:rsidRPr="00F77BB7" w:rsidRDefault="000E3AA2" w:rsidP="00F77BB7">
            <w:pPr>
              <w:jc w:val="both"/>
              <w:rPr>
                <w:b/>
                <w:sz w:val="20"/>
                <w:szCs w:val="20"/>
              </w:rPr>
            </w:pPr>
          </w:p>
        </w:tc>
        <w:tc>
          <w:tcPr>
            <w:tcW w:w="5670" w:type="dxa"/>
            <w:gridSpan w:val="2"/>
            <w:vMerge/>
          </w:tcPr>
          <w:p w14:paraId="63F014EF" w14:textId="2C8C2F7F" w:rsidR="000E3AA2" w:rsidRPr="00F77BB7" w:rsidRDefault="000E3AA2" w:rsidP="00F77BB7">
            <w:pPr>
              <w:jc w:val="both"/>
              <w:rPr>
                <w:sz w:val="20"/>
                <w:szCs w:val="20"/>
              </w:rPr>
            </w:pPr>
          </w:p>
        </w:tc>
      </w:tr>
      <w:tr w:rsidR="007A7551" w:rsidRPr="00F77BB7" w14:paraId="7D785FF6" w14:textId="77777777" w:rsidTr="001D17AD">
        <w:trPr>
          <w:trHeight w:val="973"/>
        </w:trPr>
        <w:tc>
          <w:tcPr>
            <w:tcW w:w="851" w:type="dxa"/>
            <w:tcBorders>
              <w:left w:val="single" w:sz="4" w:space="0" w:color="000000" w:themeColor="text1"/>
              <w:right w:val="single" w:sz="4" w:space="0" w:color="000000" w:themeColor="text1"/>
            </w:tcBorders>
          </w:tcPr>
          <w:p w14:paraId="007FC582" w14:textId="3108EAD4" w:rsidR="000E3AA2" w:rsidRPr="00F77BB7" w:rsidRDefault="000E3AA2" w:rsidP="00F77BB7">
            <w:pPr>
              <w:jc w:val="both"/>
              <w:rPr>
                <w:b/>
                <w:sz w:val="20"/>
                <w:szCs w:val="20"/>
              </w:rPr>
            </w:pPr>
            <w:r w:rsidRPr="00F77BB7">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77BB7" w:rsidRDefault="000E3AA2" w:rsidP="00F77BB7">
            <w:pPr>
              <w:jc w:val="both"/>
              <w:rPr>
                <w:b/>
                <w:sz w:val="20"/>
                <w:szCs w:val="20"/>
              </w:rPr>
            </w:pPr>
            <w:r w:rsidRPr="00F77BB7">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77BB7" w:rsidRDefault="000E3AA2" w:rsidP="00F77BB7">
            <w:pPr>
              <w:jc w:val="both"/>
              <w:rPr>
                <w:b/>
                <w:sz w:val="20"/>
                <w:szCs w:val="20"/>
              </w:rPr>
            </w:pPr>
            <w:r w:rsidRPr="00F77BB7">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77BB7" w:rsidRDefault="00362E3D" w:rsidP="00F77BB7">
            <w:pPr>
              <w:jc w:val="both"/>
              <w:rPr>
                <w:b/>
                <w:sz w:val="20"/>
                <w:szCs w:val="20"/>
                <w:lang w:val="kk-KZ"/>
              </w:rPr>
            </w:pPr>
            <w:r w:rsidRPr="00F77BB7">
              <w:rPr>
                <w:sz w:val="20"/>
                <w:szCs w:val="20"/>
                <w:lang w:val="kk-KZ"/>
              </w:rPr>
              <w:t xml:space="preserve">Жақсы </w:t>
            </w:r>
          </w:p>
        </w:tc>
        <w:tc>
          <w:tcPr>
            <w:tcW w:w="5670" w:type="dxa"/>
            <w:gridSpan w:val="2"/>
            <w:vMerge/>
          </w:tcPr>
          <w:p w14:paraId="2CB02B42" w14:textId="202F73D9" w:rsidR="000E3AA2" w:rsidRPr="00F77BB7" w:rsidRDefault="000E3AA2" w:rsidP="00F77BB7">
            <w:pPr>
              <w:jc w:val="both"/>
              <w:rPr>
                <w:sz w:val="20"/>
                <w:szCs w:val="20"/>
              </w:rPr>
            </w:pPr>
          </w:p>
        </w:tc>
      </w:tr>
      <w:tr w:rsidR="007A7551" w:rsidRPr="00980020" w14:paraId="28D27C33" w14:textId="77777777" w:rsidTr="001D17AD">
        <w:trPr>
          <w:trHeight w:val="119"/>
        </w:trPr>
        <w:tc>
          <w:tcPr>
            <w:tcW w:w="851" w:type="dxa"/>
            <w:tcBorders>
              <w:left w:val="single" w:sz="4" w:space="0" w:color="000000" w:themeColor="text1"/>
              <w:right w:val="single" w:sz="4" w:space="0" w:color="000000" w:themeColor="text1"/>
            </w:tcBorders>
          </w:tcPr>
          <w:p w14:paraId="57F5C801" w14:textId="637B1263" w:rsidR="000E3AA2" w:rsidRPr="00F77BB7" w:rsidRDefault="000E3AA2" w:rsidP="00F77BB7">
            <w:pPr>
              <w:jc w:val="both"/>
              <w:rPr>
                <w:b/>
                <w:sz w:val="20"/>
                <w:szCs w:val="20"/>
              </w:rPr>
            </w:pPr>
            <w:r w:rsidRPr="00F77BB7">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77BB7" w:rsidRDefault="000E3AA2" w:rsidP="00F77BB7">
            <w:pPr>
              <w:jc w:val="both"/>
              <w:rPr>
                <w:b/>
                <w:sz w:val="20"/>
                <w:szCs w:val="20"/>
              </w:rPr>
            </w:pPr>
            <w:r w:rsidRPr="00F77BB7">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77BB7" w:rsidRDefault="000E3AA2" w:rsidP="00F77BB7">
            <w:pPr>
              <w:jc w:val="both"/>
              <w:rPr>
                <w:b/>
                <w:sz w:val="20"/>
                <w:szCs w:val="20"/>
              </w:rPr>
            </w:pPr>
            <w:r w:rsidRPr="00F77BB7">
              <w:rPr>
                <w:sz w:val="20"/>
                <w:szCs w:val="20"/>
              </w:rPr>
              <w:t>80-84</w:t>
            </w:r>
          </w:p>
        </w:tc>
        <w:tc>
          <w:tcPr>
            <w:tcW w:w="1843" w:type="dxa"/>
            <w:vMerge/>
          </w:tcPr>
          <w:p w14:paraId="0E064A2B" w14:textId="5DD1E2C7" w:rsidR="000E3AA2" w:rsidRPr="00F77BB7" w:rsidRDefault="000E3AA2" w:rsidP="00F77BB7">
            <w:pPr>
              <w:jc w:val="both"/>
              <w:rPr>
                <w:b/>
                <w:sz w:val="20"/>
                <w:szCs w:val="20"/>
              </w:rPr>
            </w:pPr>
          </w:p>
        </w:tc>
        <w:tc>
          <w:tcPr>
            <w:tcW w:w="3260" w:type="dxa"/>
            <w:tcBorders>
              <w:left w:val="single" w:sz="4" w:space="0" w:color="000000" w:themeColor="text1"/>
              <w:right w:val="single" w:sz="4" w:space="0" w:color="000000" w:themeColor="text1"/>
            </w:tcBorders>
          </w:tcPr>
          <w:p w14:paraId="5F834E10" w14:textId="764BE3E9" w:rsidR="000E3AA2" w:rsidRPr="00F77BB7" w:rsidRDefault="00EE0F16" w:rsidP="00F77BB7">
            <w:pPr>
              <w:jc w:val="both"/>
              <w:rPr>
                <w:b/>
                <w:sz w:val="20"/>
                <w:szCs w:val="20"/>
                <w:lang w:val="kk-KZ"/>
              </w:rPr>
            </w:pPr>
            <w:r w:rsidRPr="00F77BB7">
              <w:rPr>
                <w:b/>
                <w:sz w:val="20"/>
                <w:szCs w:val="20"/>
              </w:rPr>
              <w:t>Форматив</w:t>
            </w:r>
            <w:r w:rsidR="000F5866" w:rsidRPr="00F77BB7">
              <w:rPr>
                <w:b/>
                <w:sz w:val="20"/>
                <w:szCs w:val="20"/>
                <w:lang w:val="kk-KZ"/>
              </w:rPr>
              <w:t>ті және</w:t>
            </w:r>
            <w:r w:rsidRPr="00F77BB7">
              <w:rPr>
                <w:b/>
                <w:sz w:val="20"/>
                <w:szCs w:val="20"/>
              </w:rPr>
              <w:t xml:space="preserve"> </w:t>
            </w:r>
            <w:r w:rsidR="000F5866" w:rsidRPr="00F77BB7">
              <w:rPr>
                <w:b/>
                <w:sz w:val="20"/>
                <w:szCs w:val="20"/>
                <w:lang w:val="kk-KZ"/>
              </w:rPr>
              <w:t>жиынтық бағалау</w:t>
            </w:r>
          </w:p>
          <w:p w14:paraId="56FD8E95" w14:textId="30A48C2E" w:rsidR="00B8693A" w:rsidRPr="00F77BB7" w:rsidRDefault="000F5866" w:rsidP="00F77BB7">
            <w:pPr>
              <w:jc w:val="both"/>
              <w:rPr>
                <w:sz w:val="20"/>
                <w:szCs w:val="20"/>
                <w:lang w:val="kk-KZ"/>
              </w:rPr>
            </w:pPr>
            <w:r w:rsidRPr="00F77BB7">
              <w:rPr>
                <w:sz w:val="20"/>
                <w:szCs w:val="20"/>
                <w:lang w:val="kk-KZ"/>
              </w:rPr>
              <w:t>Оқытушы бағалаудың өз түрлерін енгізеді немесе ұсынылған нұсқаны қолданады</w:t>
            </w:r>
          </w:p>
        </w:tc>
        <w:tc>
          <w:tcPr>
            <w:tcW w:w="2410" w:type="dxa"/>
            <w:tcBorders>
              <w:left w:val="single" w:sz="4" w:space="0" w:color="000000" w:themeColor="text1"/>
              <w:right w:val="single" w:sz="4" w:space="0" w:color="000000" w:themeColor="text1"/>
            </w:tcBorders>
          </w:tcPr>
          <w:p w14:paraId="407C823C" w14:textId="0A85F80F" w:rsidR="000F5866" w:rsidRPr="00F77BB7" w:rsidRDefault="000F5866" w:rsidP="00F77BB7">
            <w:pPr>
              <w:jc w:val="both"/>
              <w:rPr>
                <w:sz w:val="20"/>
                <w:szCs w:val="20"/>
                <w:lang w:val="kk-KZ"/>
              </w:rPr>
            </w:pPr>
            <w:r w:rsidRPr="00F77BB7">
              <w:rPr>
                <w:b/>
                <w:bCs/>
                <w:sz w:val="20"/>
                <w:szCs w:val="20"/>
                <w:lang w:val="kk-KZ"/>
              </w:rPr>
              <w:t xml:space="preserve">% мәндегі баллдар </w:t>
            </w:r>
            <w:r w:rsidRPr="00F77BB7">
              <w:rPr>
                <w:sz w:val="20"/>
                <w:szCs w:val="20"/>
                <w:lang w:val="kk-KZ"/>
              </w:rPr>
              <w:t xml:space="preserve">Оқытушы өзінің </w:t>
            </w:r>
            <w:r w:rsidR="004B2BA6" w:rsidRPr="00F77BB7">
              <w:rPr>
                <w:sz w:val="20"/>
                <w:szCs w:val="20"/>
                <w:lang w:val="kk-KZ"/>
              </w:rPr>
              <w:t>баллдарға бөлуін</w:t>
            </w:r>
            <w:r w:rsidRPr="00F77BB7">
              <w:rPr>
                <w:sz w:val="20"/>
                <w:szCs w:val="20"/>
                <w:lang w:val="kk-KZ"/>
              </w:rPr>
              <w:t xml:space="preserve"> күнтізбеге (кестеге) сәйкес пункттерге енгізеді.</w:t>
            </w:r>
          </w:p>
          <w:p w14:paraId="22581962" w14:textId="1C6FFA23" w:rsidR="00B8693A" w:rsidRPr="00F77BB7" w:rsidRDefault="000F5866" w:rsidP="00F77BB7">
            <w:pPr>
              <w:jc w:val="both"/>
              <w:rPr>
                <w:sz w:val="20"/>
                <w:szCs w:val="20"/>
                <w:u w:val="single"/>
                <w:lang w:val="kk-KZ"/>
              </w:rPr>
            </w:pPr>
            <w:r w:rsidRPr="00F77BB7">
              <w:rPr>
                <w:sz w:val="20"/>
                <w:szCs w:val="20"/>
                <w:u w:val="single"/>
                <w:lang w:val="kk-KZ"/>
              </w:rPr>
              <w:t>Емтихан және пән бойынша қорытынды балл</w:t>
            </w:r>
            <w:r w:rsidR="004B2BA6" w:rsidRPr="00F77BB7">
              <w:rPr>
                <w:sz w:val="20"/>
                <w:szCs w:val="20"/>
                <w:u w:val="single"/>
                <w:lang w:val="kk-KZ"/>
              </w:rPr>
              <w:t xml:space="preserve"> өзгермейді</w:t>
            </w:r>
            <w:r w:rsidRPr="00F77BB7">
              <w:rPr>
                <w:sz w:val="20"/>
                <w:szCs w:val="20"/>
                <w:u w:val="single"/>
                <w:lang w:val="kk-KZ"/>
              </w:rPr>
              <w:t>.</w:t>
            </w:r>
          </w:p>
        </w:tc>
      </w:tr>
      <w:tr w:rsidR="007A7551" w:rsidRPr="00F77BB7" w14:paraId="2DFA6F25" w14:textId="77777777" w:rsidTr="001D17AD">
        <w:trPr>
          <w:trHeight w:val="135"/>
        </w:trPr>
        <w:tc>
          <w:tcPr>
            <w:tcW w:w="851" w:type="dxa"/>
            <w:tcBorders>
              <w:left w:val="single" w:sz="4" w:space="0" w:color="000000" w:themeColor="text1"/>
              <w:right w:val="single" w:sz="4" w:space="0" w:color="000000" w:themeColor="text1"/>
            </w:tcBorders>
          </w:tcPr>
          <w:p w14:paraId="5E30BFBB" w14:textId="0BF9BD77" w:rsidR="000E3AA2" w:rsidRPr="00F77BB7" w:rsidRDefault="000E3AA2" w:rsidP="00F77BB7">
            <w:pPr>
              <w:jc w:val="both"/>
              <w:rPr>
                <w:b/>
                <w:sz w:val="20"/>
                <w:szCs w:val="20"/>
              </w:rPr>
            </w:pPr>
            <w:r w:rsidRPr="00F77BB7">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77BB7" w:rsidRDefault="000E3AA2" w:rsidP="00F77BB7">
            <w:pPr>
              <w:jc w:val="both"/>
              <w:rPr>
                <w:b/>
                <w:sz w:val="20"/>
                <w:szCs w:val="20"/>
              </w:rPr>
            </w:pPr>
            <w:r w:rsidRPr="00F77BB7">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77BB7" w:rsidRDefault="000E3AA2" w:rsidP="00F77BB7">
            <w:pPr>
              <w:jc w:val="both"/>
              <w:rPr>
                <w:b/>
                <w:sz w:val="20"/>
                <w:szCs w:val="20"/>
              </w:rPr>
            </w:pPr>
            <w:r w:rsidRPr="00F77BB7">
              <w:rPr>
                <w:sz w:val="20"/>
                <w:szCs w:val="20"/>
              </w:rPr>
              <w:t>75-79</w:t>
            </w:r>
          </w:p>
        </w:tc>
        <w:tc>
          <w:tcPr>
            <w:tcW w:w="1843" w:type="dxa"/>
            <w:vMerge/>
          </w:tcPr>
          <w:p w14:paraId="2DF381D3" w14:textId="45C2D34B" w:rsidR="000E3AA2" w:rsidRPr="00F77BB7" w:rsidRDefault="000E3AA2" w:rsidP="00F77BB7">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F77BB7" w:rsidRDefault="00362E3D" w:rsidP="00F77BB7">
            <w:pPr>
              <w:jc w:val="both"/>
              <w:rPr>
                <w:sz w:val="20"/>
                <w:szCs w:val="20"/>
              </w:rPr>
            </w:pPr>
            <w:proofErr w:type="spellStart"/>
            <w:r w:rsidRPr="00F77BB7">
              <w:rPr>
                <w:sz w:val="20"/>
                <w:szCs w:val="20"/>
              </w:rPr>
              <w:t>Дәрістердегі</w:t>
            </w:r>
            <w:proofErr w:type="spellEnd"/>
            <w:r w:rsidRPr="00F77BB7">
              <w:rPr>
                <w:sz w:val="20"/>
                <w:szCs w:val="20"/>
              </w:rPr>
              <w:t xml:space="preserve"> </w:t>
            </w:r>
            <w:proofErr w:type="spellStart"/>
            <w:r w:rsidRPr="00F77BB7">
              <w:rPr>
                <w:sz w:val="20"/>
                <w:szCs w:val="20"/>
              </w:rPr>
              <w:t>белсенділік</w:t>
            </w:r>
            <w:proofErr w:type="spellEnd"/>
          </w:p>
        </w:tc>
        <w:tc>
          <w:tcPr>
            <w:tcW w:w="2410" w:type="dxa"/>
            <w:tcBorders>
              <w:left w:val="single" w:sz="4" w:space="0" w:color="000000" w:themeColor="text1"/>
              <w:right w:val="single" w:sz="4" w:space="0" w:color="000000" w:themeColor="text1"/>
            </w:tcBorders>
          </w:tcPr>
          <w:p w14:paraId="71C85890" w14:textId="05367AD7" w:rsidR="000E3AA2" w:rsidRPr="00F77BB7" w:rsidRDefault="00FD324A" w:rsidP="00F77BB7">
            <w:pPr>
              <w:jc w:val="both"/>
              <w:rPr>
                <w:sz w:val="20"/>
                <w:szCs w:val="20"/>
              </w:rPr>
            </w:pPr>
            <w:r>
              <w:rPr>
                <w:sz w:val="20"/>
                <w:szCs w:val="20"/>
              </w:rPr>
              <w:t>-</w:t>
            </w:r>
          </w:p>
        </w:tc>
      </w:tr>
      <w:tr w:rsidR="007A7551" w:rsidRPr="00F77BB7" w14:paraId="123149AD" w14:textId="77777777" w:rsidTr="001D17AD">
        <w:trPr>
          <w:trHeight w:val="51"/>
        </w:trPr>
        <w:tc>
          <w:tcPr>
            <w:tcW w:w="851" w:type="dxa"/>
            <w:tcBorders>
              <w:left w:val="single" w:sz="4" w:space="0" w:color="000000" w:themeColor="text1"/>
              <w:right w:val="single" w:sz="4" w:space="0" w:color="000000" w:themeColor="text1"/>
            </w:tcBorders>
          </w:tcPr>
          <w:p w14:paraId="13BAE412" w14:textId="5436190D" w:rsidR="000E3AA2" w:rsidRPr="00F77BB7" w:rsidRDefault="000E3AA2" w:rsidP="00F77BB7">
            <w:pPr>
              <w:jc w:val="both"/>
              <w:rPr>
                <w:b/>
                <w:sz w:val="20"/>
                <w:szCs w:val="20"/>
              </w:rPr>
            </w:pPr>
            <w:r w:rsidRPr="00F77BB7">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77BB7" w:rsidRDefault="000E3AA2" w:rsidP="00F77BB7">
            <w:pPr>
              <w:jc w:val="both"/>
              <w:rPr>
                <w:b/>
                <w:sz w:val="20"/>
                <w:szCs w:val="20"/>
              </w:rPr>
            </w:pPr>
            <w:r w:rsidRPr="00F77BB7">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77BB7" w:rsidRDefault="000E3AA2" w:rsidP="00F77BB7">
            <w:pPr>
              <w:jc w:val="both"/>
              <w:rPr>
                <w:b/>
                <w:sz w:val="20"/>
                <w:szCs w:val="20"/>
              </w:rPr>
            </w:pPr>
            <w:r w:rsidRPr="00F77BB7">
              <w:rPr>
                <w:sz w:val="20"/>
                <w:szCs w:val="20"/>
              </w:rPr>
              <w:t>70-74</w:t>
            </w:r>
          </w:p>
        </w:tc>
        <w:tc>
          <w:tcPr>
            <w:tcW w:w="1843" w:type="dxa"/>
            <w:vMerge/>
          </w:tcPr>
          <w:p w14:paraId="727C658B" w14:textId="1335D862" w:rsidR="000E3AA2" w:rsidRPr="00F77BB7" w:rsidRDefault="000E3AA2" w:rsidP="00F77BB7">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F77BB7" w:rsidRDefault="00362E3D" w:rsidP="00F77BB7">
            <w:pPr>
              <w:jc w:val="both"/>
              <w:rPr>
                <w:sz w:val="20"/>
                <w:szCs w:val="20"/>
                <w:lang w:val="kk-KZ"/>
              </w:rPr>
            </w:pPr>
            <w:proofErr w:type="spellStart"/>
            <w:r w:rsidRPr="00F77BB7">
              <w:rPr>
                <w:sz w:val="20"/>
                <w:szCs w:val="20"/>
              </w:rPr>
              <w:t>Практикалық</w:t>
            </w:r>
            <w:proofErr w:type="spellEnd"/>
            <w:r w:rsidRPr="00F77BB7">
              <w:rPr>
                <w:sz w:val="20"/>
                <w:szCs w:val="20"/>
              </w:rPr>
              <w:t xml:space="preserve"> </w:t>
            </w:r>
            <w:proofErr w:type="spellStart"/>
            <w:r w:rsidRPr="00F77BB7">
              <w:rPr>
                <w:sz w:val="20"/>
                <w:szCs w:val="20"/>
              </w:rPr>
              <w:t>сабақтарда</w:t>
            </w:r>
            <w:proofErr w:type="spellEnd"/>
            <w:r w:rsidRPr="00F77BB7">
              <w:rPr>
                <w:sz w:val="20"/>
                <w:szCs w:val="20"/>
              </w:rPr>
              <w:t xml:space="preserve"> </w:t>
            </w:r>
            <w:proofErr w:type="spellStart"/>
            <w:r w:rsidRPr="00F77BB7">
              <w:rPr>
                <w:sz w:val="20"/>
                <w:szCs w:val="20"/>
              </w:rPr>
              <w:t>жұмыс</w:t>
            </w:r>
            <w:proofErr w:type="spellEnd"/>
            <w:r w:rsidRPr="00F77BB7">
              <w:rPr>
                <w:sz w:val="20"/>
                <w:szCs w:val="20"/>
              </w:rPr>
              <w:t xml:space="preserve"> </w:t>
            </w:r>
            <w:proofErr w:type="spellStart"/>
            <w:r w:rsidRPr="00F77BB7">
              <w:rPr>
                <w:sz w:val="20"/>
                <w:szCs w:val="20"/>
              </w:rPr>
              <w:t>істеу</w:t>
            </w:r>
            <w:proofErr w:type="spellEnd"/>
            <w:r w:rsidRPr="00F77BB7">
              <w:rPr>
                <w:sz w:val="20"/>
                <w:szCs w:val="20"/>
                <w:lang w:val="kk-KZ"/>
              </w:rPr>
              <w:t>і</w:t>
            </w:r>
          </w:p>
        </w:tc>
        <w:tc>
          <w:tcPr>
            <w:tcW w:w="2410" w:type="dxa"/>
            <w:tcBorders>
              <w:left w:val="single" w:sz="4" w:space="0" w:color="000000" w:themeColor="text1"/>
              <w:right w:val="single" w:sz="4" w:space="0" w:color="000000" w:themeColor="text1"/>
            </w:tcBorders>
          </w:tcPr>
          <w:p w14:paraId="29508CAB" w14:textId="7CD1FBEA" w:rsidR="000E3AA2" w:rsidRPr="00F77BB7" w:rsidRDefault="009C29E7" w:rsidP="00F77BB7">
            <w:pPr>
              <w:jc w:val="both"/>
              <w:rPr>
                <w:sz w:val="20"/>
                <w:szCs w:val="20"/>
                <w:lang w:val="kk-KZ"/>
              </w:rPr>
            </w:pPr>
            <w:r w:rsidRPr="00F77BB7">
              <w:rPr>
                <w:sz w:val="20"/>
                <w:szCs w:val="20"/>
                <w:lang w:val="kk-KZ"/>
              </w:rPr>
              <w:t>2</w:t>
            </w:r>
            <w:r w:rsidR="00FD324A">
              <w:rPr>
                <w:sz w:val="20"/>
                <w:szCs w:val="20"/>
                <w:lang w:val="kk-KZ"/>
              </w:rPr>
              <w:t>5</w:t>
            </w:r>
          </w:p>
        </w:tc>
      </w:tr>
      <w:tr w:rsidR="007A7551" w:rsidRPr="00F77BB7" w14:paraId="012AB828" w14:textId="77777777" w:rsidTr="00FD324A">
        <w:trPr>
          <w:trHeight w:val="181"/>
        </w:trPr>
        <w:tc>
          <w:tcPr>
            <w:tcW w:w="851" w:type="dxa"/>
            <w:tcBorders>
              <w:left w:val="single" w:sz="4" w:space="0" w:color="000000" w:themeColor="text1"/>
              <w:right w:val="single" w:sz="4" w:space="0" w:color="000000" w:themeColor="text1"/>
            </w:tcBorders>
          </w:tcPr>
          <w:p w14:paraId="7F6BA272" w14:textId="39604E34"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1276" w:type="dxa"/>
            <w:tcBorders>
              <w:left w:val="single" w:sz="4" w:space="0" w:color="000000" w:themeColor="text1"/>
              <w:right w:val="single" w:sz="4" w:space="0" w:color="000000" w:themeColor="text1"/>
            </w:tcBorders>
          </w:tcPr>
          <w:p w14:paraId="5F43E354" w14:textId="3EA4F87B"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992" w:type="dxa"/>
            <w:gridSpan w:val="2"/>
            <w:tcBorders>
              <w:left w:val="single" w:sz="4" w:space="0" w:color="000000" w:themeColor="text1"/>
              <w:right w:val="single" w:sz="4" w:space="0" w:color="000000" w:themeColor="text1"/>
            </w:tcBorders>
          </w:tcPr>
          <w:p w14:paraId="4A74E75B" w14:textId="59DD6D7C"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65-69</w:t>
            </w:r>
          </w:p>
        </w:tc>
        <w:tc>
          <w:tcPr>
            <w:tcW w:w="1843" w:type="dxa"/>
            <w:vMerge w:val="restart"/>
            <w:tcBorders>
              <w:left w:val="single" w:sz="4" w:space="0" w:color="000000" w:themeColor="text1"/>
              <w:right w:val="single" w:sz="4" w:space="0" w:color="000000" w:themeColor="text1"/>
            </w:tcBorders>
          </w:tcPr>
          <w:p w14:paraId="07E42541" w14:textId="5E3E26A9" w:rsidR="00C82184" w:rsidRPr="00FD324A" w:rsidRDefault="00C82184" w:rsidP="00F77BB7">
            <w:pPr>
              <w:jc w:val="both"/>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F77BB7" w:rsidRDefault="00C82184" w:rsidP="00F77BB7">
            <w:pPr>
              <w:jc w:val="both"/>
              <w:rPr>
                <w:sz w:val="20"/>
                <w:szCs w:val="20"/>
              </w:rPr>
            </w:pPr>
            <w:r w:rsidRPr="00F77BB7">
              <w:rPr>
                <w:sz w:val="20"/>
                <w:szCs w:val="20"/>
                <w:lang w:val="kk-KZ"/>
              </w:rPr>
              <w:t>Өзіндік жұмысы</w:t>
            </w:r>
            <w:r w:rsidRPr="00F77BB7">
              <w:rPr>
                <w:sz w:val="20"/>
                <w:szCs w:val="20"/>
              </w:rPr>
              <w:t xml:space="preserve">                                      </w:t>
            </w:r>
          </w:p>
        </w:tc>
        <w:tc>
          <w:tcPr>
            <w:tcW w:w="2410" w:type="dxa"/>
            <w:tcBorders>
              <w:left w:val="single" w:sz="4" w:space="0" w:color="000000" w:themeColor="text1"/>
              <w:right w:val="single" w:sz="4" w:space="0" w:color="000000" w:themeColor="text1"/>
            </w:tcBorders>
          </w:tcPr>
          <w:p w14:paraId="5675D2F4" w14:textId="3FCA0A25" w:rsidR="00C82184" w:rsidRPr="00F77BB7" w:rsidRDefault="00C82184" w:rsidP="00F77BB7">
            <w:pPr>
              <w:jc w:val="both"/>
              <w:rPr>
                <w:sz w:val="20"/>
                <w:szCs w:val="20"/>
                <w:lang w:val="kk-KZ"/>
              </w:rPr>
            </w:pPr>
            <w:r w:rsidRPr="00F77BB7">
              <w:rPr>
                <w:sz w:val="20"/>
                <w:szCs w:val="20"/>
              </w:rPr>
              <w:t>2</w:t>
            </w:r>
            <w:r w:rsidRPr="00F77BB7">
              <w:rPr>
                <w:sz w:val="20"/>
                <w:szCs w:val="20"/>
                <w:lang w:val="kk-KZ"/>
              </w:rPr>
              <w:t>5</w:t>
            </w:r>
          </w:p>
        </w:tc>
      </w:tr>
      <w:tr w:rsidR="007A7551" w:rsidRPr="00F77BB7" w14:paraId="5FFF3F67" w14:textId="77777777" w:rsidTr="00FD324A">
        <w:trPr>
          <w:trHeight w:val="87"/>
        </w:trPr>
        <w:tc>
          <w:tcPr>
            <w:tcW w:w="851" w:type="dxa"/>
            <w:tcBorders>
              <w:left w:val="single" w:sz="4" w:space="0" w:color="000000" w:themeColor="text1"/>
              <w:right w:val="single" w:sz="4" w:space="0" w:color="000000" w:themeColor="text1"/>
            </w:tcBorders>
          </w:tcPr>
          <w:p w14:paraId="3821FA52" w14:textId="1EBE0FFB"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1276" w:type="dxa"/>
            <w:tcBorders>
              <w:left w:val="single" w:sz="4" w:space="0" w:color="000000" w:themeColor="text1"/>
              <w:right w:val="single" w:sz="4" w:space="0" w:color="000000" w:themeColor="text1"/>
            </w:tcBorders>
          </w:tcPr>
          <w:p w14:paraId="0A8CFC86" w14:textId="7C77D32B"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1,67</w:t>
            </w:r>
          </w:p>
        </w:tc>
        <w:tc>
          <w:tcPr>
            <w:tcW w:w="992" w:type="dxa"/>
            <w:gridSpan w:val="2"/>
            <w:tcBorders>
              <w:left w:val="single" w:sz="4" w:space="0" w:color="000000" w:themeColor="text1"/>
              <w:right w:val="single" w:sz="4" w:space="0" w:color="000000" w:themeColor="text1"/>
            </w:tcBorders>
          </w:tcPr>
          <w:p w14:paraId="5DC06743" w14:textId="1BED014C"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60-64</w:t>
            </w:r>
          </w:p>
        </w:tc>
        <w:tc>
          <w:tcPr>
            <w:tcW w:w="1843" w:type="dxa"/>
            <w:vMerge/>
            <w:tcBorders>
              <w:left w:val="single" w:sz="4" w:space="0" w:color="000000" w:themeColor="text1"/>
              <w:right w:val="single" w:sz="4" w:space="0" w:color="000000" w:themeColor="text1"/>
            </w:tcBorders>
          </w:tcPr>
          <w:p w14:paraId="5EE77E04" w14:textId="1B4B705A"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0" w:type="dxa"/>
            <w:tcBorders>
              <w:left w:val="single" w:sz="4" w:space="0" w:color="000000" w:themeColor="text1"/>
              <w:right w:val="single" w:sz="4" w:space="0" w:color="000000" w:themeColor="text1"/>
            </w:tcBorders>
          </w:tcPr>
          <w:p w14:paraId="1C5D02EA" w14:textId="6A7BDB9D" w:rsidR="00C82184" w:rsidRPr="00F77BB7" w:rsidRDefault="00C82184" w:rsidP="00F77BB7">
            <w:pPr>
              <w:jc w:val="both"/>
              <w:rPr>
                <w:sz w:val="20"/>
                <w:szCs w:val="20"/>
                <w:lang w:val="kk-KZ"/>
              </w:rPr>
            </w:pPr>
            <w:proofErr w:type="spellStart"/>
            <w:r w:rsidRPr="00F77BB7">
              <w:rPr>
                <w:sz w:val="20"/>
                <w:szCs w:val="20"/>
              </w:rPr>
              <w:t>Жобалық</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шығармашылық</w:t>
            </w:r>
            <w:proofErr w:type="spellEnd"/>
            <w:r w:rsidRPr="00F77BB7">
              <w:rPr>
                <w:sz w:val="20"/>
                <w:szCs w:val="20"/>
              </w:rPr>
              <w:t xml:space="preserve"> </w:t>
            </w:r>
            <w:proofErr w:type="spellStart"/>
            <w:r w:rsidRPr="00F77BB7">
              <w:rPr>
                <w:sz w:val="20"/>
                <w:szCs w:val="20"/>
              </w:rPr>
              <w:t>қызмет</w:t>
            </w:r>
            <w:proofErr w:type="spellEnd"/>
            <w:r w:rsidRPr="00F77BB7">
              <w:rPr>
                <w:sz w:val="20"/>
                <w:szCs w:val="20"/>
                <w:lang w:val="kk-KZ"/>
              </w:rPr>
              <w:t>і</w:t>
            </w:r>
          </w:p>
        </w:tc>
        <w:tc>
          <w:tcPr>
            <w:tcW w:w="2410" w:type="dxa"/>
            <w:tcBorders>
              <w:left w:val="single" w:sz="4" w:space="0" w:color="000000" w:themeColor="text1"/>
              <w:right w:val="single" w:sz="4" w:space="0" w:color="000000" w:themeColor="text1"/>
            </w:tcBorders>
          </w:tcPr>
          <w:p w14:paraId="71DA5517" w14:textId="6CDF2A19" w:rsidR="00C82184" w:rsidRPr="00F77BB7" w:rsidRDefault="00C82184" w:rsidP="00F77BB7">
            <w:pPr>
              <w:jc w:val="both"/>
              <w:rPr>
                <w:sz w:val="20"/>
                <w:szCs w:val="20"/>
                <w:lang w:val="kk-KZ"/>
              </w:rPr>
            </w:pPr>
            <w:r w:rsidRPr="00F77BB7">
              <w:rPr>
                <w:sz w:val="20"/>
                <w:szCs w:val="20"/>
                <w:lang w:val="kk-KZ"/>
              </w:rPr>
              <w:t>10</w:t>
            </w:r>
          </w:p>
        </w:tc>
      </w:tr>
      <w:tr w:rsidR="007A7551" w:rsidRPr="00F77BB7" w14:paraId="720EC03E" w14:textId="77777777" w:rsidTr="00FD324A">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FD324A" w:rsidRDefault="00C82184"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55-59</w:t>
            </w:r>
          </w:p>
        </w:tc>
        <w:tc>
          <w:tcPr>
            <w:tcW w:w="1843" w:type="dxa"/>
            <w:vMerge/>
            <w:tcBorders>
              <w:left w:val="single" w:sz="4" w:space="0" w:color="000000" w:themeColor="text1"/>
              <w:right w:val="single" w:sz="4" w:space="0" w:color="000000" w:themeColor="text1"/>
            </w:tcBorders>
          </w:tcPr>
          <w:p w14:paraId="1DA4C698" w14:textId="6F8F93D6" w:rsidR="00C82184" w:rsidRPr="00FD324A" w:rsidRDefault="00C82184" w:rsidP="00F77BB7">
            <w:pPr>
              <w:jc w:val="both"/>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F77BB7" w:rsidRDefault="00C82184" w:rsidP="00F77BB7">
            <w:pPr>
              <w:jc w:val="both"/>
              <w:rPr>
                <w:sz w:val="20"/>
                <w:szCs w:val="20"/>
              </w:rPr>
            </w:pPr>
            <w:r w:rsidRPr="00F77BB7">
              <w:rPr>
                <w:sz w:val="20"/>
                <w:szCs w:val="20"/>
                <w:lang w:val="kk-KZ"/>
              </w:rPr>
              <w:t xml:space="preserve">Қорытынды бақылау </w:t>
            </w:r>
            <w:r w:rsidRPr="00F77BB7">
              <w:rPr>
                <w:sz w:val="20"/>
                <w:szCs w:val="20"/>
              </w:rPr>
              <w:t>(</w:t>
            </w:r>
            <w:r w:rsidRPr="00F77BB7">
              <w:rPr>
                <w:sz w:val="20"/>
                <w:szCs w:val="20"/>
                <w:lang w:val="kk-KZ"/>
              </w:rPr>
              <w:t>емтиха</w:t>
            </w:r>
            <w:r w:rsidRPr="00F77BB7">
              <w:rPr>
                <w:sz w:val="20"/>
                <w:szCs w:val="20"/>
              </w:rPr>
              <w:t xml:space="preserve">н)                                                          </w:t>
            </w:r>
          </w:p>
        </w:tc>
        <w:tc>
          <w:tcPr>
            <w:tcW w:w="2410" w:type="dxa"/>
            <w:tcBorders>
              <w:left w:val="single" w:sz="4" w:space="0" w:color="000000" w:themeColor="text1"/>
              <w:bottom w:val="single" w:sz="4" w:space="0" w:color="auto"/>
              <w:right w:val="single" w:sz="4" w:space="0" w:color="000000" w:themeColor="text1"/>
            </w:tcBorders>
          </w:tcPr>
          <w:p w14:paraId="08D1C211" w14:textId="1EC4655A" w:rsidR="00C82184" w:rsidRPr="00F77BB7" w:rsidRDefault="00C82184" w:rsidP="00F77BB7">
            <w:pPr>
              <w:jc w:val="both"/>
              <w:rPr>
                <w:sz w:val="20"/>
                <w:szCs w:val="20"/>
              </w:rPr>
            </w:pPr>
            <w:r w:rsidRPr="00F77BB7">
              <w:rPr>
                <w:sz w:val="20"/>
                <w:szCs w:val="20"/>
              </w:rPr>
              <w:t>40</w:t>
            </w:r>
          </w:p>
        </w:tc>
      </w:tr>
      <w:tr w:rsidR="007A7551" w:rsidRPr="00F77BB7" w14:paraId="22B40A05" w14:textId="77777777" w:rsidTr="00FD324A">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50-54</w:t>
            </w:r>
          </w:p>
        </w:tc>
        <w:tc>
          <w:tcPr>
            <w:tcW w:w="1843" w:type="dxa"/>
            <w:vMerge/>
            <w:tcBorders>
              <w:left w:val="single" w:sz="4" w:space="0" w:color="000000" w:themeColor="text1"/>
              <w:right w:val="single" w:sz="4" w:space="0" w:color="000000" w:themeColor="text1"/>
            </w:tcBorders>
          </w:tcPr>
          <w:p w14:paraId="06CE69D2" w14:textId="37561217"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F77BB7" w:rsidRDefault="005337E5" w:rsidP="00F77BB7">
            <w:pPr>
              <w:jc w:val="both"/>
              <w:rPr>
                <w:sz w:val="20"/>
                <w:szCs w:val="20"/>
              </w:rPr>
            </w:pPr>
            <w:r w:rsidRPr="00F77BB7">
              <w:rPr>
                <w:sz w:val="20"/>
                <w:szCs w:val="20"/>
                <w:lang w:val="kk-KZ"/>
              </w:rPr>
              <w:t>ЖИЫНТЫҒЫ</w:t>
            </w:r>
            <w:r w:rsidRPr="00F77BB7">
              <w:rPr>
                <w:sz w:val="20"/>
                <w:szCs w:val="20"/>
              </w:rPr>
              <w:t xml:space="preserve">                                      </w:t>
            </w:r>
          </w:p>
        </w:tc>
        <w:tc>
          <w:tcPr>
            <w:tcW w:w="2410" w:type="dxa"/>
            <w:vMerge w:val="restart"/>
            <w:tcBorders>
              <w:top w:val="single" w:sz="4" w:space="0" w:color="auto"/>
              <w:left w:val="single" w:sz="4" w:space="0" w:color="auto"/>
              <w:right w:val="single" w:sz="4" w:space="0" w:color="auto"/>
            </w:tcBorders>
          </w:tcPr>
          <w:p w14:paraId="68DA8883" w14:textId="2C6AA58C" w:rsidR="005337E5" w:rsidRPr="00F77BB7" w:rsidRDefault="005337E5" w:rsidP="00F77BB7">
            <w:pPr>
              <w:jc w:val="both"/>
              <w:rPr>
                <w:sz w:val="20"/>
                <w:szCs w:val="20"/>
              </w:rPr>
            </w:pPr>
            <w:r w:rsidRPr="00F77BB7">
              <w:rPr>
                <w:sz w:val="20"/>
                <w:szCs w:val="20"/>
              </w:rPr>
              <w:t xml:space="preserve">100 </w:t>
            </w:r>
          </w:p>
        </w:tc>
      </w:tr>
      <w:tr w:rsidR="007A7551" w:rsidRPr="00F77BB7" w14:paraId="5514E1A3" w14:textId="77777777" w:rsidTr="00FD324A">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25-49</w:t>
            </w:r>
          </w:p>
        </w:tc>
        <w:tc>
          <w:tcPr>
            <w:tcW w:w="1843" w:type="dxa"/>
            <w:vMerge w:val="restart"/>
            <w:tcBorders>
              <w:right w:val="single" w:sz="4" w:space="0" w:color="000000" w:themeColor="text1"/>
            </w:tcBorders>
          </w:tcPr>
          <w:p w14:paraId="73BA187F" w14:textId="22C381F1" w:rsidR="005337E5" w:rsidRPr="00FD324A" w:rsidRDefault="005337E5" w:rsidP="00F77BB7">
            <w:pPr>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24A">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F77BB7" w:rsidRDefault="005337E5" w:rsidP="00F77BB7">
            <w:pPr>
              <w:jc w:val="both"/>
              <w:rPr>
                <w:sz w:val="20"/>
                <w:szCs w:val="20"/>
                <w:lang w:val="kk-KZ"/>
              </w:rPr>
            </w:pPr>
          </w:p>
        </w:tc>
        <w:tc>
          <w:tcPr>
            <w:tcW w:w="2410" w:type="dxa"/>
            <w:vMerge/>
            <w:tcBorders>
              <w:left w:val="single" w:sz="4" w:space="0" w:color="auto"/>
              <w:right w:val="single" w:sz="4" w:space="0" w:color="auto"/>
            </w:tcBorders>
          </w:tcPr>
          <w:p w14:paraId="5D20F99D" w14:textId="077D7F14" w:rsidR="005337E5" w:rsidRPr="00F77BB7" w:rsidRDefault="005337E5" w:rsidP="00F77BB7">
            <w:pPr>
              <w:jc w:val="both"/>
              <w:rPr>
                <w:sz w:val="20"/>
                <w:szCs w:val="20"/>
              </w:rPr>
            </w:pPr>
          </w:p>
        </w:tc>
      </w:tr>
      <w:tr w:rsidR="007A7551" w:rsidRPr="00F77BB7" w14:paraId="01390B9A" w14:textId="77777777" w:rsidTr="00FD324A">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F77BB7" w:rsidRDefault="005337E5" w:rsidP="00F77BB7">
            <w:pPr>
              <w:jc w:val="both"/>
              <w:rPr>
                <w:sz w:val="20"/>
                <w:szCs w:val="20"/>
              </w:rPr>
            </w:pPr>
            <w:r w:rsidRPr="00F77BB7">
              <w:rPr>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F77BB7" w:rsidRDefault="005337E5" w:rsidP="00F77BB7">
            <w:pPr>
              <w:jc w:val="both"/>
              <w:rPr>
                <w:sz w:val="20"/>
                <w:szCs w:val="20"/>
              </w:rPr>
            </w:pPr>
            <w:r w:rsidRPr="00F77BB7">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F77BB7" w:rsidRDefault="005337E5" w:rsidP="00F77BB7">
            <w:pPr>
              <w:jc w:val="both"/>
              <w:rPr>
                <w:sz w:val="20"/>
                <w:szCs w:val="20"/>
              </w:rPr>
            </w:pPr>
            <w:r w:rsidRPr="00F77BB7">
              <w:rPr>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F77BB7" w:rsidRDefault="005337E5" w:rsidP="00F77BB7">
            <w:pPr>
              <w:jc w:val="both"/>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F77BB7" w:rsidRDefault="005337E5" w:rsidP="00F77BB7">
            <w:pPr>
              <w:jc w:val="both"/>
              <w:rPr>
                <w:sz w:val="20"/>
                <w:szCs w:val="20"/>
                <w:lang w:val="kk-KZ"/>
              </w:rPr>
            </w:pPr>
          </w:p>
        </w:tc>
        <w:tc>
          <w:tcPr>
            <w:tcW w:w="2410" w:type="dxa"/>
            <w:vMerge/>
            <w:tcBorders>
              <w:left w:val="single" w:sz="4" w:space="0" w:color="auto"/>
              <w:bottom w:val="single" w:sz="4" w:space="0" w:color="auto"/>
              <w:right w:val="single" w:sz="4" w:space="0" w:color="auto"/>
            </w:tcBorders>
          </w:tcPr>
          <w:p w14:paraId="41C016D7" w14:textId="4DDB4190" w:rsidR="005337E5" w:rsidRPr="00F77BB7" w:rsidRDefault="005337E5" w:rsidP="00F77BB7">
            <w:pPr>
              <w:jc w:val="both"/>
              <w:rPr>
                <w:sz w:val="20"/>
                <w:szCs w:val="20"/>
              </w:rPr>
            </w:pPr>
          </w:p>
        </w:tc>
      </w:tr>
      <w:tr w:rsidR="007A7551" w:rsidRPr="00F77BB7" w14:paraId="2922F91B" w14:textId="77777777" w:rsidTr="001D17AD">
        <w:trPr>
          <w:trHeight w:val="58"/>
        </w:trPr>
        <w:tc>
          <w:tcPr>
            <w:tcW w:w="10632"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F77BB7" w:rsidRDefault="00C82184" w:rsidP="00F77BB7">
            <w:pPr>
              <w:tabs>
                <w:tab w:val="left" w:pos="1276"/>
              </w:tabs>
              <w:jc w:val="both"/>
              <w:rPr>
                <w:b/>
                <w:sz w:val="20"/>
                <w:szCs w:val="20"/>
              </w:rPr>
            </w:pPr>
          </w:p>
          <w:p w14:paraId="347B0781" w14:textId="0E06F483" w:rsidR="00C82184" w:rsidRPr="00F77BB7" w:rsidRDefault="00C82184" w:rsidP="00F77BB7">
            <w:pPr>
              <w:jc w:val="both"/>
              <w:rPr>
                <w:b/>
                <w:bCs/>
                <w:sz w:val="20"/>
                <w:szCs w:val="20"/>
              </w:rPr>
            </w:pPr>
            <w:proofErr w:type="spellStart"/>
            <w:r w:rsidRPr="00F77BB7">
              <w:rPr>
                <w:b/>
                <w:bCs/>
                <w:sz w:val="20"/>
                <w:szCs w:val="20"/>
              </w:rPr>
              <w:t>Оқу</w:t>
            </w:r>
            <w:proofErr w:type="spellEnd"/>
            <w:r w:rsidRPr="00F77BB7">
              <w:rPr>
                <w:b/>
                <w:bCs/>
                <w:sz w:val="20"/>
                <w:szCs w:val="20"/>
              </w:rPr>
              <w:t xml:space="preserve"> </w:t>
            </w:r>
            <w:proofErr w:type="spellStart"/>
            <w:r w:rsidRPr="00F77BB7">
              <w:rPr>
                <w:b/>
                <w:bCs/>
                <w:sz w:val="20"/>
                <w:szCs w:val="20"/>
              </w:rPr>
              <w:t>курсының</w:t>
            </w:r>
            <w:proofErr w:type="spellEnd"/>
            <w:r w:rsidRPr="00F77BB7">
              <w:rPr>
                <w:b/>
                <w:bCs/>
                <w:sz w:val="20"/>
                <w:szCs w:val="20"/>
              </w:rPr>
              <w:t xml:space="preserve"> </w:t>
            </w:r>
            <w:proofErr w:type="spellStart"/>
            <w:r w:rsidRPr="00F77BB7">
              <w:rPr>
                <w:b/>
                <w:bCs/>
                <w:sz w:val="20"/>
                <w:szCs w:val="20"/>
              </w:rPr>
              <w:t>мазмұнын</w:t>
            </w:r>
            <w:proofErr w:type="spellEnd"/>
            <w:r w:rsidRPr="00F77BB7">
              <w:rPr>
                <w:b/>
                <w:bCs/>
                <w:sz w:val="20"/>
                <w:szCs w:val="20"/>
              </w:rPr>
              <w:t xml:space="preserve"> </w:t>
            </w:r>
            <w:proofErr w:type="spellStart"/>
            <w:r w:rsidRPr="00F77BB7">
              <w:rPr>
                <w:b/>
                <w:bCs/>
                <w:sz w:val="20"/>
                <w:szCs w:val="20"/>
              </w:rPr>
              <w:t>іске</w:t>
            </w:r>
            <w:proofErr w:type="spellEnd"/>
            <w:r w:rsidRPr="00F77BB7">
              <w:rPr>
                <w:b/>
                <w:bCs/>
                <w:sz w:val="20"/>
                <w:szCs w:val="20"/>
              </w:rPr>
              <w:t xml:space="preserve"> </w:t>
            </w:r>
            <w:proofErr w:type="spellStart"/>
            <w:r w:rsidRPr="00F77BB7">
              <w:rPr>
                <w:b/>
                <w:bCs/>
                <w:sz w:val="20"/>
                <w:szCs w:val="20"/>
              </w:rPr>
              <w:t>асыру</w:t>
            </w:r>
            <w:proofErr w:type="spellEnd"/>
            <w:r w:rsidRPr="00F77BB7">
              <w:rPr>
                <w:b/>
                <w:bCs/>
                <w:sz w:val="20"/>
                <w:szCs w:val="20"/>
              </w:rPr>
              <w:t xml:space="preserve"> </w:t>
            </w:r>
            <w:proofErr w:type="spellStart"/>
            <w:r w:rsidRPr="00F77BB7">
              <w:rPr>
                <w:b/>
                <w:bCs/>
                <w:sz w:val="20"/>
                <w:szCs w:val="20"/>
              </w:rPr>
              <w:t>күнтізбесі</w:t>
            </w:r>
            <w:proofErr w:type="spellEnd"/>
            <w:r w:rsidRPr="00F77BB7">
              <w:rPr>
                <w:b/>
                <w:bCs/>
                <w:sz w:val="20"/>
                <w:szCs w:val="20"/>
              </w:rPr>
              <w:t xml:space="preserve"> (</w:t>
            </w:r>
            <w:proofErr w:type="spellStart"/>
            <w:r w:rsidRPr="00F77BB7">
              <w:rPr>
                <w:b/>
                <w:bCs/>
                <w:sz w:val="20"/>
                <w:szCs w:val="20"/>
              </w:rPr>
              <w:t>кестесі</w:t>
            </w:r>
            <w:proofErr w:type="spellEnd"/>
            <w:r w:rsidRPr="00F77BB7">
              <w:rPr>
                <w:b/>
                <w:bCs/>
                <w:sz w:val="20"/>
                <w:szCs w:val="20"/>
              </w:rPr>
              <w:t xml:space="preserve">). </w:t>
            </w:r>
            <w:proofErr w:type="spellStart"/>
            <w:r w:rsidRPr="00F77BB7">
              <w:rPr>
                <w:b/>
                <w:bCs/>
                <w:sz w:val="20"/>
                <w:szCs w:val="20"/>
              </w:rPr>
              <w:t>Оқыту</w:t>
            </w:r>
            <w:proofErr w:type="spellEnd"/>
            <w:r w:rsidRPr="00F77BB7">
              <w:rPr>
                <w:b/>
                <w:bCs/>
                <w:sz w:val="20"/>
                <w:szCs w:val="20"/>
                <w:lang w:val="kk-KZ"/>
              </w:rPr>
              <w:t xml:space="preserve">дың </w:t>
            </w:r>
            <w:proofErr w:type="spellStart"/>
            <w:r w:rsidRPr="00F77BB7">
              <w:rPr>
                <w:b/>
                <w:bCs/>
                <w:sz w:val="20"/>
                <w:szCs w:val="20"/>
              </w:rPr>
              <w:t>және</w:t>
            </w:r>
            <w:proofErr w:type="spellEnd"/>
            <w:r w:rsidRPr="00F77BB7">
              <w:rPr>
                <w:b/>
                <w:bCs/>
                <w:sz w:val="20"/>
                <w:szCs w:val="20"/>
                <w:lang w:val="kk-KZ"/>
              </w:rPr>
              <w:t xml:space="preserve"> білім берудің</w:t>
            </w:r>
            <w:r w:rsidRPr="00F77BB7">
              <w:rPr>
                <w:b/>
                <w:bCs/>
                <w:sz w:val="20"/>
                <w:szCs w:val="20"/>
              </w:rPr>
              <w:t xml:space="preserve"> </w:t>
            </w:r>
            <w:proofErr w:type="spellStart"/>
            <w:r w:rsidRPr="00F77BB7">
              <w:rPr>
                <w:b/>
                <w:bCs/>
                <w:sz w:val="20"/>
                <w:szCs w:val="20"/>
              </w:rPr>
              <w:t>әдістері</w:t>
            </w:r>
            <w:proofErr w:type="spellEnd"/>
            <w:r w:rsidRPr="00F77BB7">
              <w:rPr>
                <w:b/>
                <w:bCs/>
                <w:sz w:val="20"/>
                <w:szCs w:val="20"/>
              </w:rPr>
              <w:t>.</w:t>
            </w:r>
          </w:p>
          <w:p w14:paraId="49645523" w14:textId="1845F762" w:rsidR="00C82184" w:rsidRPr="00F77BB7" w:rsidRDefault="00C82184" w:rsidP="00F77BB7">
            <w:pPr>
              <w:jc w:val="both"/>
              <w:rPr>
                <w:b/>
                <w:sz w:val="20"/>
                <w:szCs w:val="20"/>
              </w:rPr>
            </w:pPr>
          </w:p>
        </w:tc>
      </w:tr>
    </w:tbl>
    <w:tbl>
      <w:tblPr>
        <w:tblStyle w:val="a7"/>
        <w:tblW w:w="10632" w:type="dxa"/>
        <w:tblInd w:w="-856" w:type="dxa"/>
        <w:tblLayout w:type="fixed"/>
        <w:tblLook w:val="04A0" w:firstRow="1" w:lastRow="0" w:firstColumn="1" w:lastColumn="0" w:noHBand="0" w:noVBand="1"/>
      </w:tblPr>
      <w:tblGrid>
        <w:gridCol w:w="851"/>
        <w:gridCol w:w="8222"/>
        <w:gridCol w:w="850"/>
        <w:gridCol w:w="709"/>
      </w:tblGrid>
      <w:tr w:rsidR="007A7551" w:rsidRPr="00F77BB7" w14:paraId="70D56BBA" w14:textId="77777777" w:rsidTr="00D40CF1">
        <w:tc>
          <w:tcPr>
            <w:tcW w:w="851" w:type="dxa"/>
          </w:tcPr>
          <w:p w14:paraId="492C7304" w14:textId="38F04C54" w:rsidR="008642A4" w:rsidRPr="00F77BB7" w:rsidRDefault="004B2BA6" w:rsidP="00F77BB7">
            <w:pPr>
              <w:tabs>
                <w:tab w:val="left" w:pos="1276"/>
              </w:tabs>
              <w:jc w:val="both"/>
              <w:rPr>
                <w:b/>
                <w:sz w:val="20"/>
                <w:szCs w:val="20"/>
                <w:lang w:val="kk-KZ"/>
              </w:rPr>
            </w:pPr>
            <w:r w:rsidRPr="00F77BB7">
              <w:rPr>
                <w:b/>
                <w:sz w:val="20"/>
                <w:szCs w:val="20"/>
                <w:lang w:val="kk-KZ"/>
              </w:rPr>
              <w:t>Апта</w:t>
            </w:r>
          </w:p>
        </w:tc>
        <w:tc>
          <w:tcPr>
            <w:tcW w:w="8222" w:type="dxa"/>
          </w:tcPr>
          <w:p w14:paraId="49454947" w14:textId="2B38EBD4" w:rsidR="008642A4" w:rsidRPr="00F77BB7" w:rsidRDefault="004B2BA6" w:rsidP="00F77BB7">
            <w:pPr>
              <w:tabs>
                <w:tab w:val="left" w:pos="1276"/>
              </w:tabs>
              <w:jc w:val="both"/>
              <w:rPr>
                <w:b/>
                <w:sz w:val="20"/>
                <w:szCs w:val="20"/>
                <w:lang w:val="kk-KZ"/>
              </w:rPr>
            </w:pPr>
            <w:r w:rsidRPr="00F77BB7">
              <w:rPr>
                <w:b/>
                <w:sz w:val="20"/>
                <w:szCs w:val="20"/>
                <w:lang w:val="kk-KZ"/>
              </w:rPr>
              <w:t>Тақырып атауы</w:t>
            </w:r>
          </w:p>
        </w:tc>
        <w:tc>
          <w:tcPr>
            <w:tcW w:w="850" w:type="dxa"/>
          </w:tcPr>
          <w:p w14:paraId="0219070F" w14:textId="39742476" w:rsidR="008642A4" w:rsidRPr="00F77BB7" w:rsidRDefault="004B2BA6" w:rsidP="00F77BB7">
            <w:pPr>
              <w:tabs>
                <w:tab w:val="left" w:pos="1276"/>
              </w:tabs>
              <w:jc w:val="both"/>
              <w:rPr>
                <w:b/>
                <w:sz w:val="20"/>
                <w:szCs w:val="20"/>
                <w:lang w:val="kk-KZ"/>
              </w:rPr>
            </w:pPr>
            <w:r w:rsidRPr="00F77BB7">
              <w:rPr>
                <w:b/>
                <w:sz w:val="20"/>
                <w:szCs w:val="20"/>
                <w:lang w:val="kk-KZ"/>
              </w:rPr>
              <w:t>Сағат саны</w:t>
            </w:r>
          </w:p>
        </w:tc>
        <w:tc>
          <w:tcPr>
            <w:tcW w:w="709" w:type="dxa"/>
          </w:tcPr>
          <w:p w14:paraId="15306AE5" w14:textId="33E128ED" w:rsidR="008642A4" w:rsidRPr="00F77BB7" w:rsidRDefault="008642A4" w:rsidP="00F77BB7">
            <w:pPr>
              <w:tabs>
                <w:tab w:val="left" w:pos="1276"/>
              </w:tabs>
              <w:ind w:left="-68" w:firstLine="26"/>
              <w:jc w:val="both"/>
              <w:rPr>
                <w:b/>
                <w:sz w:val="20"/>
                <w:szCs w:val="20"/>
              </w:rPr>
            </w:pPr>
            <w:r w:rsidRPr="00F77BB7">
              <w:rPr>
                <w:b/>
                <w:sz w:val="20"/>
                <w:szCs w:val="20"/>
              </w:rPr>
              <w:t>Макс</w:t>
            </w:r>
          </w:p>
          <w:p w14:paraId="7D819F9E" w14:textId="22719599" w:rsidR="008642A4" w:rsidRPr="00F77BB7" w:rsidRDefault="008642A4" w:rsidP="00F77BB7">
            <w:pPr>
              <w:tabs>
                <w:tab w:val="left" w:pos="1276"/>
              </w:tabs>
              <w:jc w:val="both"/>
              <w:rPr>
                <w:b/>
                <w:sz w:val="20"/>
                <w:szCs w:val="20"/>
                <w:lang w:val="kk-KZ"/>
              </w:rPr>
            </w:pPr>
            <w:r w:rsidRPr="00F77BB7">
              <w:rPr>
                <w:b/>
                <w:sz w:val="20"/>
                <w:szCs w:val="20"/>
                <w:lang w:val="kk-KZ"/>
              </w:rPr>
              <w:t>б</w:t>
            </w:r>
            <w:proofErr w:type="spellStart"/>
            <w:r w:rsidRPr="00F77BB7">
              <w:rPr>
                <w:b/>
                <w:sz w:val="20"/>
                <w:szCs w:val="20"/>
              </w:rPr>
              <w:t>алл</w:t>
            </w:r>
            <w:proofErr w:type="spellEnd"/>
          </w:p>
        </w:tc>
      </w:tr>
      <w:tr w:rsidR="007A7551" w:rsidRPr="00980020" w14:paraId="352B8DBD" w14:textId="77777777" w:rsidTr="00D40CF1">
        <w:tc>
          <w:tcPr>
            <w:tcW w:w="10632" w:type="dxa"/>
            <w:gridSpan w:val="4"/>
          </w:tcPr>
          <w:p w14:paraId="576E1514" w14:textId="7D8D3A02" w:rsidR="007A5A20" w:rsidRPr="00F77BB7" w:rsidRDefault="002668F7" w:rsidP="00F77BB7">
            <w:pPr>
              <w:jc w:val="center"/>
              <w:rPr>
                <w:b/>
                <w:sz w:val="20"/>
                <w:szCs w:val="20"/>
                <w:lang w:val="kk-KZ"/>
              </w:rPr>
            </w:pPr>
            <w:r w:rsidRPr="00F77BB7">
              <w:rPr>
                <w:b/>
                <w:sz w:val="20"/>
                <w:szCs w:val="20"/>
              </w:rPr>
              <w:lastRenderedPageBreak/>
              <w:t>МОДУЛЬ 1</w:t>
            </w:r>
            <w:r w:rsidR="008642A4" w:rsidRPr="00F77BB7">
              <w:rPr>
                <w:b/>
                <w:sz w:val="20"/>
                <w:szCs w:val="20"/>
              </w:rPr>
              <w:t xml:space="preserve"> </w:t>
            </w:r>
            <w:r w:rsidR="007A5A20" w:rsidRPr="00F77BB7">
              <w:rPr>
                <w:b/>
                <w:sz w:val="20"/>
                <w:szCs w:val="20"/>
                <w:lang w:val="kk-KZ"/>
              </w:rPr>
              <w:t>Ұйымдық өзгерістерді басқарудың теориялық негіздері. Өзгерістерді басқарудағы құралдар мен әдістер</w:t>
            </w:r>
          </w:p>
        </w:tc>
      </w:tr>
      <w:tr w:rsidR="007A7551" w:rsidRPr="00F77BB7" w14:paraId="764A4D7C" w14:textId="77777777" w:rsidTr="00D40CF1">
        <w:trPr>
          <w:trHeight w:val="210"/>
        </w:trPr>
        <w:tc>
          <w:tcPr>
            <w:tcW w:w="851" w:type="dxa"/>
            <w:vMerge w:val="restart"/>
          </w:tcPr>
          <w:p w14:paraId="62E94D98" w14:textId="77777777" w:rsidR="003C02A1" w:rsidRPr="00F77BB7" w:rsidRDefault="003C02A1" w:rsidP="00F77BB7">
            <w:pPr>
              <w:tabs>
                <w:tab w:val="left" w:pos="1276"/>
              </w:tabs>
              <w:jc w:val="both"/>
              <w:rPr>
                <w:sz w:val="20"/>
                <w:szCs w:val="20"/>
              </w:rPr>
            </w:pPr>
            <w:r w:rsidRPr="00F77BB7">
              <w:rPr>
                <w:sz w:val="20"/>
                <w:szCs w:val="20"/>
              </w:rPr>
              <w:t>1</w:t>
            </w:r>
          </w:p>
        </w:tc>
        <w:tc>
          <w:tcPr>
            <w:tcW w:w="8222" w:type="dxa"/>
          </w:tcPr>
          <w:p w14:paraId="1B6B528C" w14:textId="77777777" w:rsidR="00D75CBD" w:rsidRPr="00F77BB7" w:rsidRDefault="002947B6" w:rsidP="00F77BB7">
            <w:pPr>
              <w:jc w:val="both"/>
              <w:rPr>
                <w:bCs/>
                <w:sz w:val="20"/>
                <w:szCs w:val="20"/>
                <w:lang w:val="kk-KZ"/>
              </w:rPr>
            </w:pPr>
            <w:r w:rsidRPr="00F77BB7">
              <w:rPr>
                <w:b/>
                <w:sz w:val="20"/>
                <w:szCs w:val="20"/>
              </w:rPr>
              <w:t>Д.1</w:t>
            </w:r>
            <w:r w:rsidRPr="00F77BB7">
              <w:rPr>
                <w:bCs/>
                <w:sz w:val="20"/>
                <w:szCs w:val="20"/>
              </w:rPr>
              <w:t xml:space="preserve">. </w:t>
            </w:r>
            <w:proofErr w:type="spellStart"/>
            <w:r w:rsidR="003B1CB9" w:rsidRPr="00F77BB7">
              <w:rPr>
                <w:bCs/>
                <w:sz w:val="20"/>
                <w:szCs w:val="20"/>
              </w:rPr>
              <w:t>Ұйым</w:t>
            </w:r>
            <w:proofErr w:type="spellEnd"/>
            <w:r w:rsidR="003B1CB9" w:rsidRPr="00F77BB7">
              <w:rPr>
                <w:bCs/>
                <w:sz w:val="20"/>
                <w:szCs w:val="20"/>
              </w:rPr>
              <w:t xml:space="preserve"> </w:t>
            </w:r>
            <w:proofErr w:type="spellStart"/>
            <w:r w:rsidR="003B1CB9" w:rsidRPr="00F77BB7">
              <w:rPr>
                <w:bCs/>
                <w:sz w:val="20"/>
                <w:szCs w:val="20"/>
              </w:rPr>
              <w:t>өзгерістер</w:t>
            </w:r>
            <w:proofErr w:type="spellEnd"/>
            <w:r w:rsidR="007D4E63" w:rsidRPr="00F77BB7">
              <w:rPr>
                <w:bCs/>
                <w:sz w:val="20"/>
                <w:szCs w:val="20"/>
                <w:lang w:val="kk-KZ"/>
              </w:rPr>
              <w:t xml:space="preserve">і: </w:t>
            </w:r>
            <w:proofErr w:type="spellStart"/>
            <w:proofErr w:type="gramStart"/>
            <w:r w:rsidR="003B1CB9" w:rsidRPr="00F77BB7">
              <w:rPr>
                <w:bCs/>
                <w:sz w:val="20"/>
                <w:szCs w:val="20"/>
              </w:rPr>
              <w:t>түсінігі</w:t>
            </w:r>
            <w:proofErr w:type="spellEnd"/>
            <w:r w:rsidR="003B1CB9" w:rsidRPr="00F77BB7">
              <w:rPr>
                <w:bCs/>
                <w:sz w:val="20"/>
                <w:szCs w:val="20"/>
              </w:rPr>
              <w:t>,</w:t>
            </w:r>
            <w:r w:rsidR="007D4E63" w:rsidRPr="00F77BB7">
              <w:rPr>
                <w:bCs/>
                <w:sz w:val="20"/>
                <w:szCs w:val="20"/>
                <w:lang w:val="kk-KZ"/>
              </w:rPr>
              <w:t xml:space="preserve">  </w:t>
            </w:r>
            <w:proofErr w:type="spellStart"/>
            <w:r w:rsidR="003B1CB9" w:rsidRPr="00F77BB7">
              <w:rPr>
                <w:bCs/>
                <w:sz w:val="20"/>
                <w:szCs w:val="20"/>
              </w:rPr>
              <w:t>мазмұны</w:t>
            </w:r>
            <w:proofErr w:type="spellEnd"/>
            <w:proofErr w:type="gramEnd"/>
            <w:r w:rsidR="003B1CB9" w:rsidRPr="00F77BB7">
              <w:rPr>
                <w:bCs/>
                <w:sz w:val="20"/>
                <w:szCs w:val="20"/>
              </w:rPr>
              <w:t xml:space="preserve"> </w:t>
            </w:r>
            <w:proofErr w:type="spellStart"/>
            <w:r w:rsidR="003B1CB9" w:rsidRPr="00F77BB7">
              <w:rPr>
                <w:bCs/>
                <w:sz w:val="20"/>
                <w:szCs w:val="20"/>
              </w:rPr>
              <w:t>және</w:t>
            </w:r>
            <w:proofErr w:type="spellEnd"/>
            <w:r w:rsidR="003B1CB9" w:rsidRPr="00F77BB7">
              <w:rPr>
                <w:bCs/>
                <w:sz w:val="20"/>
                <w:szCs w:val="20"/>
              </w:rPr>
              <w:t xml:space="preserve"> </w:t>
            </w:r>
            <w:proofErr w:type="spellStart"/>
            <w:r w:rsidR="003B1CB9" w:rsidRPr="00F77BB7">
              <w:rPr>
                <w:bCs/>
                <w:sz w:val="20"/>
                <w:szCs w:val="20"/>
              </w:rPr>
              <w:t>жіктелуі</w:t>
            </w:r>
            <w:proofErr w:type="spellEnd"/>
            <w:r w:rsidR="003B1CB9" w:rsidRPr="00F77BB7">
              <w:rPr>
                <w:bCs/>
                <w:sz w:val="20"/>
                <w:szCs w:val="20"/>
              </w:rPr>
              <w:t xml:space="preserve">. </w:t>
            </w:r>
            <w:proofErr w:type="spellStart"/>
            <w:r w:rsidR="003B1CB9" w:rsidRPr="00F77BB7">
              <w:rPr>
                <w:bCs/>
                <w:sz w:val="20"/>
                <w:szCs w:val="20"/>
              </w:rPr>
              <w:t>Ұйымдастырушылық</w:t>
            </w:r>
            <w:proofErr w:type="spellEnd"/>
            <w:r w:rsidR="003B1CB9" w:rsidRPr="00F77BB7">
              <w:rPr>
                <w:bCs/>
                <w:sz w:val="20"/>
                <w:szCs w:val="20"/>
              </w:rPr>
              <w:t xml:space="preserve"> </w:t>
            </w:r>
            <w:proofErr w:type="spellStart"/>
            <w:r w:rsidR="003B1CB9" w:rsidRPr="00F77BB7">
              <w:rPr>
                <w:bCs/>
                <w:sz w:val="20"/>
                <w:szCs w:val="20"/>
              </w:rPr>
              <w:t>өзгерістердің</w:t>
            </w:r>
            <w:proofErr w:type="spellEnd"/>
            <w:r w:rsidR="003B1CB9" w:rsidRPr="00F77BB7">
              <w:rPr>
                <w:bCs/>
                <w:sz w:val="20"/>
                <w:szCs w:val="20"/>
              </w:rPr>
              <w:t xml:space="preserve"> </w:t>
            </w:r>
            <w:proofErr w:type="spellStart"/>
            <w:r w:rsidR="003B1CB9" w:rsidRPr="00F77BB7">
              <w:rPr>
                <w:bCs/>
                <w:sz w:val="20"/>
                <w:szCs w:val="20"/>
              </w:rPr>
              <w:t>себептері</w:t>
            </w:r>
            <w:proofErr w:type="spellEnd"/>
          </w:p>
          <w:p w14:paraId="2B52BA6E" w14:textId="23B727DA" w:rsidR="00A3473C" w:rsidRPr="00F77BB7" w:rsidRDefault="00A3473C" w:rsidP="00F77BB7">
            <w:pPr>
              <w:jc w:val="both"/>
              <w:rPr>
                <w:bCs/>
                <w:sz w:val="20"/>
                <w:szCs w:val="20"/>
                <w:lang w:val="kk-KZ"/>
              </w:rPr>
            </w:pPr>
          </w:p>
        </w:tc>
        <w:tc>
          <w:tcPr>
            <w:tcW w:w="850" w:type="dxa"/>
          </w:tcPr>
          <w:p w14:paraId="1FC6CB41" w14:textId="7FB836F8" w:rsidR="003C02A1" w:rsidRPr="00F77BB7" w:rsidRDefault="00761C2C" w:rsidP="00F77BB7">
            <w:pPr>
              <w:tabs>
                <w:tab w:val="left" w:pos="1276"/>
              </w:tabs>
              <w:jc w:val="both"/>
              <w:rPr>
                <w:bCs/>
                <w:sz w:val="20"/>
                <w:szCs w:val="20"/>
                <w:lang w:val="kk-KZ"/>
              </w:rPr>
            </w:pPr>
            <w:r w:rsidRPr="00F77BB7">
              <w:rPr>
                <w:bCs/>
                <w:sz w:val="20"/>
                <w:szCs w:val="20"/>
                <w:lang w:val="kk-KZ"/>
              </w:rPr>
              <w:t>1</w:t>
            </w:r>
          </w:p>
        </w:tc>
        <w:tc>
          <w:tcPr>
            <w:tcW w:w="709" w:type="dxa"/>
          </w:tcPr>
          <w:p w14:paraId="2870466B" w14:textId="77777777" w:rsidR="003C02A1" w:rsidRPr="00F77BB7" w:rsidRDefault="003C02A1" w:rsidP="00F77BB7">
            <w:pPr>
              <w:tabs>
                <w:tab w:val="left" w:pos="1276"/>
              </w:tabs>
              <w:jc w:val="both"/>
              <w:rPr>
                <w:bCs/>
                <w:sz w:val="20"/>
                <w:szCs w:val="20"/>
              </w:rPr>
            </w:pPr>
          </w:p>
        </w:tc>
      </w:tr>
      <w:tr w:rsidR="007A7551" w:rsidRPr="00F77BB7" w14:paraId="3E32CFA5" w14:textId="77777777" w:rsidTr="00D40CF1">
        <w:trPr>
          <w:trHeight w:val="439"/>
        </w:trPr>
        <w:tc>
          <w:tcPr>
            <w:tcW w:w="851" w:type="dxa"/>
            <w:vMerge/>
          </w:tcPr>
          <w:p w14:paraId="3F78EDAE" w14:textId="77777777" w:rsidR="003C02A1" w:rsidRPr="00F77BB7" w:rsidRDefault="003C02A1" w:rsidP="00F77BB7">
            <w:pPr>
              <w:tabs>
                <w:tab w:val="left" w:pos="1276"/>
              </w:tabs>
              <w:jc w:val="both"/>
              <w:rPr>
                <w:sz w:val="20"/>
                <w:szCs w:val="20"/>
              </w:rPr>
            </w:pPr>
          </w:p>
        </w:tc>
        <w:tc>
          <w:tcPr>
            <w:tcW w:w="8222" w:type="dxa"/>
          </w:tcPr>
          <w:p w14:paraId="49ED0B95" w14:textId="1E78BF51" w:rsidR="00FD324A" w:rsidRPr="00F77BB7" w:rsidRDefault="00761C2C" w:rsidP="00FD324A">
            <w:pPr>
              <w:jc w:val="both"/>
              <w:rPr>
                <w:sz w:val="20"/>
                <w:szCs w:val="20"/>
                <w:lang w:val="kk-KZ"/>
              </w:rPr>
            </w:pPr>
            <w:r w:rsidRPr="00F77BB7">
              <w:rPr>
                <w:b/>
                <w:sz w:val="20"/>
                <w:szCs w:val="20"/>
              </w:rPr>
              <w:t>С</w:t>
            </w:r>
            <w:r w:rsidR="00E66431" w:rsidRPr="00F77BB7">
              <w:rPr>
                <w:b/>
                <w:sz w:val="20"/>
                <w:szCs w:val="20"/>
                <w:lang w:val="kk-KZ"/>
              </w:rPr>
              <w:t>С</w:t>
            </w:r>
            <w:r w:rsidRPr="00F77BB7">
              <w:rPr>
                <w:b/>
                <w:sz w:val="20"/>
                <w:szCs w:val="20"/>
              </w:rPr>
              <w:t>1</w:t>
            </w:r>
            <w:r w:rsidRPr="00F77BB7">
              <w:rPr>
                <w:bCs/>
                <w:sz w:val="20"/>
                <w:szCs w:val="20"/>
              </w:rPr>
              <w:t>.</w:t>
            </w:r>
            <w:r w:rsidR="007A3818" w:rsidRPr="00F77BB7">
              <w:rPr>
                <w:sz w:val="20"/>
                <w:szCs w:val="20"/>
              </w:rPr>
              <w:t xml:space="preserve"> </w:t>
            </w:r>
            <w:proofErr w:type="spellStart"/>
            <w:r w:rsidR="00061ADC" w:rsidRPr="00F77BB7">
              <w:rPr>
                <w:sz w:val="20"/>
                <w:szCs w:val="20"/>
              </w:rPr>
              <w:t>Білім</w:t>
            </w:r>
            <w:proofErr w:type="spellEnd"/>
            <w:r w:rsidR="00061ADC" w:rsidRPr="00F77BB7">
              <w:rPr>
                <w:sz w:val="20"/>
                <w:szCs w:val="20"/>
              </w:rPr>
              <w:t xml:space="preserve"> беру </w:t>
            </w:r>
            <w:proofErr w:type="spellStart"/>
            <w:r w:rsidR="00061ADC" w:rsidRPr="00F77BB7">
              <w:rPr>
                <w:sz w:val="20"/>
                <w:szCs w:val="20"/>
              </w:rPr>
              <w:t>ұйымы</w:t>
            </w:r>
            <w:proofErr w:type="spellEnd"/>
            <w:r w:rsidR="00D75CBD" w:rsidRPr="00F77BB7">
              <w:rPr>
                <w:sz w:val="20"/>
                <w:szCs w:val="20"/>
                <w:lang w:val="kk-KZ"/>
              </w:rPr>
              <w:t>н</w:t>
            </w:r>
            <w:r w:rsidR="00061ADC" w:rsidRPr="00F77BB7">
              <w:rPr>
                <w:sz w:val="20"/>
                <w:szCs w:val="20"/>
              </w:rPr>
              <w:t xml:space="preserve"> </w:t>
            </w:r>
            <w:r w:rsidR="00D75CBD" w:rsidRPr="00F77BB7">
              <w:rPr>
                <w:bCs/>
                <w:sz w:val="20"/>
                <w:szCs w:val="20"/>
                <w:lang w:val="kk-KZ"/>
              </w:rPr>
              <w:t xml:space="preserve">басқарудағы ұйымдастырушылық өзгерістер: тұжырымдама және теориялық </w:t>
            </w:r>
            <w:proofErr w:type="gramStart"/>
            <w:r w:rsidR="00D75CBD" w:rsidRPr="00F77BB7">
              <w:rPr>
                <w:bCs/>
                <w:sz w:val="20"/>
                <w:szCs w:val="20"/>
                <w:lang w:val="kk-KZ"/>
              </w:rPr>
              <w:t>тәсілдер.</w:t>
            </w:r>
            <w:r w:rsidR="003B4E1C" w:rsidRPr="00F77BB7">
              <w:rPr>
                <w:bCs/>
                <w:sz w:val="20"/>
                <w:szCs w:val="20"/>
                <w:lang w:val="kk-KZ"/>
              </w:rPr>
              <w:t>Ұ</w:t>
            </w:r>
            <w:r w:rsidR="007A3818" w:rsidRPr="00F77BB7">
              <w:rPr>
                <w:bCs/>
                <w:sz w:val="20"/>
                <w:szCs w:val="20"/>
                <w:lang w:val="kk-KZ"/>
              </w:rPr>
              <w:t>йымның</w:t>
            </w:r>
            <w:proofErr w:type="gramEnd"/>
            <w:r w:rsidR="007A3818" w:rsidRPr="00F77BB7">
              <w:rPr>
                <w:bCs/>
                <w:sz w:val="20"/>
                <w:szCs w:val="20"/>
                <w:lang w:val="kk-KZ"/>
              </w:rPr>
              <w:t xml:space="preserve"> қоршаған ортасы және өзгерістерді таңдау стратегиясы</w:t>
            </w:r>
            <w:r w:rsidR="000F5272" w:rsidRPr="00F77BB7">
              <w:rPr>
                <w:bCs/>
                <w:sz w:val="20"/>
                <w:szCs w:val="20"/>
                <w:lang w:val="kk-KZ"/>
              </w:rPr>
              <w:t xml:space="preserve">. </w:t>
            </w:r>
          </w:p>
          <w:p w14:paraId="1D430B26" w14:textId="5FEBEABB" w:rsidR="00F00918" w:rsidRPr="00F77BB7" w:rsidRDefault="00F00918" w:rsidP="00F77BB7">
            <w:pPr>
              <w:jc w:val="both"/>
              <w:rPr>
                <w:sz w:val="20"/>
                <w:szCs w:val="20"/>
                <w:lang w:val="kk-KZ"/>
              </w:rPr>
            </w:pPr>
          </w:p>
        </w:tc>
        <w:tc>
          <w:tcPr>
            <w:tcW w:w="850" w:type="dxa"/>
          </w:tcPr>
          <w:p w14:paraId="300F699A" w14:textId="272BE88A" w:rsidR="003C02A1" w:rsidRPr="00F77BB7" w:rsidRDefault="00CF3935" w:rsidP="00F77BB7">
            <w:pPr>
              <w:tabs>
                <w:tab w:val="left" w:pos="1276"/>
              </w:tabs>
              <w:jc w:val="both"/>
              <w:rPr>
                <w:bCs/>
                <w:sz w:val="20"/>
                <w:szCs w:val="20"/>
                <w:lang w:val="kk-KZ"/>
              </w:rPr>
            </w:pPr>
            <w:r w:rsidRPr="00F77BB7">
              <w:rPr>
                <w:bCs/>
                <w:sz w:val="20"/>
                <w:szCs w:val="20"/>
                <w:lang w:val="kk-KZ"/>
              </w:rPr>
              <w:t>2</w:t>
            </w:r>
          </w:p>
        </w:tc>
        <w:tc>
          <w:tcPr>
            <w:tcW w:w="709" w:type="dxa"/>
          </w:tcPr>
          <w:p w14:paraId="5A5306A5" w14:textId="20044588" w:rsidR="003C02A1" w:rsidRPr="00F77BB7" w:rsidRDefault="003C02A1" w:rsidP="00F77BB7">
            <w:pPr>
              <w:tabs>
                <w:tab w:val="left" w:pos="1276"/>
              </w:tabs>
              <w:jc w:val="both"/>
              <w:rPr>
                <w:bCs/>
                <w:sz w:val="20"/>
                <w:szCs w:val="20"/>
                <w:lang w:val="kk-KZ"/>
              </w:rPr>
            </w:pPr>
          </w:p>
        </w:tc>
      </w:tr>
      <w:tr w:rsidR="00042ECF" w:rsidRPr="00F77BB7" w14:paraId="3030412A" w14:textId="77777777" w:rsidTr="00D40CF1">
        <w:trPr>
          <w:trHeight w:val="146"/>
        </w:trPr>
        <w:tc>
          <w:tcPr>
            <w:tcW w:w="851" w:type="dxa"/>
            <w:vMerge w:val="restart"/>
          </w:tcPr>
          <w:p w14:paraId="0CAD65ED" w14:textId="3D08B67B" w:rsidR="00042ECF" w:rsidRPr="00F77BB7" w:rsidRDefault="0059262B" w:rsidP="00F77BB7">
            <w:pPr>
              <w:tabs>
                <w:tab w:val="left" w:pos="1276"/>
              </w:tabs>
              <w:jc w:val="both"/>
              <w:rPr>
                <w:sz w:val="20"/>
                <w:szCs w:val="20"/>
              </w:rPr>
            </w:pPr>
            <w:r w:rsidRPr="00F77BB7">
              <w:rPr>
                <w:sz w:val="20"/>
                <w:szCs w:val="20"/>
              </w:rPr>
              <w:t>2</w:t>
            </w:r>
          </w:p>
        </w:tc>
        <w:tc>
          <w:tcPr>
            <w:tcW w:w="8222" w:type="dxa"/>
          </w:tcPr>
          <w:p w14:paraId="732BF575" w14:textId="44808B9F" w:rsidR="00A3473C" w:rsidRPr="00F77BB7" w:rsidRDefault="004D4F46" w:rsidP="00F77BB7">
            <w:pPr>
              <w:tabs>
                <w:tab w:val="left" w:pos="1276"/>
              </w:tabs>
              <w:jc w:val="both"/>
              <w:rPr>
                <w:sz w:val="20"/>
                <w:szCs w:val="20"/>
                <w:lang w:val="kk-KZ"/>
              </w:rPr>
            </w:pPr>
            <w:r w:rsidRPr="00F77BB7">
              <w:rPr>
                <w:b/>
                <w:bCs/>
                <w:sz w:val="20"/>
                <w:szCs w:val="20"/>
                <w:lang w:val="kk-KZ"/>
              </w:rPr>
              <w:t>Д 2</w:t>
            </w:r>
            <w:r w:rsidRPr="00F77BB7">
              <w:rPr>
                <w:sz w:val="20"/>
                <w:szCs w:val="20"/>
                <w:lang w:val="kk-KZ"/>
              </w:rPr>
              <w:t>. Өзгерістерді басқару модельдері: түсінігі, түрлері, іске асыру ерекшеліктері, артықшылықтары мен кемшіліктері</w:t>
            </w:r>
          </w:p>
        </w:tc>
        <w:tc>
          <w:tcPr>
            <w:tcW w:w="850" w:type="dxa"/>
          </w:tcPr>
          <w:p w14:paraId="78748AD4" w14:textId="58656278" w:rsidR="00042ECF" w:rsidRPr="00F77BB7" w:rsidRDefault="00E73366" w:rsidP="00F77BB7">
            <w:pPr>
              <w:tabs>
                <w:tab w:val="left" w:pos="1276"/>
              </w:tabs>
              <w:jc w:val="both"/>
              <w:rPr>
                <w:bCs/>
                <w:sz w:val="20"/>
                <w:szCs w:val="20"/>
                <w:lang w:val="kk-KZ"/>
              </w:rPr>
            </w:pPr>
            <w:r w:rsidRPr="00F77BB7">
              <w:rPr>
                <w:bCs/>
                <w:sz w:val="20"/>
                <w:szCs w:val="20"/>
                <w:lang w:val="kk-KZ"/>
              </w:rPr>
              <w:t>1</w:t>
            </w:r>
          </w:p>
        </w:tc>
        <w:tc>
          <w:tcPr>
            <w:tcW w:w="709" w:type="dxa"/>
          </w:tcPr>
          <w:p w14:paraId="29FED4A3" w14:textId="77777777" w:rsidR="00042ECF" w:rsidRPr="00F77BB7" w:rsidRDefault="00042ECF" w:rsidP="00F77BB7">
            <w:pPr>
              <w:tabs>
                <w:tab w:val="left" w:pos="1276"/>
              </w:tabs>
              <w:jc w:val="both"/>
              <w:rPr>
                <w:bCs/>
                <w:sz w:val="20"/>
                <w:szCs w:val="20"/>
                <w:lang w:val="kk-KZ"/>
              </w:rPr>
            </w:pPr>
          </w:p>
        </w:tc>
      </w:tr>
      <w:tr w:rsidR="00042ECF" w:rsidRPr="00F77BB7" w14:paraId="538678C4" w14:textId="77777777" w:rsidTr="00D40CF1">
        <w:trPr>
          <w:trHeight w:val="100"/>
        </w:trPr>
        <w:tc>
          <w:tcPr>
            <w:tcW w:w="851" w:type="dxa"/>
            <w:vMerge/>
          </w:tcPr>
          <w:p w14:paraId="4D18A839" w14:textId="77777777" w:rsidR="00042ECF" w:rsidRPr="00F77BB7" w:rsidRDefault="00042ECF" w:rsidP="00F77BB7">
            <w:pPr>
              <w:tabs>
                <w:tab w:val="left" w:pos="1276"/>
              </w:tabs>
              <w:jc w:val="both"/>
              <w:rPr>
                <w:sz w:val="20"/>
                <w:szCs w:val="20"/>
                <w:lang w:val="kk-KZ"/>
              </w:rPr>
            </w:pPr>
          </w:p>
        </w:tc>
        <w:tc>
          <w:tcPr>
            <w:tcW w:w="8222" w:type="dxa"/>
          </w:tcPr>
          <w:p w14:paraId="18B3210F" w14:textId="32DBD6C6" w:rsidR="00FD324A" w:rsidRPr="00F77BB7" w:rsidRDefault="004D4F46" w:rsidP="00FD324A">
            <w:pPr>
              <w:tabs>
                <w:tab w:val="left" w:pos="1276"/>
              </w:tabs>
              <w:jc w:val="both"/>
              <w:rPr>
                <w:bCs/>
                <w:sz w:val="20"/>
                <w:szCs w:val="20"/>
                <w:lang w:val="kk-KZ"/>
              </w:rPr>
            </w:pPr>
            <w:r w:rsidRPr="00F77BB7">
              <w:rPr>
                <w:b/>
                <w:sz w:val="20"/>
                <w:szCs w:val="20"/>
                <w:lang w:val="kk-KZ"/>
              </w:rPr>
              <w:t>СС2.</w:t>
            </w:r>
            <w:r w:rsidR="00C346D5" w:rsidRPr="00F77BB7">
              <w:rPr>
                <w:bCs/>
                <w:sz w:val="20"/>
                <w:szCs w:val="20"/>
                <w:lang w:val="kk-KZ"/>
              </w:rPr>
              <w:t xml:space="preserve"> </w:t>
            </w:r>
            <w:r w:rsidR="00092E71" w:rsidRPr="00F77BB7">
              <w:rPr>
                <w:bCs/>
                <w:sz w:val="20"/>
                <w:szCs w:val="20"/>
                <w:lang w:val="kk-KZ"/>
              </w:rPr>
              <w:t>Ұйым өзгерістер</w:t>
            </w:r>
            <w:r w:rsidR="00112310" w:rsidRPr="00F77BB7">
              <w:rPr>
                <w:bCs/>
                <w:sz w:val="20"/>
                <w:szCs w:val="20"/>
                <w:lang w:val="kk-KZ"/>
              </w:rPr>
              <w:t>ін</w:t>
            </w:r>
            <w:r w:rsidR="00092E71" w:rsidRPr="00F77BB7">
              <w:rPr>
                <w:bCs/>
                <w:sz w:val="20"/>
                <w:szCs w:val="20"/>
                <w:lang w:val="kk-KZ"/>
              </w:rPr>
              <w:t>ің үлгілері.</w:t>
            </w:r>
            <w:r w:rsidR="00112310" w:rsidRPr="00F77BB7">
              <w:rPr>
                <w:bCs/>
                <w:sz w:val="20"/>
                <w:szCs w:val="20"/>
                <w:lang w:val="kk-KZ"/>
              </w:rPr>
              <w:t xml:space="preserve"> </w:t>
            </w:r>
            <w:r w:rsidR="00AD055D" w:rsidRPr="00F77BB7">
              <w:rPr>
                <w:bCs/>
                <w:sz w:val="20"/>
                <w:szCs w:val="20"/>
                <w:lang w:val="kk-KZ"/>
              </w:rPr>
              <w:t xml:space="preserve">Өзгерістер мен өзгерістерді басқару түсінігі. Өзгерістердің факторлары мен түрлері. </w:t>
            </w:r>
          </w:p>
          <w:p w14:paraId="45FA7DB4" w14:textId="37A74F1F" w:rsidR="00F00918" w:rsidRPr="00F77BB7" w:rsidRDefault="00F00918" w:rsidP="00F77BB7">
            <w:pPr>
              <w:tabs>
                <w:tab w:val="left" w:pos="1276"/>
              </w:tabs>
              <w:jc w:val="both"/>
              <w:rPr>
                <w:bCs/>
                <w:sz w:val="20"/>
                <w:szCs w:val="20"/>
                <w:lang w:val="kk-KZ"/>
              </w:rPr>
            </w:pPr>
          </w:p>
        </w:tc>
        <w:tc>
          <w:tcPr>
            <w:tcW w:w="850" w:type="dxa"/>
          </w:tcPr>
          <w:p w14:paraId="35B54AEB" w14:textId="447F8C6E" w:rsidR="00042ECF" w:rsidRPr="00F77BB7" w:rsidRDefault="00E73366" w:rsidP="00F77BB7">
            <w:pPr>
              <w:tabs>
                <w:tab w:val="left" w:pos="1276"/>
              </w:tabs>
              <w:jc w:val="both"/>
              <w:rPr>
                <w:bCs/>
                <w:sz w:val="20"/>
                <w:szCs w:val="20"/>
                <w:lang w:val="kk-KZ"/>
              </w:rPr>
            </w:pPr>
            <w:r w:rsidRPr="00F77BB7">
              <w:rPr>
                <w:bCs/>
                <w:sz w:val="20"/>
                <w:szCs w:val="20"/>
                <w:lang w:val="kk-KZ"/>
              </w:rPr>
              <w:t>2</w:t>
            </w:r>
          </w:p>
        </w:tc>
        <w:tc>
          <w:tcPr>
            <w:tcW w:w="709" w:type="dxa"/>
          </w:tcPr>
          <w:p w14:paraId="0707DBC3" w14:textId="5EEC2DE6" w:rsidR="00042ECF" w:rsidRPr="00F77BB7" w:rsidRDefault="00042ECF" w:rsidP="00F77BB7">
            <w:pPr>
              <w:tabs>
                <w:tab w:val="left" w:pos="1276"/>
              </w:tabs>
              <w:jc w:val="both"/>
              <w:rPr>
                <w:bCs/>
                <w:sz w:val="20"/>
                <w:szCs w:val="20"/>
                <w:lang w:val="kk-KZ"/>
              </w:rPr>
            </w:pPr>
          </w:p>
        </w:tc>
      </w:tr>
      <w:tr w:rsidR="00C346D5" w:rsidRPr="00F77BB7" w14:paraId="384490CA" w14:textId="77777777" w:rsidTr="00D40CF1">
        <w:trPr>
          <w:trHeight w:val="146"/>
        </w:trPr>
        <w:tc>
          <w:tcPr>
            <w:tcW w:w="851" w:type="dxa"/>
            <w:vMerge w:val="restart"/>
          </w:tcPr>
          <w:p w14:paraId="6F95E416" w14:textId="124D73A3" w:rsidR="00C346D5" w:rsidRPr="00F77BB7" w:rsidRDefault="00C346D5" w:rsidP="00F77BB7">
            <w:pPr>
              <w:tabs>
                <w:tab w:val="left" w:pos="1276"/>
              </w:tabs>
              <w:jc w:val="both"/>
              <w:rPr>
                <w:sz w:val="20"/>
                <w:szCs w:val="20"/>
              </w:rPr>
            </w:pPr>
            <w:r w:rsidRPr="00F77BB7">
              <w:rPr>
                <w:sz w:val="20"/>
                <w:szCs w:val="20"/>
              </w:rPr>
              <w:t>3</w:t>
            </w:r>
          </w:p>
        </w:tc>
        <w:tc>
          <w:tcPr>
            <w:tcW w:w="8222" w:type="dxa"/>
          </w:tcPr>
          <w:p w14:paraId="3CE0CEF7" w14:textId="77777777" w:rsidR="00A3473C" w:rsidRDefault="00C346D5" w:rsidP="00F77BB7">
            <w:pPr>
              <w:rPr>
                <w:sz w:val="20"/>
                <w:szCs w:val="20"/>
                <w:lang w:val="kk-KZ"/>
              </w:rPr>
            </w:pPr>
            <w:r w:rsidRPr="00F77BB7">
              <w:rPr>
                <w:b/>
                <w:bCs/>
                <w:sz w:val="20"/>
                <w:szCs w:val="20"/>
                <w:lang w:val="kk-KZ"/>
              </w:rPr>
              <w:t>Д 3</w:t>
            </w:r>
            <w:r w:rsidRPr="00F77BB7">
              <w:rPr>
                <w:sz w:val="20"/>
                <w:szCs w:val="20"/>
                <w:lang w:val="kk-KZ"/>
              </w:rPr>
              <w:t xml:space="preserve">. </w:t>
            </w:r>
            <w:r w:rsidR="00D75CBD" w:rsidRPr="00F77BB7">
              <w:rPr>
                <w:sz w:val="20"/>
                <w:szCs w:val="20"/>
                <w:lang w:val="kk-KZ"/>
              </w:rPr>
              <w:t>Басқарудың ұйымдық құрылымын модельдеу және өзгерту</w:t>
            </w:r>
          </w:p>
          <w:p w14:paraId="645C1E18" w14:textId="311CC8EF" w:rsidR="00D40CF1" w:rsidRPr="00F77BB7" w:rsidRDefault="00D40CF1" w:rsidP="00F77BB7">
            <w:pPr>
              <w:rPr>
                <w:sz w:val="20"/>
                <w:szCs w:val="20"/>
                <w:lang w:val="kk-KZ"/>
              </w:rPr>
            </w:pPr>
          </w:p>
        </w:tc>
        <w:tc>
          <w:tcPr>
            <w:tcW w:w="850" w:type="dxa"/>
          </w:tcPr>
          <w:p w14:paraId="3CFB7388" w14:textId="6C3B34F2" w:rsidR="00C346D5" w:rsidRPr="00F77BB7" w:rsidRDefault="00E73366" w:rsidP="00F77BB7">
            <w:pPr>
              <w:tabs>
                <w:tab w:val="left" w:pos="1276"/>
              </w:tabs>
              <w:jc w:val="both"/>
              <w:rPr>
                <w:bCs/>
                <w:sz w:val="20"/>
                <w:szCs w:val="20"/>
                <w:lang w:val="kk-KZ"/>
              </w:rPr>
            </w:pPr>
            <w:r w:rsidRPr="00F77BB7">
              <w:rPr>
                <w:bCs/>
                <w:sz w:val="20"/>
                <w:szCs w:val="20"/>
                <w:lang w:val="kk-KZ"/>
              </w:rPr>
              <w:t>1</w:t>
            </w:r>
          </w:p>
        </w:tc>
        <w:tc>
          <w:tcPr>
            <w:tcW w:w="709" w:type="dxa"/>
          </w:tcPr>
          <w:p w14:paraId="158C0911" w14:textId="77777777" w:rsidR="00C346D5" w:rsidRPr="00F77BB7" w:rsidRDefault="00C346D5" w:rsidP="00F77BB7">
            <w:pPr>
              <w:tabs>
                <w:tab w:val="left" w:pos="1276"/>
              </w:tabs>
              <w:jc w:val="both"/>
              <w:rPr>
                <w:bCs/>
                <w:sz w:val="20"/>
                <w:szCs w:val="20"/>
                <w:lang w:val="kk-KZ"/>
              </w:rPr>
            </w:pPr>
          </w:p>
        </w:tc>
      </w:tr>
      <w:tr w:rsidR="00C346D5" w:rsidRPr="00F77BB7" w14:paraId="6D4E8B53" w14:textId="77777777" w:rsidTr="00D40CF1">
        <w:trPr>
          <w:trHeight w:val="795"/>
        </w:trPr>
        <w:tc>
          <w:tcPr>
            <w:tcW w:w="851" w:type="dxa"/>
            <w:vMerge/>
          </w:tcPr>
          <w:p w14:paraId="38304594" w14:textId="77777777" w:rsidR="00C346D5" w:rsidRPr="00F77BB7" w:rsidRDefault="00C346D5" w:rsidP="00F77BB7">
            <w:pPr>
              <w:tabs>
                <w:tab w:val="left" w:pos="1276"/>
              </w:tabs>
              <w:jc w:val="both"/>
              <w:rPr>
                <w:sz w:val="20"/>
                <w:szCs w:val="20"/>
              </w:rPr>
            </w:pPr>
          </w:p>
        </w:tc>
        <w:tc>
          <w:tcPr>
            <w:tcW w:w="8222" w:type="dxa"/>
          </w:tcPr>
          <w:p w14:paraId="1E7259F4" w14:textId="0A296487" w:rsidR="00150036" w:rsidRPr="00F77BB7" w:rsidRDefault="00C346D5" w:rsidP="00F77BB7">
            <w:pPr>
              <w:jc w:val="both"/>
              <w:rPr>
                <w:bCs/>
                <w:sz w:val="20"/>
                <w:szCs w:val="20"/>
                <w:lang w:val="kk-KZ"/>
              </w:rPr>
            </w:pPr>
            <w:r w:rsidRPr="00F77BB7">
              <w:rPr>
                <w:b/>
                <w:sz w:val="20"/>
                <w:szCs w:val="20"/>
                <w:lang w:val="kk-KZ"/>
              </w:rPr>
              <w:t>СС. 3</w:t>
            </w:r>
            <w:r w:rsidRPr="00F77BB7">
              <w:rPr>
                <w:bCs/>
                <w:sz w:val="20"/>
                <w:szCs w:val="20"/>
                <w:lang w:val="kk-KZ"/>
              </w:rPr>
              <w:t xml:space="preserve">. </w:t>
            </w:r>
            <w:r w:rsidR="00AB0F1D" w:rsidRPr="00F77BB7">
              <w:rPr>
                <w:bCs/>
                <w:sz w:val="20"/>
                <w:szCs w:val="20"/>
                <w:lang w:val="kk-KZ"/>
              </w:rPr>
              <w:t>Ұйымдастыру диагнозы және өзгерістер енгізу</w:t>
            </w:r>
            <w:r w:rsidR="00112310" w:rsidRPr="00F77BB7">
              <w:rPr>
                <w:bCs/>
                <w:sz w:val="20"/>
                <w:szCs w:val="20"/>
                <w:lang w:val="kk-KZ"/>
              </w:rPr>
              <w:t xml:space="preserve">. </w:t>
            </w:r>
          </w:p>
          <w:p w14:paraId="5BE8711A" w14:textId="4C2BF972" w:rsidR="00FD324A" w:rsidRPr="00F77BB7" w:rsidRDefault="002321C8" w:rsidP="00FD324A">
            <w:pPr>
              <w:jc w:val="both"/>
              <w:rPr>
                <w:sz w:val="20"/>
                <w:szCs w:val="20"/>
                <w:lang w:val="kk-KZ"/>
              </w:rPr>
            </w:pPr>
            <w:r w:rsidRPr="00F77BB7">
              <w:rPr>
                <w:bCs/>
                <w:sz w:val="20"/>
                <w:szCs w:val="20"/>
                <w:lang w:val="kk-KZ"/>
              </w:rPr>
              <w:t xml:space="preserve">Басқарудың ұйымдық құрылымын модельдеу және өзгерту. </w:t>
            </w:r>
          </w:p>
          <w:p w14:paraId="2EEA05A6" w14:textId="36CB2C8B" w:rsidR="00F00918" w:rsidRPr="00F77BB7" w:rsidRDefault="00F00918" w:rsidP="00F77BB7">
            <w:pPr>
              <w:tabs>
                <w:tab w:val="left" w:pos="1276"/>
              </w:tabs>
              <w:jc w:val="both"/>
              <w:rPr>
                <w:sz w:val="20"/>
                <w:szCs w:val="20"/>
                <w:lang w:val="kk-KZ"/>
              </w:rPr>
            </w:pPr>
          </w:p>
        </w:tc>
        <w:tc>
          <w:tcPr>
            <w:tcW w:w="850" w:type="dxa"/>
          </w:tcPr>
          <w:p w14:paraId="62E784B3" w14:textId="366B11B7" w:rsidR="00C346D5" w:rsidRPr="00F77BB7" w:rsidRDefault="00E73366" w:rsidP="00F77BB7">
            <w:pPr>
              <w:tabs>
                <w:tab w:val="left" w:pos="1276"/>
              </w:tabs>
              <w:jc w:val="both"/>
              <w:rPr>
                <w:bCs/>
                <w:sz w:val="20"/>
                <w:szCs w:val="20"/>
                <w:lang w:val="kk-KZ"/>
              </w:rPr>
            </w:pPr>
            <w:r w:rsidRPr="00F77BB7">
              <w:rPr>
                <w:bCs/>
                <w:sz w:val="20"/>
                <w:szCs w:val="20"/>
                <w:lang w:val="kk-KZ"/>
              </w:rPr>
              <w:t>2</w:t>
            </w:r>
          </w:p>
        </w:tc>
        <w:tc>
          <w:tcPr>
            <w:tcW w:w="709" w:type="dxa"/>
          </w:tcPr>
          <w:p w14:paraId="66DAA73C" w14:textId="25A9B2F0" w:rsidR="00C346D5" w:rsidRPr="00F77BB7" w:rsidRDefault="00C346D5" w:rsidP="00F77BB7">
            <w:pPr>
              <w:tabs>
                <w:tab w:val="left" w:pos="1276"/>
              </w:tabs>
              <w:jc w:val="both"/>
              <w:rPr>
                <w:bCs/>
                <w:sz w:val="20"/>
                <w:szCs w:val="20"/>
                <w:lang w:val="kk-KZ"/>
              </w:rPr>
            </w:pPr>
          </w:p>
        </w:tc>
      </w:tr>
      <w:tr w:rsidR="00721918" w:rsidRPr="00FC2DF9" w14:paraId="39BAE805" w14:textId="77777777" w:rsidTr="00D40CF1">
        <w:trPr>
          <w:trHeight w:val="795"/>
        </w:trPr>
        <w:tc>
          <w:tcPr>
            <w:tcW w:w="851" w:type="dxa"/>
          </w:tcPr>
          <w:p w14:paraId="36D1553A" w14:textId="77777777" w:rsidR="00721918" w:rsidRPr="00F77BB7" w:rsidRDefault="00721918" w:rsidP="00F77BB7">
            <w:pPr>
              <w:tabs>
                <w:tab w:val="left" w:pos="1276"/>
              </w:tabs>
              <w:jc w:val="both"/>
              <w:rPr>
                <w:sz w:val="20"/>
                <w:szCs w:val="20"/>
              </w:rPr>
            </w:pPr>
          </w:p>
        </w:tc>
        <w:tc>
          <w:tcPr>
            <w:tcW w:w="8222" w:type="dxa"/>
          </w:tcPr>
          <w:p w14:paraId="38492F4B" w14:textId="70048BED" w:rsidR="00721918" w:rsidRPr="00F77BB7" w:rsidRDefault="00FC2DF9" w:rsidP="00721918">
            <w:pPr>
              <w:tabs>
                <w:tab w:val="left" w:pos="1276"/>
              </w:tabs>
              <w:jc w:val="both"/>
              <w:rPr>
                <w:bCs/>
                <w:sz w:val="20"/>
                <w:szCs w:val="20"/>
                <w:lang w:val="kk-KZ"/>
              </w:rPr>
            </w:pPr>
            <w:r w:rsidRPr="003C03DE">
              <w:rPr>
                <w:b/>
                <w:sz w:val="20"/>
                <w:szCs w:val="20"/>
                <w:lang w:val="kk-KZ"/>
              </w:rPr>
              <w:t>ОБӨЖ</w:t>
            </w:r>
            <w:r w:rsidRPr="001C504D">
              <w:rPr>
                <w:b/>
                <w:sz w:val="20"/>
                <w:szCs w:val="20"/>
                <w:lang w:val="kk-KZ"/>
              </w:rPr>
              <w:t xml:space="preserve"> 1. </w:t>
            </w:r>
            <w:r>
              <w:rPr>
                <w:b/>
                <w:sz w:val="20"/>
                <w:szCs w:val="20"/>
                <w:lang w:val="kk-KZ"/>
              </w:rPr>
              <w:t>ДӨЖ</w:t>
            </w:r>
            <w:r w:rsidRPr="003C03DE">
              <w:rPr>
                <w:b/>
                <w:sz w:val="20"/>
                <w:szCs w:val="20"/>
                <w:lang w:val="kk-KZ"/>
              </w:rPr>
              <w:t xml:space="preserve"> </w:t>
            </w:r>
            <w:r w:rsidRPr="001C504D">
              <w:rPr>
                <w:b/>
                <w:bCs/>
                <w:sz w:val="20"/>
                <w:szCs w:val="20"/>
                <w:lang w:val="kk-KZ"/>
              </w:rPr>
              <w:t>1</w:t>
            </w:r>
            <w:r w:rsidRPr="003C03DE">
              <w:rPr>
                <w:b/>
                <w:bCs/>
                <w:sz w:val="20"/>
                <w:szCs w:val="20"/>
                <w:lang w:val="kk-KZ"/>
              </w:rPr>
              <w:t xml:space="preserve"> </w:t>
            </w:r>
            <w:r w:rsidRPr="003C03DE">
              <w:rPr>
                <w:sz w:val="20"/>
                <w:szCs w:val="20"/>
                <w:lang w:val="kk-KZ"/>
              </w:rPr>
              <w:t xml:space="preserve">орындау бойынша </w:t>
            </w:r>
            <w:r w:rsidRPr="001C504D">
              <w:rPr>
                <w:sz w:val="20"/>
                <w:szCs w:val="20"/>
                <w:lang w:val="kk-KZ"/>
              </w:rPr>
              <w:t xml:space="preserve"> </w:t>
            </w:r>
            <w:r w:rsidRPr="003C03DE">
              <w:rPr>
                <w:sz w:val="20"/>
                <w:szCs w:val="20"/>
                <w:lang w:val="kk-KZ"/>
              </w:rPr>
              <w:t>кеңес беру.</w:t>
            </w:r>
          </w:p>
          <w:p w14:paraId="17BF5D73" w14:textId="77777777" w:rsidR="00721918" w:rsidRPr="00F77BB7" w:rsidRDefault="00721918" w:rsidP="00F77BB7">
            <w:pPr>
              <w:jc w:val="both"/>
              <w:rPr>
                <w:b/>
                <w:sz w:val="20"/>
                <w:szCs w:val="20"/>
                <w:lang w:val="kk-KZ"/>
              </w:rPr>
            </w:pPr>
          </w:p>
        </w:tc>
        <w:tc>
          <w:tcPr>
            <w:tcW w:w="850" w:type="dxa"/>
          </w:tcPr>
          <w:p w14:paraId="2370D447" w14:textId="77777777" w:rsidR="00721918" w:rsidRPr="00F77BB7" w:rsidRDefault="00721918" w:rsidP="00F77BB7">
            <w:pPr>
              <w:tabs>
                <w:tab w:val="left" w:pos="1276"/>
              </w:tabs>
              <w:jc w:val="both"/>
              <w:rPr>
                <w:bCs/>
                <w:sz w:val="20"/>
                <w:szCs w:val="20"/>
                <w:lang w:val="kk-KZ"/>
              </w:rPr>
            </w:pPr>
          </w:p>
        </w:tc>
        <w:tc>
          <w:tcPr>
            <w:tcW w:w="709" w:type="dxa"/>
          </w:tcPr>
          <w:p w14:paraId="3A8C76EB" w14:textId="77777777" w:rsidR="00721918" w:rsidRPr="00F77BB7" w:rsidRDefault="00721918" w:rsidP="00F77BB7">
            <w:pPr>
              <w:tabs>
                <w:tab w:val="left" w:pos="1276"/>
              </w:tabs>
              <w:jc w:val="both"/>
              <w:rPr>
                <w:bCs/>
                <w:sz w:val="20"/>
                <w:szCs w:val="20"/>
                <w:lang w:val="kk-KZ"/>
              </w:rPr>
            </w:pPr>
          </w:p>
        </w:tc>
      </w:tr>
      <w:tr w:rsidR="000F5272" w:rsidRPr="00F77BB7" w14:paraId="66D6D3A0" w14:textId="77777777" w:rsidTr="00D40CF1">
        <w:trPr>
          <w:trHeight w:val="246"/>
        </w:trPr>
        <w:tc>
          <w:tcPr>
            <w:tcW w:w="851" w:type="dxa"/>
            <w:vMerge w:val="restart"/>
          </w:tcPr>
          <w:p w14:paraId="4F68803D" w14:textId="4AADA3D1" w:rsidR="000F5272" w:rsidRPr="00F77BB7" w:rsidRDefault="000F5272" w:rsidP="00F77BB7">
            <w:pPr>
              <w:tabs>
                <w:tab w:val="left" w:pos="1276"/>
              </w:tabs>
              <w:jc w:val="both"/>
              <w:rPr>
                <w:sz w:val="20"/>
                <w:szCs w:val="20"/>
                <w:lang w:val="kk-KZ"/>
              </w:rPr>
            </w:pPr>
            <w:r w:rsidRPr="00F77BB7">
              <w:rPr>
                <w:sz w:val="20"/>
                <w:szCs w:val="20"/>
                <w:lang w:val="kk-KZ"/>
              </w:rPr>
              <w:t>4</w:t>
            </w:r>
          </w:p>
        </w:tc>
        <w:tc>
          <w:tcPr>
            <w:tcW w:w="8222" w:type="dxa"/>
          </w:tcPr>
          <w:p w14:paraId="4FEBCAC7" w14:textId="75E2197F" w:rsidR="00F267C2" w:rsidRPr="00F77BB7" w:rsidRDefault="000F5272" w:rsidP="00F77BB7">
            <w:pPr>
              <w:tabs>
                <w:tab w:val="left" w:pos="1276"/>
              </w:tabs>
              <w:jc w:val="both"/>
              <w:rPr>
                <w:sz w:val="20"/>
                <w:szCs w:val="20"/>
                <w:lang w:val="kk-KZ"/>
              </w:rPr>
            </w:pPr>
            <w:r w:rsidRPr="00F77BB7">
              <w:rPr>
                <w:b/>
                <w:bCs/>
                <w:sz w:val="20"/>
                <w:szCs w:val="20"/>
                <w:lang w:val="kk-KZ"/>
              </w:rPr>
              <w:t>Д.4.</w:t>
            </w:r>
            <w:r w:rsidR="00F267C2" w:rsidRPr="00F77BB7">
              <w:rPr>
                <w:sz w:val="20"/>
                <w:szCs w:val="20"/>
                <w:lang w:val="kk-KZ"/>
              </w:rPr>
              <w:t>Ұ</w:t>
            </w:r>
            <w:r w:rsidRPr="00F77BB7">
              <w:rPr>
                <w:sz w:val="20"/>
                <w:szCs w:val="20"/>
                <w:lang w:val="kk-KZ"/>
              </w:rPr>
              <w:t>йымдағы өзгерістерге қарсылықтың алдын алудағы  көшбасшылық</w:t>
            </w:r>
          </w:p>
          <w:p w14:paraId="1391B684" w14:textId="3EF3B340" w:rsidR="00FD324A" w:rsidRPr="00FD324A" w:rsidRDefault="00F267C2" w:rsidP="00FD324A">
            <w:pPr>
              <w:jc w:val="both"/>
              <w:rPr>
                <w:sz w:val="20"/>
                <w:szCs w:val="20"/>
                <w:lang w:val="kk-KZ"/>
              </w:rPr>
            </w:pPr>
            <w:r w:rsidRPr="00F77BB7">
              <w:rPr>
                <w:sz w:val="20"/>
                <w:szCs w:val="20"/>
                <w:lang w:val="kk-KZ"/>
              </w:rPr>
              <w:t xml:space="preserve">Білім берудегі басқару модельдері. Ішкі ортаның сипатын анықтайтын факторлар. </w:t>
            </w:r>
          </w:p>
          <w:p w14:paraId="770C7EBF" w14:textId="571FC119" w:rsidR="00A3473C" w:rsidRPr="00FD324A" w:rsidRDefault="00A3473C" w:rsidP="00F77BB7">
            <w:pPr>
              <w:jc w:val="both"/>
              <w:rPr>
                <w:sz w:val="20"/>
                <w:szCs w:val="20"/>
                <w:lang w:val="kk-KZ"/>
              </w:rPr>
            </w:pPr>
          </w:p>
        </w:tc>
        <w:tc>
          <w:tcPr>
            <w:tcW w:w="850" w:type="dxa"/>
          </w:tcPr>
          <w:p w14:paraId="35675661" w14:textId="27AD96D6" w:rsidR="000F5272" w:rsidRPr="00F77BB7" w:rsidRDefault="000F5272" w:rsidP="00F77BB7">
            <w:pPr>
              <w:tabs>
                <w:tab w:val="left" w:pos="1276"/>
              </w:tabs>
              <w:jc w:val="both"/>
              <w:rPr>
                <w:bCs/>
                <w:sz w:val="20"/>
                <w:szCs w:val="20"/>
                <w:lang w:val="kk-KZ"/>
              </w:rPr>
            </w:pPr>
            <w:r w:rsidRPr="00F77BB7">
              <w:rPr>
                <w:bCs/>
                <w:sz w:val="20"/>
                <w:szCs w:val="20"/>
                <w:lang w:val="kk-KZ"/>
              </w:rPr>
              <w:t>1</w:t>
            </w:r>
          </w:p>
        </w:tc>
        <w:tc>
          <w:tcPr>
            <w:tcW w:w="709" w:type="dxa"/>
          </w:tcPr>
          <w:p w14:paraId="58699DC7" w14:textId="77777777" w:rsidR="000F5272" w:rsidRPr="00F77BB7" w:rsidRDefault="000F5272" w:rsidP="00F77BB7">
            <w:pPr>
              <w:tabs>
                <w:tab w:val="left" w:pos="1276"/>
              </w:tabs>
              <w:jc w:val="both"/>
              <w:rPr>
                <w:bCs/>
                <w:sz w:val="20"/>
                <w:szCs w:val="20"/>
                <w:lang w:val="kk-KZ"/>
              </w:rPr>
            </w:pPr>
          </w:p>
        </w:tc>
      </w:tr>
      <w:tr w:rsidR="000F5272" w:rsidRPr="00F77BB7" w14:paraId="02886F66" w14:textId="77777777" w:rsidTr="00D40CF1">
        <w:trPr>
          <w:trHeight w:val="213"/>
        </w:trPr>
        <w:tc>
          <w:tcPr>
            <w:tcW w:w="851" w:type="dxa"/>
            <w:vMerge/>
          </w:tcPr>
          <w:p w14:paraId="645E72E5" w14:textId="77777777" w:rsidR="000F5272" w:rsidRPr="00F77BB7" w:rsidRDefault="000F5272" w:rsidP="00F77BB7">
            <w:pPr>
              <w:tabs>
                <w:tab w:val="left" w:pos="1276"/>
              </w:tabs>
              <w:jc w:val="both"/>
              <w:rPr>
                <w:sz w:val="20"/>
                <w:szCs w:val="20"/>
                <w:lang w:val="kk-KZ"/>
              </w:rPr>
            </w:pPr>
          </w:p>
        </w:tc>
        <w:tc>
          <w:tcPr>
            <w:tcW w:w="8222" w:type="dxa"/>
          </w:tcPr>
          <w:p w14:paraId="1666981D" w14:textId="54D80E08" w:rsidR="000F5272" w:rsidRPr="00F77BB7" w:rsidRDefault="000F5272" w:rsidP="00F77BB7">
            <w:pPr>
              <w:tabs>
                <w:tab w:val="left" w:pos="1276"/>
              </w:tabs>
              <w:jc w:val="both"/>
              <w:rPr>
                <w:sz w:val="20"/>
                <w:szCs w:val="20"/>
                <w:lang w:val="kk-KZ"/>
              </w:rPr>
            </w:pPr>
            <w:r w:rsidRPr="00F77BB7">
              <w:rPr>
                <w:b/>
                <w:bCs/>
                <w:sz w:val="20"/>
                <w:szCs w:val="20"/>
                <w:lang w:val="kk-KZ"/>
              </w:rPr>
              <w:t>СС. 4</w:t>
            </w:r>
            <w:r w:rsidR="0094751D" w:rsidRPr="00F77BB7">
              <w:rPr>
                <w:b/>
                <w:bCs/>
                <w:sz w:val="20"/>
                <w:szCs w:val="20"/>
                <w:lang w:val="kk-KZ"/>
              </w:rPr>
              <w:t>.</w:t>
            </w:r>
            <w:r w:rsidR="0094751D" w:rsidRPr="00F77BB7">
              <w:rPr>
                <w:sz w:val="20"/>
                <w:szCs w:val="20"/>
                <w:lang w:val="kk-KZ"/>
              </w:rPr>
              <w:t xml:space="preserve"> </w:t>
            </w:r>
            <w:r w:rsidRPr="00F77BB7">
              <w:rPr>
                <w:sz w:val="20"/>
                <w:szCs w:val="20"/>
                <w:lang w:val="kk-KZ"/>
              </w:rPr>
              <w:t xml:space="preserve"> </w:t>
            </w:r>
            <w:r w:rsidR="0094751D" w:rsidRPr="00F77BB7">
              <w:rPr>
                <w:bCs/>
                <w:sz w:val="20"/>
                <w:szCs w:val="20"/>
                <w:lang w:val="kk-KZ"/>
              </w:rPr>
              <w:t>Білім беру ұйымдарын басқару принциптері</w:t>
            </w:r>
            <w:r w:rsidR="00903DBF" w:rsidRPr="00F77BB7">
              <w:rPr>
                <w:bCs/>
                <w:sz w:val="20"/>
                <w:szCs w:val="20"/>
                <w:lang w:val="kk-KZ"/>
              </w:rPr>
              <w:t>.</w:t>
            </w:r>
            <w:r w:rsidR="0094751D" w:rsidRPr="00F77BB7">
              <w:rPr>
                <w:sz w:val="20"/>
                <w:szCs w:val="20"/>
                <w:lang w:val="kk-KZ"/>
              </w:rPr>
              <w:t xml:space="preserve"> </w:t>
            </w:r>
            <w:r w:rsidRPr="00F77BB7">
              <w:rPr>
                <w:sz w:val="20"/>
                <w:szCs w:val="20"/>
                <w:lang w:val="kk-KZ"/>
              </w:rPr>
              <w:t>Өзгерістердегі көшбасшылықтың үш деңгейі</w:t>
            </w:r>
            <w:r w:rsidR="00903DBF" w:rsidRPr="00F77BB7">
              <w:rPr>
                <w:sz w:val="20"/>
                <w:szCs w:val="20"/>
                <w:lang w:val="kk-KZ"/>
              </w:rPr>
              <w:t>.</w:t>
            </w:r>
          </w:p>
          <w:p w14:paraId="166AB687" w14:textId="538EF08C" w:rsidR="00F00918" w:rsidRPr="00F77BB7" w:rsidRDefault="00F00918" w:rsidP="00F77BB7">
            <w:pPr>
              <w:tabs>
                <w:tab w:val="left" w:pos="1276"/>
              </w:tabs>
              <w:jc w:val="both"/>
              <w:rPr>
                <w:sz w:val="20"/>
                <w:szCs w:val="20"/>
                <w:lang w:val="kk-KZ"/>
              </w:rPr>
            </w:pPr>
          </w:p>
        </w:tc>
        <w:tc>
          <w:tcPr>
            <w:tcW w:w="850" w:type="dxa"/>
          </w:tcPr>
          <w:p w14:paraId="16E90BC6" w14:textId="5F6EF9FD" w:rsidR="000F5272" w:rsidRPr="00F77BB7" w:rsidRDefault="000F5272" w:rsidP="00F77BB7">
            <w:pPr>
              <w:tabs>
                <w:tab w:val="left" w:pos="1276"/>
              </w:tabs>
              <w:jc w:val="both"/>
              <w:rPr>
                <w:bCs/>
                <w:sz w:val="20"/>
                <w:szCs w:val="20"/>
                <w:lang w:val="kk-KZ"/>
              </w:rPr>
            </w:pPr>
            <w:r w:rsidRPr="00F77BB7">
              <w:rPr>
                <w:bCs/>
                <w:sz w:val="20"/>
                <w:szCs w:val="20"/>
                <w:lang w:val="kk-KZ"/>
              </w:rPr>
              <w:t>2</w:t>
            </w:r>
          </w:p>
        </w:tc>
        <w:tc>
          <w:tcPr>
            <w:tcW w:w="709" w:type="dxa"/>
          </w:tcPr>
          <w:p w14:paraId="05755D49" w14:textId="44D72EC3" w:rsidR="000F5272" w:rsidRPr="00F77BB7" w:rsidRDefault="00A30174" w:rsidP="00F77BB7">
            <w:pPr>
              <w:tabs>
                <w:tab w:val="left" w:pos="1276"/>
              </w:tabs>
              <w:jc w:val="both"/>
              <w:rPr>
                <w:bCs/>
                <w:sz w:val="20"/>
                <w:szCs w:val="20"/>
                <w:lang w:val="kk-KZ"/>
              </w:rPr>
            </w:pPr>
            <w:r>
              <w:rPr>
                <w:bCs/>
                <w:sz w:val="20"/>
                <w:szCs w:val="20"/>
                <w:lang w:val="kk-KZ"/>
              </w:rPr>
              <w:t>22</w:t>
            </w:r>
          </w:p>
        </w:tc>
      </w:tr>
      <w:tr w:rsidR="00FD324A" w:rsidRPr="00F77BB7" w14:paraId="270CE3E8" w14:textId="77777777" w:rsidTr="00D40CF1">
        <w:trPr>
          <w:trHeight w:val="801"/>
        </w:trPr>
        <w:tc>
          <w:tcPr>
            <w:tcW w:w="851" w:type="dxa"/>
          </w:tcPr>
          <w:p w14:paraId="149B8E0D" w14:textId="77777777" w:rsidR="00FD324A" w:rsidRDefault="00FD324A" w:rsidP="00FD324A">
            <w:pPr>
              <w:tabs>
                <w:tab w:val="left" w:pos="1276"/>
              </w:tabs>
              <w:jc w:val="both"/>
              <w:rPr>
                <w:sz w:val="20"/>
                <w:szCs w:val="20"/>
                <w:lang w:val="kk-KZ"/>
              </w:rPr>
            </w:pPr>
          </w:p>
          <w:p w14:paraId="16114A89" w14:textId="77777777" w:rsidR="00FD324A" w:rsidRDefault="00FD324A" w:rsidP="00FD324A">
            <w:pPr>
              <w:tabs>
                <w:tab w:val="left" w:pos="1276"/>
              </w:tabs>
              <w:jc w:val="both"/>
              <w:rPr>
                <w:sz w:val="20"/>
                <w:szCs w:val="20"/>
                <w:lang w:val="kk-KZ"/>
              </w:rPr>
            </w:pPr>
          </w:p>
          <w:p w14:paraId="340595B4" w14:textId="77777777" w:rsidR="00FD324A" w:rsidRDefault="00FD324A" w:rsidP="00FD324A">
            <w:pPr>
              <w:tabs>
                <w:tab w:val="left" w:pos="1276"/>
              </w:tabs>
              <w:jc w:val="both"/>
              <w:rPr>
                <w:sz w:val="20"/>
                <w:szCs w:val="20"/>
                <w:lang w:val="kk-KZ"/>
              </w:rPr>
            </w:pPr>
          </w:p>
          <w:p w14:paraId="034DF81A" w14:textId="77777777" w:rsidR="00FD324A" w:rsidRDefault="00FD324A" w:rsidP="00FD324A">
            <w:pPr>
              <w:tabs>
                <w:tab w:val="left" w:pos="1276"/>
              </w:tabs>
              <w:jc w:val="both"/>
              <w:rPr>
                <w:sz w:val="20"/>
                <w:szCs w:val="20"/>
                <w:lang w:val="kk-KZ"/>
              </w:rPr>
            </w:pPr>
          </w:p>
          <w:p w14:paraId="14306B5E" w14:textId="77777777" w:rsidR="00FD324A" w:rsidRPr="00F77BB7" w:rsidRDefault="00FD324A" w:rsidP="00FD324A">
            <w:pPr>
              <w:tabs>
                <w:tab w:val="left" w:pos="1276"/>
              </w:tabs>
              <w:jc w:val="both"/>
              <w:rPr>
                <w:sz w:val="20"/>
                <w:szCs w:val="20"/>
                <w:lang w:val="kk-KZ"/>
              </w:rPr>
            </w:pPr>
          </w:p>
        </w:tc>
        <w:tc>
          <w:tcPr>
            <w:tcW w:w="8222" w:type="dxa"/>
          </w:tcPr>
          <w:p w14:paraId="522AE549" w14:textId="2ED9CC43" w:rsidR="00FD324A" w:rsidRPr="00F77BB7" w:rsidRDefault="00FD324A" w:rsidP="00FD324A">
            <w:pPr>
              <w:tabs>
                <w:tab w:val="left" w:pos="1276"/>
              </w:tabs>
              <w:jc w:val="both"/>
              <w:rPr>
                <w:b/>
                <w:sz w:val="20"/>
                <w:szCs w:val="20"/>
                <w:lang w:val="kk-KZ"/>
              </w:rPr>
            </w:pPr>
            <w:r w:rsidRPr="00F77BB7">
              <w:rPr>
                <w:b/>
                <w:sz w:val="20"/>
                <w:szCs w:val="20"/>
                <w:lang w:val="kk-KZ"/>
              </w:rPr>
              <w:t xml:space="preserve"> ДӨЖ 1.  </w:t>
            </w:r>
          </w:p>
          <w:p w14:paraId="52AAF810" w14:textId="323C1F37" w:rsidR="00FD324A" w:rsidRDefault="00FD324A" w:rsidP="00FD324A">
            <w:pPr>
              <w:pStyle w:val="ad"/>
              <w:numPr>
                <w:ilvl w:val="0"/>
                <w:numId w:val="39"/>
              </w:numPr>
              <w:tabs>
                <w:tab w:val="left" w:pos="1276"/>
              </w:tabs>
              <w:jc w:val="both"/>
              <w:rPr>
                <w:sz w:val="20"/>
                <w:szCs w:val="20"/>
                <w:lang w:val="kk-KZ"/>
              </w:rPr>
            </w:pPr>
            <w:r w:rsidRPr="007D6252">
              <w:rPr>
                <w:bCs/>
                <w:sz w:val="20"/>
                <w:szCs w:val="20"/>
                <w:lang w:val="kk-KZ"/>
              </w:rPr>
              <w:t>Б</w:t>
            </w:r>
            <w:r w:rsidRPr="007D6252">
              <w:rPr>
                <w:sz w:val="20"/>
                <w:szCs w:val="20"/>
                <w:lang w:val="kk-KZ"/>
              </w:rPr>
              <w:t>ілім беру жүйесіндегі заманауи өзгерістер.</w:t>
            </w:r>
            <w:r>
              <w:rPr>
                <w:sz w:val="20"/>
                <w:szCs w:val="20"/>
                <w:lang w:val="kk-KZ"/>
              </w:rPr>
              <w:t>Слайд.</w:t>
            </w:r>
          </w:p>
          <w:p w14:paraId="2093AD7F" w14:textId="1600BF3C" w:rsidR="00FD324A" w:rsidRPr="00FD324A" w:rsidRDefault="00FD324A" w:rsidP="00FD324A">
            <w:pPr>
              <w:pStyle w:val="ad"/>
              <w:numPr>
                <w:ilvl w:val="0"/>
                <w:numId w:val="39"/>
              </w:numPr>
              <w:tabs>
                <w:tab w:val="left" w:pos="1276"/>
              </w:tabs>
              <w:jc w:val="both"/>
              <w:rPr>
                <w:sz w:val="20"/>
                <w:szCs w:val="20"/>
                <w:lang w:val="kk-KZ"/>
              </w:rPr>
            </w:pPr>
            <w:r w:rsidRPr="007D6252">
              <w:rPr>
                <w:sz w:val="20"/>
                <w:szCs w:val="20"/>
                <w:lang w:val="kk-KZ"/>
              </w:rPr>
              <w:t xml:space="preserve"> Басқарудың заманауи тәжірибелері</w:t>
            </w:r>
            <w:r>
              <w:rPr>
                <w:sz w:val="20"/>
                <w:szCs w:val="20"/>
                <w:lang w:val="kk-KZ"/>
              </w:rPr>
              <w:t>н талдау.</w:t>
            </w:r>
          </w:p>
        </w:tc>
        <w:tc>
          <w:tcPr>
            <w:tcW w:w="850" w:type="dxa"/>
          </w:tcPr>
          <w:p w14:paraId="5C73AB64" w14:textId="77777777" w:rsidR="00FD324A" w:rsidRPr="00F77BB7" w:rsidRDefault="00FD324A" w:rsidP="00FD324A">
            <w:pPr>
              <w:tabs>
                <w:tab w:val="left" w:pos="1276"/>
              </w:tabs>
              <w:jc w:val="both"/>
              <w:rPr>
                <w:bCs/>
                <w:sz w:val="20"/>
                <w:szCs w:val="20"/>
                <w:lang w:val="kk-KZ"/>
              </w:rPr>
            </w:pPr>
          </w:p>
        </w:tc>
        <w:tc>
          <w:tcPr>
            <w:tcW w:w="709" w:type="dxa"/>
          </w:tcPr>
          <w:p w14:paraId="5C82F564" w14:textId="7EE88491" w:rsidR="00FD324A" w:rsidRPr="00F77BB7" w:rsidRDefault="00FD324A" w:rsidP="00FD324A">
            <w:pPr>
              <w:tabs>
                <w:tab w:val="left" w:pos="1276"/>
              </w:tabs>
              <w:jc w:val="both"/>
              <w:rPr>
                <w:bCs/>
                <w:sz w:val="20"/>
                <w:szCs w:val="20"/>
                <w:lang w:val="kk-KZ"/>
              </w:rPr>
            </w:pPr>
            <w:r w:rsidRPr="00F77BB7">
              <w:rPr>
                <w:bCs/>
                <w:sz w:val="20"/>
                <w:szCs w:val="20"/>
                <w:lang w:val="kk-KZ"/>
              </w:rPr>
              <w:t>25</w:t>
            </w:r>
          </w:p>
        </w:tc>
      </w:tr>
      <w:tr w:rsidR="00FD324A" w:rsidRPr="00980020" w14:paraId="08B62FFD" w14:textId="77777777" w:rsidTr="00D40CF1">
        <w:trPr>
          <w:trHeight w:val="271"/>
        </w:trPr>
        <w:tc>
          <w:tcPr>
            <w:tcW w:w="851" w:type="dxa"/>
            <w:vMerge w:val="restart"/>
          </w:tcPr>
          <w:p w14:paraId="0065E224" w14:textId="47B00723" w:rsidR="00FD324A" w:rsidRPr="00F77BB7" w:rsidRDefault="00FD324A" w:rsidP="00FD324A">
            <w:pPr>
              <w:tabs>
                <w:tab w:val="left" w:pos="1276"/>
              </w:tabs>
              <w:jc w:val="both"/>
              <w:rPr>
                <w:sz w:val="20"/>
                <w:szCs w:val="20"/>
                <w:lang w:val="kk-KZ"/>
              </w:rPr>
            </w:pPr>
            <w:r w:rsidRPr="00F77BB7">
              <w:rPr>
                <w:sz w:val="20"/>
                <w:szCs w:val="20"/>
                <w:lang w:val="kk-KZ"/>
              </w:rPr>
              <w:t>5</w:t>
            </w:r>
          </w:p>
        </w:tc>
        <w:tc>
          <w:tcPr>
            <w:tcW w:w="8222" w:type="dxa"/>
          </w:tcPr>
          <w:p w14:paraId="30ADB1BF" w14:textId="77777777" w:rsidR="00FD324A" w:rsidRPr="00FD324A" w:rsidRDefault="00FD324A" w:rsidP="00FD324A">
            <w:pPr>
              <w:jc w:val="both"/>
              <w:rPr>
                <w:bCs/>
                <w:sz w:val="20"/>
                <w:szCs w:val="20"/>
                <w:lang w:val="kk-KZ"/>
              </w:rPr>
            </w:pPr>
            <w:r w:rsidRPr="00FD324A">
              <w:rPr>
                <w:bCs/>
                <w:sz w:val="20"/>
                <w:szCs w:val="20"/>
                <w:lang w:val="kk-KZ"/>
              </w:rPr>
              <w:t xml:space="preserve"> </w:t>
            </w:r>
            <w:r w:rsidRPr="00FD324A">
              <w:rPr>
                <w:b/>
                <w:sz w:val="20"/>
                <w:szCs w:val="20"/>
                <w:lang w:val="kk-KZ"/>
              </w:rPr>
              <w:t>Д.5</w:t>
            </w:r>
            <w:r w:rsidRPr="00FD324A">
              <w:rPr>
                <w:bCs/>
                <w:sz w:val="20"/>
                <w:szCs w:val="20"/>
                <w:lang w:val="kk-KZ"/>
              </w:rPr>
              <w:t xml:space="preserve"> Білім берудегі өзгерістерді басқару технологиясы</w:t>
            </w:r>
          </w:p>
          <w:p w14:paraId="5FA13E8A" w14:textId="0AAB8E4C" w:rsidR="00FD324A" w:rsidRPr="00FD324A" w:rsidRDefault="00FD324A" w:rsidP="00FD324A">
            <w:pPr>
              <w:jc w:val="both"/>
              <w:rPr>
                <w:bCs/>
                <w:sz w:val="20"/>
                <w:szCs w:val="20"/>
                <w:lang w:val="kk-KZ"/>
              </w:rPr>
            </w:pPr>
          </w:p>
        </w:tc>
        <w:tc>
          <w:tcPr>
            <w:tcW w:w="850" w:type="dxa"/>
          </w:tcPr>
          <w:p w14:paraId="47E92E91" w14:textId="77777777" w:rsidR="00FD324A" w:rsidRPr="00F77BB7" w:rsidRDefault="00FD324A" w:rsidP="00FD324A">
            <w:pPr>
              <w:tabs>
                <w:tab w:val="left" w:pos="1276"/>
              </w:tabs>
              <w:jc w:val="both"/>
              <w:rPr>
                <w:bCs/>
                <w:sz w:val="20"/>
                <w:szCs w:val="20"/>
                <w:lang w:val="kk-KZ"/>
              </w:rPr>
            </w:pPr>
          </w:p>
        </w:tc>
        <w:tc>
          <w:tcPr>
            <w:tcW w:w="709" w:type="dxa"/>
          </w:tcPr>
          <w:p w14:paraId="57AC5142" w14:textId="77777777" w:rsidR="00FD324A" w:rsidRPr="00F77BB7" w:rsidRDefault="00FD324A" w:rsidP="00FD324A">
            <w:pPr>
              <w:tabs>
                <w:tab w:val="left" w:pos="1276"/>
              </w:tabs>
              <w:jc w:val="both"/>
              <w:rPr>
                <w:bCs/>
                <w:sz w:val="20"/>
                <w:szCs w:val="20"/>
                <w:lang w:val="kk-KZ"/>
              </w:rPr>
            </w:pPr>
          </w:p>
        </w:tc>
      </w:tr>
      <w:tr w:rsidR="00FD324A" w:rsidRPr="00F77BB7" w14:paraId="71EDA02D" w14:textId="77777777" w:rsidTr="00D40CF1">
        <w:trPr>
          <w:trHeight w:val="260"/>
        </w:trPr>
        <w:tc>
          <w:tcPr>
            <w:tcW w:w="851" w:type="dxa"/>
            <w:vMerge/>
          </w:tcPr>
          <w:p w14:paraId="34D5ABEC" w14:textId="77777777" w:rsidR="00FD324A" w:rsidRPr="00F77BB7" w:rsidRDefault="00FD324A" w:rsidP="00FD324A">
            <w:pPr>
              <w:tabs>
                <w:tab w:val="left" w:pos="1276"/>
              </w:tabs>
              <w:jc w:val="both"/>
              <w:rPr>
                <w:sz w:val="20"/>
                <w:szCs w:val="20"/>
                <w:lang w:val="kk-KZ"/>
              </w:rPr>
            </w:pPr>
          </w:p>
        </w:tc>
        <w:tc>
          <w:tcPr>
            <w:tcW w:w="8222" w:type="dxa"/>
          </w:tcPr>
          <w:p w14:paraId="62BFCD00" w14:textId="5D873B32" w:rsidR="00FD324A" w:rsidRPr="00F77BB7" w:rsidRDefault="00FD324A" w:rsidP="00FD324A">
            <w:pPr>
              <w:tabs>
                <w:tab w:val="left" w:pos="1276"/>
              </w:tabs>
              <w:jc w:val="both"/>
              <w:rPr>
                <w:sz w:val="20"/>
                <w:szCs w:val="20"/>
                <w:lang w:val="kk-KZ"/>
              </w:rPr>
            </w:pPr>
            <w:r w:rsidRPr="00F77BB7">
              <w:rPr>
                <w:b/>
                <w:bCs/>
                <w:sz w:val="20"/>
                <w:szCs w:val="20"/>
                <w:lang w:val="kk-KZ"/>
              </w:rPr>
              <w:t>СС. 5.</w:t>
            </w:r>
            <w:r w:rsidRPr="00F77BB7">
              <w:rPr>
                <w:sz w:val="20"/>
                <w:szCs w:val="20"/>
                <w:lang w:val="kk-KZ"/>
              </w:rPr>
              <w:t xml:space="preserve"> Білім берудегі өзгерістерді басқаруды қайта құрылымдаудың маңызы мен мақсаттары</w:t>
            </w:r>
          </w:p>
          <w:p w14:paraId="14930DDA" w14:textId="545DCCCF" w:rsidR="00FD324A" w:rsidRPr="00F77BB7" w:rsidRDefault="00FD324A" w:rsidP="00FD324A">
            <w:pPr>
              <w:tabs>
                <w:tab w:val="left" w:pos="1276"/>
              </w:tabs>
              <w:jc w:val="both"/>
              <w:rPr>
                <w:sz w:val="20"/>
                <w:szCs w:val="20"/>
                <w:lang w:val="kk-KZ"/>
              </w:rPr>
            </w:pPr>
            <w:r w:rsidRPr="00F77BB7">
              <w:rPr>
                <w:sz w:val="20"/>
                <w:szCs w:val="20"/>
                <w:lang w:val="kk-KZ"/>
              </w:rPr>
              <w:t xml:space="preserve">Қайта </w:t>
            </w:r>
            <w:r>
              <w:rPr>
                <w:sz w:val="20"/>
                <w:szCs w:val="20"/>
                <w:lang w:val="kk-KZ"/>
              </w:rPr>
              <w:t>құ</w:t>
            </w:r>
            <w:r w:rsidRPr="00F77BB7">
              <w:rPr>
                <w:sz w:val="20"/>
                <w:szCs w:val="20"/>
                <w:lang w:val="kk-KZ"/>
              </w:rPr>
              <w:t>рылымдаудың негізгі бағыттары</w:t>
            </w:r>
          </w:p>
          <w:p w14:paraId="04315AD9" w14:textId="79F321AC" w:rsidR="00FD324A" w:rsidRPr="00F77BB7" w:rsidRDefault="00FD324A" w:rsidP="00FD324A">
            <w:pPr>
              <w:tabs>
                <w:tab w:val="left" w:pos="1276"/>
              </w:tabs>
              <w:jc w:val="both"/>
              <w:rPr>
                <w:sz w:val="20"/>
                <w:szCs w:val="20"/>
                <w:lang w:val="kk-KZ"/>
              </w:rPr>
            </w:pPr>
          </w:p>
        </w:tc>
        <w:tc>
          <w:tcPr>
            <w:tcW w:w="850" w:type="dxa"/>
          </w:tcPr>
          <w:p w14:paraId="7476EFB3" w14:textId="77777777" w:rsidR="00FD324A" w:rsidRPr="00F77BB7" w:rsidRDefault="00FD324A" w:rsidP="00FD324A">
            <w:pPr>
              <w:tabs>
                <w:tab w:val="left" w:pos="1276"/>
              </w:tabs>
              <w:jc w:val="both"/>
              <w:rPr>
                <w:bCs/>
                <w:sz w:val="20"/>
                <w:szCs w:val="20"/>
                <w:lang w:val="kk-KZ"/>
              </w:rPr>
            </w:pPr>
          </w:p>
        </w:tc>
        <w:tc>
          <w:tcPr>
            <w:tcW w:w="709" w:type="dxa"/>
          </w:tcPr>
          <w:p w14:paraId="11D6A110" w14:textId="1B7D4BB5" w:rsidR="00FD324A" w:rsidRPr="00F77BB7" w:rsidRDefault="00FD324A" w:rsidP="00FD324A">
            <w:pPr>
              <w:tabs>
                <w:tab w:val="left" w:pos="1276"/>
              </w:tabs>
              <w:jc w:val="both"/>
              <w:rPr>
                <w:bCs/>
                <w:sz w:val="20"/>
                <w:szCs w:val="20"/>
                <w:lang w:val="kk-KZ"/>
              </w:rPr>
            </w:pPr>
            <w:r w:rsidRPr="00F77BB7">
              <w:rPr>
                <w:bCs/>
                <w:sz w:val="20"/>
                <w:szCs w:val="20"/>
                <w:lang w:val="kk-KZ"/>
              </w:rPr>
              <w:t>7</w:t>
            </w:r>
          </w:p>
        </w:tc>
      </w:tr>
      <w:tr w:rsidR="00FD324A" w:rsidRPr="00F77BB7" w14:paraId="1F4F0DE1" w14:textId="77777777" w:rsidTr="00D40CF1">
        <w:trPr>
          <w:trHeight w:val="44"/>
        </w:trPr>
        <w:tc>
          <w:tcPr>
            <w:tcW w:w="851" w:type="dxa"/>
            <w:vMerge w:val="restart"/>
          </w:tcPr>
          <w:p w14:paraId="258A911D" w14:textId="67CF0F48" w:rsidR="00FD324A" w:rsidRPr="00F77BB7" w:rsidRDefault="00FD324A" w:rsidP="00FD324A">
            <w:pPr>
              <w:tabs>
                <w:tab w:val="left" w:pos="1276"/>
              </w:tabs>
              <w:jc w:val="both"/>
              <w:rPr>
                <w:sz w:val="20"/>
                <w:szCs w:val="20"/>
                <w:lang w:val="kk-KZ"/>
              </w:rPr>
            </w:pPr>
            <w:r w:rsidRPr="00F77BB7">
              <w:rPr>
                <w:sz w:val="20"/>
                <w:szCs w:val="20"/>
                <w:lang w:val="kk-KZ"/>
              </w:rPr>
              <w:t>6</w:t>
            </w:r>
          </w:p>
        </w:tc>
        <w:tc>
          <w:tcPr>
            <w:tcW w:w="8222" w:type="dxa"/>
          </w:tcPr>
          <w:p w14:paraId="7BD91AB0" w14:textId="77777777" w:rsidR="00FD324A" w:rsidRPr="00F77BB7" w:rsidRDefault="00FD324A" w:rsidP="00FD324A">
            <w:pPr>
              <w:rPr>
                <w:bCs/>
                <w:sz w:val="20"/>
                <w:szCs w:val="20"/>
                <w:lang w:val="kk-KZ"/>
              </w:rPr>
            </w:pPr>
            <w:r w:rsidRPr="00F77BB7">
              <w:rPr>
                <w:b/>
                <w:bCs/>
                <w:sz w:val="20"/>
                <w:szCs w:val="20"/>
                <w:lang w:val="kk-KZ"/>
              </w:rPr>
              <w:t>Д 6.</w:t>
            </w:r>
            <w:r w:rsidRPr="00F77BB7">
              <w:rPr>
                <w:sz w:val="20"/>
                <w:szCs w:val="20"/>
              </w:rPr>
              <w:t xml:space="preserve"> </w:t>
            </w:r>
            <w:r w:rsidRPr="00F77BB7">
              <w:rPr>
                <w:bCs/>
                <w:sz w:val="20"/>
                <w:szCs w:val="20"/>
              </w:rPr>
              <w:t>Бизнес-</w:t>
            </w:r>
            <w:proofErr w:type="spellStart"/>
            <w:r w:rsidRPr="00F77BB7">
              <w:rPr>
                <w:bCs/>
                <w:sz w:val="20"/>
                <w:szCs w:val="20"/>
              </w:rPr>
              <w:t>процестердің</w:t>
            </w:r>
            <w:proofErr w:type="spellEnd"/>
            <w:r w:rsidRPr="00F77BB7">
              <w:rPr>
                <w:bCs/>
                <w:sz w:val="20"/>
                <w:szCs w:val="20"/>
              </w:rPr>
              <w:t xml:space="preserve"> </w:t>
            </w:r>
            <w:proofErr w:type="spellStart"/>
            <w:r w:rsidRPr="00F77BB7">
              <w:rPr>
                <w:bCs/>
                <w:sz w:val="20"/>
                <w:szCs w:val="20"/>
              </w:rPr>
              <w:t>реинжинирингі</w:t>
            </w:r>
            <w:proofErr w:type="spellEnd"/>
            <w:r w:rsidRPr="00F77BB7">
              <w:rPr>
                <w:bCs/>
                <w:sz w:val="20"/>
                <w:szCs w:val="20"/>
              </w:rPr>
              <w:t xml:space="preserve"> </w:t>
            </w:r>
            <w:proofErr w:type="spellStart"/>
            <w:r w:rsidRPr="00F77BB7">
              <w:rPr>
                <w:bCs/>
                <w:sz w:val="20"/>
                <w:szCs w:val="20"/>
              </w:rPr>
              <w:t>және</w:t>
            </w:r>
            <w:proofErr w:type="spellEnd"/>
            <w:r w:rsidRPr="00F77BB7">
              <w:rPr>
                <w:bCs/>
                <w:sz w:val="20"/>
                <w:szCs w:val="20"/>
              </w:rPr>
              <w:t xml:space="preserve"> </w:t>
            </w:r>
            <w:proofErr w:type="spellStart"/>
            <w:r w:rsidRPr="00F77BB7">
              <w:rPr>
                <w:bCs/>
                <w:sz w:val="20"/>
                <w:szCs w:val="20"/>
              </w:rPr>
              <w:t>ұйымд</w:t>
            </w:r>
            <w:proofErr w:type="spellEnd"/>
            <w:r w:rsidRPr="00F77BB7">
              <w:rPr>
                <w:bCs/>
                <w:sz w:val="20"/>
                <w:szCs w:val="20"/>
                <w:lang w:val="kk-KZ"/>
              </w:rPr>
              <w:t>астыруды</w:t>
            </w:r>
            <w:r w:rsidRPr="00F77BB7">
              <w:rPr>
                <w:bCs/>
                <w:sz w:val="20"/>
                <w:szCs w:val="20"/>
              </w:rPr>
              <w:t xml:space="preserve"> дам</w:t>
            </w:r>
            <w:r w:rsidRPr="00F77BB7">
              <w:rPr>
                <w:bCs/>
                <w:sz w:val="20"/>
                <w:szCs w:val="20"/>
                <w:lang w:val="kk-KZ"/>
              </w:rPr>
              <w:t>ыт</w:t>
            </w:r>
            <w:r w:rsidRPr="00F77BB7">
              <w:rPr>
                <w:bCs/>
                <w:sz w:val="20"/>
                <w:szCs w:val="20"/>
              </w:rPr>
              <w:t>у</w:t>
            </w:r>
          </w:p>
          <w:p w14:paraId="4FEDC9B8" w14:textId="1709C067" w:rsidR="00FD324A" w:rsidRPr="00F77BB7" w:rsidRDefault="00FD324A" w:rsidP="00FD324A">
            <w:pPr>
              <w:rPr>
                <w:bCs/>
                <w:sz w:val="20"/>
                <w:szCs w:val="20"/>
                <w:lang w:val="kk-KZ"/>
              </w:rPr>
            </w:pPr>
          </w:p>
        </w:tc>
        <w:tc>
          <w:tcPr>
            <w:tcW w:w="850" w:type="dxa"/>
          </w:tcPr>
          <w:p w14:paraId="70607CEB" w14:textId="44935F3D" w:rsidR="00FD324A" w:rsidRPr="00F77BB7" w:rsidRDefault="00FD324A" w:rsidP="00FD324A">
            <w:pPr>
              <w:tabs>
                <w:tab w:val="left" w:pos="1276"/>
              </w:tabs>
              <w:jc w:val="both"/>
              <w:rPr>
                <w:bCs/>
                <w:sz w:val="20"/>
                <w:szCs w:val="20"/>
                <w:lang w:val="kk-KZ"/>
              </w:rPr>
            </w:pPr>
            <w:r w:rsidRPr="00F77BB7">
              <w:rPr>
                <w:bCs/>
                <w:sz w:val="20"/>
                <w:szCs w:val="20"/>
                <w:lang w:val="kk-KZ"/>
              </w:rPr>
              <w:t>1</w:t>
            </w:r>
          </w:p>
        </w:tc>
        <w:tc>
          <w:tcPr>
            <w:tcW w:w="709" w:type="dxa"/>
          </w:tcPr>
          <w:p w14:paraId="40A544D9" w14:textId="77777777" w:rsidR="00FD324A" w:rsidRPr="00F77BB7" w:rsidRDefault="00FD324A" w:rsidP="00FD324A">
            <w:pPr>
              <w:tabs>
                <w:tab w:val="left" w:pos="1276"/>
              </w:tabs>
              <w:jc w:val="both"/>
              <w:rPr>
                <w:bCs/>
                <w:sz w:val="20"/>
                <w:szCs w:val="20"/>
                <w:lang w:val="kk-KZ"/>
              </w:rPr>
            </w:pPr>
          </w:p>
        </w:tc>
      </w:tr>
      <w:tr w:rsidR="00FD324A" w:rsidRPr="00F77BB7" w14:paraId="5817F4C7" w14:textId="77777777" w:rsidTr="00D40CF1">
        <w:trPr>
          <w:trHeight w:val="1040"/>
        </w:trPr>
        <w:tc>
          <w:tcPr>
            <w:tcW w:w="851" w:type="dxa"/>
            <w:vMerge/>
          </w:tcPr>
          <w:p w14:paraId="7DBAF13E" w14:textId="77777777" w:rsidR="00FD324A" w:rsidRPr="00F77BB7" w:rsidRDefault="00FD324A" w:rsidP="00FD324A">
            <w:pPr>
              <w:tabs>
                <w:tab w:val="left" w:pos="1276"/>
              </w:tabs>
              <w:jc w:val="both"/>
              <w:rPr>
                <w:sz w:val="20"/>
                <w:szCs w:val="20"/>
              </w:rPr>
            </w:pPr>
          </w:p>
        </w:tc>
        <w:tc>
          <w:tcPr>
            <w:tcW w:w="8222" w:type="dxa"/>
          </w:tcPr>
          <w:p w14:paraId="304F8943" w14:textId="77777777" w:rsidR="00FD324A" w:rsidRPr="00F77BB7" w:rsidRDefault="00FD324A" w:rsidP="00FD324A">
            <w:pPr>
              <w:jc w:val="both"/>
              <w:rPr>
                <w:bCs/>
                <w:sz w:val="20"/>
                <w:szCs w:val="20"/>
                <w:lang w:val="kk-KZ"/>
              </w:rPr>
            </w:pPr>
            <w:r w:rsidRPr="00F77BB7">
              <w:rPr>
                <w:b/>
                <w:bCs/>
                <w:sz w:val="20"/>
                <w:szCs w:val="20"/>
                <w:lang w:val="kk-KZ"/>
              </w:rPr>
              <w:t>СС.6</w:t>
            </w:r>
            <w:r w:rsidRPr="00F77BB7">
              <w:rPr>
                <w:bCs/>
                <w:sz w:val="20"/>
                <w:szCs w:val="20"/>
              </w:rPr>
              <w:t xml:space="preserve"> </w:t>
            </w:r>
            <w:proofErr w:type="spellStart"/>
            <w:r w:rsidRPr="00F77BB7">
              <w:rPr>
                <w:bCs/>
                <w:sz w:val="20"/>
                <w:szCs w:val="20"/>
              </w:rPr>
              <w:t>Білім</w:t>
            </w:r>
            <w:proofErr w:type="spellEnd"/>
            <w:r w:rsidRPr="00F77BB7">
              <w:rPr>
                <w:bCs/>
                <w:sz w:val="20"/>
                <w:szCs w:val="20"/>
              </w:rPr>
              <w:t xml:space="preserve"> беру </w:t>
            </w:r>
            <w:proofErr w:type="spellStart"/>
            <w:r w:rsidRPr="00F77BB7">
              <w:rPr>
                <w:bCs/>
                <w:sz w:val="20"/>
                <w:szCs w:val="20"/>
              </w:rPr>
              <w:t>ұйымдарының</w:t>
            </w:r>
            <w:proofErr w:type="spellEnd"/>
            <w:r w:rsidRPr="00F77BB7">
              <w:rPr>
                <w:bCs/>
                <w:sz w:val="20"/>
                <w:szCs w:val="20"/>
              </w:rPr>
              <w:t xml:space="preserve"> к</w:t>
            </w:r>
            <w:r w:rsidRPr="00F77BB7">
              <w:rPr>
                <w:bCs/>
                <w:sz w:val="20"/>
                <w:szCs w:val="20"/>
                <w:lang w:val="kk-KZ"/>
              </w:rPr>
              <w:t>орпоративтік мәдениеттегі өзгерістерді басқару</w:t>
            </w:r>
          </w:p>
          <w:p w14:paraId="75135C63" w14:textId="5721DA93" w:rsidR="00FD324A" w:rsidRPr="00F77BB7" w:rsidRDefault="00FD324A" w:rsidP="00FD324A">
            <w:pPr>
              <w:jc w:val="both"/>
              <w:rPr>
                <w:bCs/>
                <w:sz w:val="20"/>
                <w:szCs w:val="20"/>
                <w:lang w:val="kk-KZ"/>
              </w:rPr>
            </w:pPr>
            <w:r w:rsidRPr="00F77BB7">
              <w:rPr>
                <w:bCs/>
                <w:sz w:val="20"/>
                <w:szCs w:val="20"/>
                <w:lang w:val="kk-KZ"/>
              </w:rPr>
              <w:t>Корпоративтік мөдениет ұғымы,  құрамдас бөліктері, үйымдастырушылык өзгерістер, жүргізу ерекшеліктері.</w:t>
            </w:r>
          </w:p>
          <w:p w14:paraId="07C5D15C" w14:textId="649FB64F" w:rsidR="00FD324A" w:rsidRPr="00F77BB7" w:rsidRDefault="00FD324A" w:rsidP="00FD324A">
            <w:pPr>
              <w:jc w:val="both"/>
              <w:rPr>
                <w:bCs/>
                <w:sz w:val="20"/>
                <w:szCs w:val="20"/>
                <w:lang w:val="kk-KZ"/>
              </w:rPr>
            </w:pPr>
          </w:p>
        </w:tc>
        <w:tc>
          <w:tcPr>
            <w:tcW w:w="850" w:type="dxa"/>
          </w:tcPr>
          <w:p w14:paraId="4AFD7762" w14:textId="64B9851E" w:rsidR="00FD324A" w:rsidRPr="00F77BB7" w:rsidRDefault="00FD324A" w:rsidP="00FD324A">
            <w:pPr>
              <w:tabs>
                <w:tab w:val="left" w:pos="1276"/>
              </w:tabs>
              <w:jc w:val="both"/>
              <w:rPr>
                <w:bCs/>
                <w:sz w:val="20"/>
                <w:szCs w:val="20"/>
                <w:lang w:val="kk-KZ"/>
              </w:rPr>
            </w:pPr>
            <w:r w:rsidRPr="00F77BB7">
              <w:rPr>
                <w:bCs/>
                <w:sz w:val="20"/>
                <w:szCs w:val="20"/>
                <w:lang w:val="kk-KZ"/>
              </w:rPr>
              <w:t>2</w:t>
            </w:r>
          </w:p>
        </w:tc>
        <w:tc>
          <w:tcPr>
            <w:tcW w:w="709" w:type="dxa"/>
          </w:tcPr>
          <w:p w14:paraId="78D9D6F2" w14:textId="7C54E92C" w:rsidR="00FD324A" w:rsidRPr="00F77BB7" w:rsidRDefault="00FD324A" w:rsidP="00FD324A">
            <w:pPr>
              <w:tabs>
                <w:tab w:val="left" w:pos="1276"/>
              </w:tabs>
              <w:jc w:val="both"/>
              <w:rPr>
                <w:bCs/>
                <w:sz w:val="20"/>
                <w:szCs w:val="20"/>
                <w:lang w:val="kk-KZ"/>
              </w:rPr>
            </w:pPr>
            <w:r w:rsidRPr="00F77BB7">
              <w:rPr>
                <w:bCs/>
                <w:sz w:val="20"/>
                <w:szCs w:val="20"/>
                <w:lang w:val="kk-KZ"/>
              </w:rPr>
              <w:t>7</w:t>
            </w:r>
          </w:p>
        </w:tc>
      </w:tr>
      <w:tr w:rsidR="00FC2DF9" w:rsidRPr="00F77BB7" w14:paraId="5A210AAD" w14:textId="77777777" w:rsidTr="00D40CF1">
        <w:trPr>
          <w:trHeight w:val="1040"/>
        </w:trPr>
        <w:tc>
          <w:tcPr>
            <w:tcW w:w="851" w:type="dxa"/>
          </w:tcPr>
          <w:p w14:paraId="0448560A" w14:textId="77777777" w:rsidR="00FC2DF9" w:rsidRPr="00F77BB7" w:rsidRDefault="00FC2DF9" w:rsidP="00FD324A">
            <w:pPr>
              <w:tabs>
                <w:tab w:val="left" w:pos="1276"/>
              </w:tabs>
              <w:jc w:val="both"/>
              <w:rPr>
                <w:sz w:val="20"/>
                <w:szCs w:val="20"/>
              </w:rPr>
            </w:pPr>
          </w:p>
        </w:tc>
        <w:tc>
          <w:tcPr>
            <w:tcW w:w="8222" w:type="dxa"/>
          </w:tcPr>
          <w:p w14:paraId="661974A1" w14:textId="7A72A5E2" w:rsidR="00FC2DF9" w:rsidRPr="00F77BB7" w:rsidRDefault="00FC2DF9" w:rsidP="00FD324A">
            <w:pPr>
              <w:jc w:val="both"/>
              <w:rPr>
                <w:b/>
                <w:bCs/>
                <w:sz w:val="20"/>
                <w:szCs w:val="20"/>
                <w:lang w:val="kk-KZ"/>
              </w:rPr>
            </w:pPr>
            <w:r w:rsidRPr="003C03DE">
              <w:rPr>
                <w:b/>
                <w:sz w:val="20"/>
                <w:szCs w:val="20"/>
                <w:lang w:val="kk-KZ"/>
              </w:rPr>
              <w:t>ОБӨЖ</w:t>
            </w:r>
            <w:r w:rsidRPr="001C504D">
              <w:rPr>
                <w:b/>
                <w:sz w:val="20"/>
                <w:szCs w:val="20"/>
                <w:lang w:val="kk-KZ"/>
              </w:rPr>
              <w:t xml:space="preserve"> </w:t>
            </w:r>
            <w:r>
              <w:rPr>
                <w:b/>
                <w:sz w:val="20"/>
                <w:szCs w:val="20"/>
                <w:lang w:val="kk-KZ"/>
              </w:rPr>
              <w:t>2</w:t>
            </w:r>
            <w:r w:rsidRPr="001C504D">
              <w:rPr>
                <w:b/>
                <w:sz w:val="20"/>
                <w:szCs w:val="20"/>
                <w:lang w:val="kk-KZ"/>
              </w:rPr>
              <w:t xml:space="preserve">. </w:t>
            </w:r>
            <w:r w:rsidRPr="003C03DE">
              <w:rPr>
                <w:b/>
                <w:sz w:val="20"/>
                <w:szCs w:val="20"/>
                <w:lang w:val="kk-KZ"/>
              </w:rPr>
              <w:t xml:space="preserve"> </w:t>
            </w:r>
            <w:r w:rsidRPr="003C03DE">
              <w:rPr>
                <w:b/>
                <w:bCs/>
                <w:sz w:val="20"/>
                <w:szCs w:val="20"/>
                <w:lang w:val="kk-KZ"/>
              </w:rPr>
              <w:t xml:space="preserve"> </w:t>
            </w:r>
            <w:r w:rsidRPr="003C03DE">
              <w:rPr>
                <w:sz w:val="20"/>
                <w:szCs w:val="20"/>
                <w:lang w:val="kk-KZ"/>
              </w:rPr>
              <w:t xml:space="preserve">орындау бойынша </w:t>
            </w:r>
            <w:r w:rsidRPr="001C504D">
              <w:rPr>
                <w:sz w:val="20"/>
                <w:szCs w:val="20"/>
                <w:lang w:val="kk-KZ"/>
              </w:rPr>
              <w:t xml:space="preserve"> </w:t>
            </w:r>
            <w:r w:rsidRPr="003C03DE">
              <w:rPr>
                <w:sz w:val="20"/>
                <w:szCs w:val="20"/>
                <w:lang w:val="kk-KZ"/>
              </w:rPr>
              <w:t>кеңес беру.</w:t>
            </w:r>
          </w:p>
        </w:tc>
        <w:tc>
          <w:tcPr>
            <w:tcW w:w="850" w:type="dxa"/>
          </w:tcPr>
          <w:p w14:paraId="799C2AC3" w14:textId="77777777" w:rsidR="00FC2DF9" w:rsidRPr="00F77BB7" w:rsidRDefault="00FC2DF9" w:rsidP="00FD324A">
            <w:pPr>
              <w:tabs>
                <w:tab w:val="left" w:pos="1276"/>
              </w:tabs>
              <w:jc w:val="both"/>
              <w:rPr>
                <w:bCs/>
                <w:sz w:val="20"/>
                <w:szCs w:val="20"/>
                <w:lang w:val="kk-KZ"/>
              </w:rPr>
            </w:pPr>
          </w:p>
        </w:tc>
        <w:tc>
          <w:tcPr>
            <w:tcW w:w="709" w:type="dxa"/>
          </w:tcPr>
          <w:p w14:paraId="772178B7" w14:textId="77777777" w:rsidR="00FC2DF9" w:rsidRPr="00F77BB7" w:rsidRDefault="00FC2DF9" w:rsidP="00FD324A">
            <w:pPr>
              <w:tabs>
                <w:tab w:val="left" w:pos="1276"/>
              </w:tabs>
              <w:jc w:val="both"/>
              <w:rPr>
                <w:bCs/>
                <w:sz w:val="20"/>
                <w:szCs w:val="20"/>
                <w:lang w:val="kk-KZ"/>
              </w:rPr>
            </w:pPr>
          </w:p>
        </w:tc>
      </w:tr>
      <w:tr w:rsidR="00FD324A" w:rsidRPr="00F77BB7" w14:paraId="7F02D4BA" w14:textId="77777777" w:rsidTr="00D40CF1">
        <w:trPr>
          <w:trHeight w:val="271"/>
        </w:trPr>
        <w:tc>
          <w:tcPr>
            <w:tcW w:w="10632" w:type="dxa"/>
            <w:gridSpan w:val="4"/>
          </w:tcPr>
          <w:p w14:paraId="54BD58C1" w14:textId="6DB5286C" w:rsidR="00FD324A" w:rsidRPr="00F77BB7" w:rsidRDefault="00FD324A" w:rsidP="00FD324A">
            <w:pPr>
              <w:jc w:val="center"/>
              <w:rPr>
                <w:b/>
                <w:bCs/>
                <w:sz w:val="20"/>
                <w:szCs w:val="20"/>
                <w:lang w:val="kk-KZ"/>
              </w:rPr>
            </w:pPr>
            <w:r w:rsidRPr="00F77BB7">
              <w:rPr>
                <w:b/>
                <w:bCs/>
                <w:sz w:val="20"/>
                <w:szCs w:val="20"/>
                <w:lang w:val="kk-KZ"/>
              </w:rPr>
              <w:t>Модуль 2. Ұйымдық өзгерістерді жүзеге асыру бағыттары</w:t>
            </w:r>
          </w:p>
        </w:tc>
      </w:tr>
      <w:tr w:rsidR="00FD324A" w:rsidRPr="00F77BB7" w14:paraId="6A226FB4" w14:textId="77777777" w:rsidTr="00D40CF1">
        <w:trPr>
          <w:trHeight w:val="247"/>
        </w:trPr>
        <w:tc>
          <w:tcPr>
            <w:tcW w:w="851" w:type="dxa"/>
            <w:vMerge w:val="restart"/>
          </w:tcPr>
          <w:p w14:paraId="58CBACDA" w14:textId="2D8295E2" w:rsidR="00FD324A" w:rsidRPr="00F77BB7" w:rsidRDefault="00FD324A" w:rsidP="00FD324A">
            <w:pPr>
              <w:tabs>
                <w:tab w:val="left" w:pos="1276"/>
              </w:tabs>
              <w:jc w:val="both"/>
              <w:rPr>
                <w:sz w:val="20"/>
                <w:szCs w:val="20"/>
                <w:lang w:val="kk-KZ"/>
              </w:rPr>
            </w:pPr>
            <w:r w:rsidRPr="00F77BB7">
              <w:rPr>
                <w:sz w:val="20"/>
                <w:szCs w:val="20"/>
                <w:lang w:val="kk-KZ"/>
              </w:rPr>
              <w:t>7</w:t>
            </w:r>
          </w:p>
        </w:tc>
        <w:tc>
          <w:tcPr>
            <w:tcW w:w="8222" w:type="dxa"/>
          </w:tcPr>
          <w:p w14:paraId="18B30F6C" w14:textId="4873B54C" w:rsidR="00FD324A" w:rsidRPr="00F77BB7" w:rsidRDefault="00FD324A" w:rsidP="00FD324A">
            <w:pPr>
              <w:jc w:val="both"/>
              <w:rPr>
                <w:sz w:val="20"/>
                <w:szCs w:val="20"/>
                <w:lang w:val="kk-KZ"/>
              </w:rPr>
            </w:pPr>
            <w:r w:rsidRPr="00F77BB7">
              <w:rPr>
                <w:b/>
                <w:bCs/>
                <w:sz w:val="20"/>
                <w:szCs w:val="20"/>
                <w:lang w:val="kk-KZ"/>
              </w:rPr>
              <w:t>Д.7</w:t>
            </w:r>
            <w:r w:rsidRPr="00F77BB7">
              <w:rPr>
                <w:sz w:val="20"/>
                <w:szCs w:val="20"/>
                <w:lang w:val="kk-KZ"/>
              </w:rPr>
              <w:t xml:space="preserve">. </w:t>
            </w:r>
            <w:r w:rsidRPr="00FD324A">
              <w:rPr>
                <w:b/>
                <w:bCs/>
                <w:sz w:val="20"/>
                <w:szCs w:val="20"/>
                <w:lang w:val="kk-KZ"/>
              </w:rPr>
              <w:t xml:space="preserve"> </w:t>
            </w:r>
            <w:r w:rsidRPr="00F77BB7">
              <w:rPr>
                <w:sz w:val="20"/>
                <w:szCs w:val="20"/>
                <w:lang w:val="kk-KZ"/>
              </w:rPr>
              <w:t xml:space="preserve">Өзгерістер стратегиясы. </w:t>
            </w:r>
            <w:r w:rsidRPr="00F77BB7">
              <w:rPr>
                <w:bCs/>
                <w:sz w:val="20"/>
                <w:szCs w:val="20"/>
                <w:lang w:val="kk-KZ"/>
              </w:rPr>
              <w:t xml:space="preserve">Өзгерістерді енгізу тактикасы: қарсылықтарды жеңу. Ұйымның сыртқы ортаның өзгеруіне бейімделу стратегиясы. </w:t>
            </w:r>
          </w:p>
        </w:tc>
        <w:tc>
          <w:tcPr>
            <w:tcW w:w="850" w:type="dxa"/>
          </w:tcPr>
          <w:p w14:paraId="28636F1D" w14:textId="07F737BD" w:rsidR="00FD324A" w:rsidRPr="00F77BB7" w:rsidRDefault="00FD324A" w:rsidP="00FD324A">
            <w:pPr>
              <w:tabs>
                <w:tab w:val="left" w:pos="1276"/>
              </w:tabs>
              <w:jc w:val="both"/>
              <w:rPr>
                <w:bCs/>
                <w:sz w:val="20"/>
                <w:szCs w:val="20"/>
                <w:lang w:val="kk-KZ"/>
              </w:rPr>
            </w:pPr>
            <w:r w:rsidRPr="00F77BB7">
              <w:rPr>
                <w:bCs/>
                <w:sz w:val="20"/>
                <w:szCs w:val="20"/>
                <w:lang w:val="kk-KZ"/>
              </w:rPr>
              <w:t>1</w:t>
            </w:r>
          </w:p>
        </w:tc>
        <w:tc>
          <w:tcPr>
            <w:tcW w:w="709" w:type="dxa"/>
          </w:tcPr>
          <w:p w14:paraId="09AA6CF4" w14:textId="77777777" w:rsidR="00FD324A" w:rsidRPr="00F77BB7" w:rsidRDefault="00FD324A" w:rsidP="00FD324A">
            <w:pPr>
              <w:tabs>
                <w:tab w:val="left" w:pos="1276"/>
              </w:tabs>
              <w:jc w:val="both"/>
              <w:rPr>
                <w:bCs/>
                <w:sz w:val="20"/>
                <w:szCs w:val="20"/>
              </w:rPr>
            </w:pPr>
          </w:p>
        </w:tc>
      </w:tr>
      <w:tr w:rsidR="00FD324A" w:rsidRPr="00F77BB7" w14:paraId="5E310A1D" w14:textId="77777777" w:rsidTr="00D40CF1">
        <w:trPr>
          <w:trHeight w:val="37"/>
        </w:trPr>
        <w:tc>
          <w:tcPr>
            <w:tcW w:w="851" w:type="dxa"/>
            <w:vMerge/>
          </w:tcPr>
          <w:p w14:paraId="384E3C24" w14:textId="77777777" w:rsidR="00FD324A" w:rsidRPr="00F77BB7" w:rsidRDefault="00FD324A" w:rsidP="00FD324A">
            <w:pPr>
              <w:tabs>
                <w:tab w:val="left" w:pos="1276"/>
              </w:tabs>
              <w:jc w:val="both"/>
              <w:rPr>
                <w:sz w:val="20"/>
                <w:szCs w:val="20"/>
              </w:rPr>
            </w:pPr>
          </w:p>
        </w:tc>
        <w:tc>
          <w:tcPr>
            <w:tcW w:w="8222" w:type="dxa"/>
          </w:tcPr>
          <w:p w14:paraId="762375D5" w14:textId="77777777" w:rsidR="00FD324A" w:rsidRPr="00F77BB7" w:rsidRDefault="00FD324A" w:rsidP="00FD324A">
            <w:pPr>
              <w:tabs>
                <w:tab w:val="left" w:pos="1276"/>
              </w:tabs>
              <w:jc w:val="both"/>
              <w:rPr>
                <w:bCs/>
                <w:sz w:val="20"/>
                <w:szCs w:val="20"/>
                <w:lang w:val="kk-KZ"/>
              </w:rPr>
            </w:pPr>
            <w:r w:rsidRPr="00F77BB7">
              <w:rPr>
                <w:bCs/>
                <w:sz w:val="20"/>
                <w:szCs w:val="20"/>
                <w:lang w:val="kk-KZ"/>
              </w:rPr>
              <w:t>СС. 7. Білім беру ұйымындғы өзгерістерді іске асыру құралдары</w:t>
            </w:r>
          </w:p>
          <w:p w14:paraId="2C65F33E" w14:textId="33AF6BF1" w:rsidR="00FD324A" w:rsidRPr="00F77BB7" w:rsidRDefault="00FD324A" w:rsidP="00FD324A">
            <w:pPr>
              <w:tabs>
                <w:tab w:val="left" w:pos="1276"/>
              </w:tabs>
              <w:jc w:val="both"/>
              <w:rPr>
                <w:bCs/>
                <w:sz w:val="20"/>
                <w:szCs w:val="20"/>
                <w:lang w:val="kk-KZ"/>
              </w:rPr>
            </w:pPr>
          </w:p>
        </w:tc>
        <w:tc>
          <w:tcPr>
            <w:tcW w:w="850" w:type="dxa"/>
          </w:tcPr>
          <w:p w14:paraId="5E3153E9" w14:textId="32220316" w:rsidR="00FD324A" w:rsidRPr="00F77BB7" w:rsidRDefault="00FD324A" w:rsidP="00FD324A">
            <w:pPr>
              <w:tabs>
                <w:tab w:val="left" w:pos="1276"/>
              </w:tabs>
              <w:jc w:val="both"/>
              <w:rPr>
                <w:bCs/>
                <w:sz w:val="20"/>
                <w:szCs w:val="20"/>
                <w:lang w:val="kk-KZ"/>
              </w:rPr>
            </w:pPr>
            <w:r w:rsidRPr="00F77BB7">
              <w:rPr>
                <w:bCs/>
                <w:sz w:val="20"/>
                <w:szCs w:val="20"/>
                <w:lang w:val="kk-KZ"/>
              </w:rPr>
              <w:t>2</w:t>
            </w:r>
          </w:p>
        </w:tc>
        <w:tc>
          <w:tcPr>
            <w:tcW w:w="709" w:type="dxa"/>
          </w:tcPr>
          <w:p w14:paraId="256CE8F0" w14:textId="39D44914" w:rsidR="00FD324A" w:rsidRPr="00F77BB7" w:rsidRDefault="00A30174" w:rsidP="00FD324A">
            <w:pPr>
              <w:tabs>
                <w:tab w:val="left" w:pos="1276"/>
              </w:tabs>
              <w:jc w:val="both"/>
              <w:rPr>
                <w:bCs/>
                <w:sz w:val="20"/>
                <w:szCs w:val="20"/>
                <w:lang w:val="kk-KZ"/>
              </w:rPr>
            </w:pPr>
            <w:r>
              <w:rPr>
                <w:bCs/>
                <w:sz w:val="20"/>
                <w:szCs w:val="20"/>
                <w:lang w:val="kk-KZ"/>
              </w:rPr>
              <w:t>7</w:t>
            </w:r>
          </w:p>
        </w:tc>
      </w:tr>
      <w:tr w:rsidR="00FD324A" w:rsidRPr="00FD324A" w14:paraId="3F774727" w14:textId="77777777" w:rsidTr="00D40CF1">
        <w:trPr>
          <w:trHeight w:val="37"/>
        </w:trPr>
        <w:tc>
          <w:tcPr>
            <w:tcW w:w="851" w:type="dxa"/>
          </w:tcPr>
          <w:p w14:paraId="161E92D7" w14:textId="77777777" w:rsidR="00FD324A" w:rsidRDefault="00FD324A" w:rsidP="00FD324A">
            <w:pPr>
              <w:tabs>
                <w:tab w:val="left" w:pos="1276"/>
              </w:tabs>
              <w:jc w:val="both"/>
              <w:rPr>
                <w:sz w:val="20"/>
                <w:szCs w:val="20"/>
                <w:lang w:val="kk-KZ"/>
              </w:rPr>
            </w:pPr>
          </w:p>
          <w:p w14:paraId="029A0CE2" w14:textId="77777777" w:rsidR="00FD324A" w:rsidRDefault="00FD324A" w:rsidP="00FD324A">
            <w:pPr>
              <w:tabs>
                <w:tab w:val="left" w:pos="1276"/>
              </w:tabs>
              <w:jc w:val="both"/>
              <w:rPr>
                <w:sz w:val="20"/>
                <w:szCs w:val="20"/>
                <w:lang w:val="kk-KZ"/>
              </w:rPr>
            </w:pPr>
          </w:p>
          <w:p w14:paraId="1E99B5FC" w14:textId="77777777" w:rsidR="00FD324A" w:rsidRDefault="00FD324A" w:rsidP="00FD324A">
            <w:pPr>
              <w:tabs>
                <w:tab w:val="left" w:pos="1276"/>
              </w:tabs>
              <w:jc w:val="both"/>
              <w:rPr>
                <w:sz w:val="20"/>
                <w:szCs w:val="20"/>
                <w:lang w:val="kk-KZ"/>
              </w:rPr>
            </w:pPr>
          </w:p>
          <w:p w14:paraId="30587CC1" w14:textId="77777777" w:rsidR="00FD324A" w:rsidRPr="00FD324A" w:rsidRDefault="00FD324A" w:rsidP="00FD324A">
            <w:pPr>
              <w:tabs>
                <w:tab w:val="left" w:pos="1276"/>
              </w:tabs>
              <w:jc w:val="both"/>
              <w:rPr>
                <w:sz w:val="20"/>
                <w:szCs w:val="20"/>
                <w:lang w:val="kk-KZ"/>
              </w:rPr>
            </w:pPr>
          </w:p>
        </w:tc>
        <w:tc>
          <w:tcPr>
            <w:tcW w:w="8222" w:type="dxa"/>
          </w:tcPr>
          <w:p w14:paraId="09E74D02" w14:textId="044A945E" w:rsidR="00FD324A" w:rsidRPr="00F77BB7" w:rsidRDefault="00FD324A" w:rsidP="00FD324A">
            <w:pPr>
              <w:jc w:val="both"/>
              <w:rPr>
                <w:sz w:val="20"/>
                <w:szCs w:val="20"/>
                <w:lang w:val="kk-KZ"/>
              </w:rPr>
            </w:pPr>
            <w:r w:rsidRPr="00F77BB7">
              <w:rPr>
                <w:b/>
                <w:sz w:val="20"/>
                <w:szCs w:val="20"/>
                <w:lang w:val="kk-KZ"/>
              </w:rPr>
              <w:t xml:space="preserve"> ДӨЖ 2. </w:t>
            </w:r>
          </w:p>
          <w:p w14:paraId="0981EBA5" w14:textId="77777777" w:rsidR="00FD324A" w:rsidRPr="00F77BB7" w:rsidRDefault="00FD324A" w:rsidP="00FD324A">
            <w:pPr>
              <w:pStyle w:val="ad"/>
              <w:numPr>
                <w:ilvl w:val="0"/>
                <w:numId w:val="36"/>
              </w:numPr>
              <w:tabs>
                <w:tab w:val="left" w:pos="1276"/>
              </w:tabs>
              <w:jc w:val="both"/>
              <w:rPr>
                <w:bCs/>
                <w:sz w:val="20"/>
                <w:szCs w:val="20"/>
                <w:lang w:val="kk-KZ"/>
              </w:rPr>
            </w:pPr>
            <w:r w:rsidRPr="00F77BB7">
              <w:rPr>
                <w:bCs/>
                <w:sz w:val="20"/>
                <w:szCs w:val="20"/>
                <w:lang w:val="kk-KZ"/>
              </w:rPr>
              <w:t xml:space="preserve">«Білім беру жүйесіне өзгерістерді енгізудің стратегиясы мен тактикасы»  </w:t>
            </w:r>
          </w:p>
          <w:p w14:paraId="4DB6C6CA" w14:textId="13614BAE" w:rsidR="00FD324A" w:rsidRPr="00F77BB7" w:rsidRDefault="00FD324A" w:rsidP="00A30174">
            <w:pPr>
              <w:pStyle w:val="ad"/>
              <w:numPr>
                <w:ilvl w:val="0"/>
                <w:numId w:val="36"/>
              </w:numPr>
              <w:tabs>
                <w:tab w:val="left" w:pos="1276"/>
              </w:tabs>
              <w:jc w:val="both"/>
              <w:rPr>
                <w:bCs/>
                <w:sz w:val="20"/>
                <w:szCs w:val="20"/>
                <w:lang w:val="kk-KZ"/>
              </w:rPr>
            </w:pPr>
            <w:r w:rsidRPr="00F77BB7">
              <w:rPr>
                <w:bCs/>
                <w:sz w:val="20"/>
                <w:szCs w:val="20"/>
                <w:lang w:val="kk-KZ"/>
              </w:rPr>
              <w:t>Білім беру ұйымындағы өзгерістерді басқару. Өзгерістердің факторлары мен түрлері..</w:t>
            </w:r>
          </w:p>
        </w:tc>
        <w:tc>
          <w:tcPr>
            <w:tcW w:w="850" w:type="dxa"/>
          </w:tcPr>
          <w:p w14:paraId="77F50294" w14:textId="77777777" w:rsidR="00FD324A" w:rsidRPr="00F77BB7" w:rsidRDefault="00FD324A" w:rsidP="00FD324A">
            <w:pPr>
              <w:tabs>
                <w:tab w:val="left" w:pos="1276"/>
              </w:tabs>
              <w:jc w:val="both"/>
              <w:rPr>
                <w:bCs/>
                <w:sz w:val="20"/>
                <w:szCs w:val="20"/>
                <w:lang w:val="kk-KZ"/>
              </w:rPr>
            </w:pPr>
          </w:p>
        </w:tc>
        <w:tc>
          <w:tcPr>
            <w:tcW w:w="709" w:type="dxa"/>
          </w:tcPr>
          <w:p w14:paraId="0D70E7BF" w14:textId="1F7C685D" w:rsidR="00FD324A" w:rsidRPr="00F77BB7" w:rsidRDefault="00FD324A" w:rsidP="00FD324A">
            <w:pPr>
              <w:tabs>
                <w:tab w:val="left" w:pos="1276"/>
              </w:tabs>
              <w:jc w:val="both"/>
              <w:rPr>
                <w:bCs/>
                <w:sz w:val="20"/>
                <w:szCs w:val="20"/>
                <w:lang w:val="kk-KZ"/>
              </w:rPr>
            </w:pPr>
            <w:r>
              <w:rPr>
                <w:bCs/>
                <w:sz w:val="20"/>
                <w:szCs w:val="20"/>
                <w:lang w:val="kk-KZ"/>
              </w:rPr>
              <w:t>25</w:t>
            </w:r>
          </w:p>
        </w:tc>
      </w:tr>
      <w:tr w:rsidR="00FD324A" w:rsidRPr="00F77BB7" w14:paraId="5F3089A3" w14:textId="77777777" w:rsidTr="00D40CF1">
        <w:tc>
          <w:tcPr>
            <w:tcW w:w="851" w:type="dxa"/>
            <w:vMerge w:val="restart"/>
          </w:tcPr>
          <w:p w14:paraId="688843B7" w14:textId="25ECDCC1" w:rsidR="00FD324A" w:rsidRPr="00F77BB7" w:rsidRDefault="00FD324A" w:rsidP="00FD324A">
            <w:pPr>
              <w:tabs>
                <w:tab w:val="left" w:pos="1276"/>
              </w:tabs>
              <w:jc w:val="both"/>
              <w:rPr>
                <w:sz w:val="20"/>
                <w:szCs w:val="20"/>
                <w:lang w:val="kk-KZ"/>
              </w:rPr>
            </w:pPr>
            <w:r w:rsidRPr="00F77BB7">
              <w:rPr>
                <w:sz w:val="20"/>
                <w:szCs w:val="20"/>
                <w:lang w:val="kk-KZ"/>
              </w:rPr>
              <w:t>8</w:t>
            </w:r>
          </w:p>
        </w:tc>
        <w:tc>
          <w:tcPr>
            <w:tcW w:w="8222" w:type="dxa"/>
          </w:tcPr>
          <w:p w14:paraId="29838B3B" w14:textId="77777777" w:rsidR="00FD324A" w:rsidRPr="00F77BB7" w:rsidRDefault="00FD324A" w:rsidP="00FD324A">
            <w:pPr>
              <w:rPr>
                <w:bCs/>
                <w:sz w:val="20"/>
                <w:szCs w:val="20"/>
                <w:lang w:val="kk-KZ"/>
              </w:rPr>
            </w:pPr>
            <w:r w:rsidRPr="00F77BB7">
              <w:rPr>
                <w:b/>
                <w:sz w:val="20"/>
                <w:szCs w:val="20"/>
                <w:lang w:val="kk-KZ"/>
              </w:rPr>
              <w:t>Д 8.</w:t>
            </w:r>
            <w:r w:rsidRPr="00F77BB7">
              <w:rPr>
                <w:sz w:val="20"/>
                <w:szCs w:val="20"/>
                <w:lang w:val="kk-KZ"/>
              </w:rPr>
              <w:t xml:space="preserve"> </w:t>
            </w:r>
            <w:r w:rsidRPr="00F77BB7">
              <w:rPr>
                <w:bCs/>
                <w:sz w:val="20"/>
                <w:szCs w:val="20"/>
                <w:lang w:val="kk-KZ"/>
              </w:rPr>
              <w:t>Қазақстандағы мектепке дейінгі білім беру саласындағы өзгерістер</w:t>
            </w:r>
          </w:p>
          <w:p w14:paraId="4E9AA2DE" w14:textId="4C9EA97B" w:rsidR="00FD324A" w:rsidRPr="00F77BB7" w:rsidRDefault="00FD324A" w:rsidP="00FD324A">
            <w:pPr>
              <w:rPr>
                <w:bCs/>
                <w:sz w:val="20"/>
                <w:szCs w:val="20"/>
                <w:lang w:val="kk-KZ"/>
              </w:rPr>
            </w:pPr>
            <w:r w:rsidRPr="00F77BB7">
              <w:rPr>
                <w:bCs/>
                <w:i/>
                <w:sz w:val="20"/>
                <w:szCs w:val="20"/>
                <w:lang w:val="kk-KZ"/>
              </w:rPr>
              <w:t>Оқытудың әдістемесі мен формасы:</w:t>
            </w:r>
            <w:r w:rsidRPr="00F77BB7">
              <w:rPr>
                <w:bCs/>
                <w:sz w:val="20"/>
                <w:szCs w:val="20"/>
                <w:lang w:val="kk-KZ"/>
              </w:rPr>
              <w:t xml:space="preserve"> дәріс-презентация (әңгімелеу, эвристикалық, ғылыми-зерттеу әдісі).</w:t>
            </w:r>
          </w:p>
        </w:tc>
        <w:tc>
          <w:tcPr>
            <w:tcW w:w="850" w:type="dxa"/>
          </w:tcPr>
          <w:p w14:paraId="1D66F1E5" w14:textId="42D981F9" w:rsidR="00FD324A" w:rsidRPr="00F77BB7" w:rsidRDefault="00FD324A" w:rsidP="00FD324A">
            <w:pPr>
              <w:tabs>
                <w:tab w:val="left" w:pos="1276"/>
              </w:tabs>
              <w:jc w:val="both"/>
              <w:rPr>
                <w:bCs/>
                <w:sz w:val="20"/>
                <w:szCs w:val="20"/>
                <w:lang w:val="kk-KZ"/>
              </w:rPr>
            </w:pPr>
            <w:r w:rsidRPr="00F77BB7">
              <w:rPr>
                <w:bCs/>
                <w:sz w:val="20"/>
                <w:szCs w:val="20"/>
                <w:lang w:val="kk-KZ"/>
              </w:rPr>
              <w:t>1</w:t>
            </w:r>
          </w:p>
        </w:tc>
        <w:tc>
          <w:tcPr>
            <w:tcW w:w="709" w:type="dxa"/>
          </w:tcPr>
          <w:p w14:paraId="115AB077" w14:textId="77777777" w:rsidR="00FD324A" w:rsidRPr="00F77BB7" w:rsidRDefault="00FD324A" w:rsidP="00FD324A">
            <w:pPr>
              <w:tabs>
                <w:tab w:val="left" w:pos="1276"/>
              </w:tabs>
              <w:jc w:val="both"/>
              <w:rPr>
                <w:bCs/>
                <w:sz w:val="20"/>
                <w:szCs w:val="20"/>
              </w:rPr>
            </w:pPr>
          </w:p>
        </w:tc>
      </w:tr>
      <w:tr w:rsidR="00FD324A" w:rsidRPr="00F77BB7" w14:paraId="002DB181" w14:textId="77777777" w:rsidTr="00D40CF1">
        <w:trPr>
          <w:trHeight w:val="130"/>
        </w:trPr>
        <w:tc>
          <w:tcPr>
            <w:tcW w:w="851" w:type="dxa"/>
            <w:vMerge/>
          </w:tcPr>
          <w:p w14:paraId="641D2C32" w14:textId="77777777" w:rsidR="00FD324A" w:rsidRPr="00F77BB7" w:rsidRDefault="00FD324A" w:rsidP="00FD324A">
            <w:pPr>
              <w:tabs>
                <w:tab w:val="left" w:pos="1276"/>
              </w:tabs>
              <w:jc w:val="both"/>
              <w:rPr>
                <w:sz w:val="20"/>
                <w:szCs w:val="20"/>
              </w:rPr>
            </w:pPr>
          </w:p>
        </w:tc>
        <w:tc>
          <w:tcPr>
            <w:tcW w:w="8222" w:type="dxa"/>
          </w:tcPr>
          <w:p w14:paraId="53DA0DAF" w14:textId="77777777" w:rsidR="00FD324A" w:rsidRPr="00F77BB7" w:rsidRDefault="00FD324A" w:rsidP="00FD324A">
            <w:pPr>
              <w:jc w:val="both"/>
              <w:rPr>
                <w:bCs/>
                <w:sz w:val="20"/>
                <w:szCs w:val="20"/>
                <w:lang w:val="kk-KZ"/>
              </w:rPr>
            </w:pPr>
            <w:r w:rsidRPr="00F77BB7">
              <w:rPr>
                <w:b/>
                <w:sz w:val="20"/>
                <w:szCs w:val="20"/>
              </w:rPr>
              <w:t>С</w:t>
            </w:r>
            <w:r w:rsidRPr="00F77BB7">
              <w:rPr>
                <w:b/>
                <w:sz w:val="20"/>
                <w:szCs w:val="20"/>
                <w:lang w:val="kk-KZ"/>
              </w:rPr>
              <w:t>С</w:t>
            </w:r>
            <w:r w:rsidRPr="00F77BB7">
              <w:rPr>
                <w:b/>
                <w:sz w:val="20"/>
                <w:szCs w:val="20"/>
              </w:rPr>
              <w:t xml:space="preserve"> </w:t>
            </w:r>
            <w:r w:rsidRPr="00F77BB7">
              <w:rPr>
                <w:b/>
                <w:sz w:val="20"/>
                <w:szCs w:val="20"/>
                <w:lang w:val="kk-KZ"/>
              </w:rPr>
              <w:t>8</w:t>
            </w:r>
            <w:r w:rsidRPr="00F77BB7">
              <w:rPr>
                <w:bCs/>
                <w:sz w:val="20"/>
                <w:szCs w:val="20"/>
              </w:rPr>
              <w:t>.</w:t>
            </w:r>
            <w:r w:rsidRPr="00F77BB7">
              <w:rPr>
                <w:bCs/>
                <w:sz w:val="20"/>
                <w:szCs w:val="20"/>
                <w:lang w:val="kk-KZ"/>
              </w:rPr>
              <w:t xml:space="preserve"> Мектепке дейінгі білім беру саласындағы өзгерістер, нәтижелер</w:t>
            </w:r>
          </w:p>
          <w:p w14:paraId="4E356F47" w14:textId="0F4E10F7" w:rsidR="00FC2DF9" w:rsidRPr="00980020" w:rsidRDefault="00FC2DF9" w:rsidP="00FD324A">
            <w:pPr>
              <w:jc w:val="both"/>
              <w:rPr>
                <w:bCs/>
                <w:i/>
                <w:sz w:val="20"/>
                <w:szCs w:val="20"/>
              </w:rPr>
            </w:pPr>
          </w:p>
        </w:tc>
        <w:tc>
          <w:tcPr>
            <w:tcW w:w="850" w:type="dxa"/>
          </w:tcPr>
          <w:p w14:paraId="72FACCF5" w14:textId="2D5C18AE" w:rsidR="00FD324A" w:rsidRPr="00F77BB7" w:rsidRDefault="00FD324A" w:rsidP="00FD324A">
            <w:pPr>
              <w:tabs>
                <w:tab w:val="left" w:pos="1276"/>
              </w:tabs>
              <w:jc w:val="both"/>
              <w:rPr>
                <w:bCs/>
                <w:sz w:val="20"/>
                <w:szCs w:val="20"/>
                <w:lang w:val="kk-KZ"/>
              </w:rPr>
            </w:pPr>
            <w:r w:rsidRPr="00F77BB7">
              <w:rPr>
                <w:bCs/>
                <w:sz w:val="20"/>
                <w:szCs w:val="20"/>
                <w:lang w:val="kk-KZ"/>
              </w:rPr>
              <w:t>2</w:t>
            </w:r>
          </w:p>
        </w:tc>
        <w:tc>
          <w:tcPr>
            <w:tcW w:w="709" w:type="dxa"/>
          </w:tcPr>
          <w:p w14:paraId="1A95CEDD" w14:textId="760715BB" w:rsidR="00FD324A" w:rsidRPr="00F77BB7" w:rsidRDefault="00A30174" w:rsidP="00FD324A">
            <w:pPr>
              <w:tabs>
                <w:tab w:val="left" w:pos="1276"/>
              </w:tabs>
              <w:jc w:val="both"/>
              <w:rPr>
                <w:bCs/>
                <w:sz w:val="20"/>
                <w:szCs w:val="20"/>
                <w:lang w:val="kk-KZ"/>
              </w:rPr>
            </w:pPr>
            <w:r>
              <w:rPr>
                <w:bCs/>
                <w:sz w:val="20"/>
                <w:szCs w:val="20"/>
                <w:lang w:val="kk-KZ"/>
              </w:rPr>
              <w:t>7</w:t>
            </w:r>
          </w:p>
        </w:tc>
      </w:tr>
      <w:tr w:rsidR="00A30174" w:rsidRPr="00F77BB7" w14:paraId="54FCEA9B" w14:textId="77777777" w:rsidTr="00D40CF1">
        <w:trPr>
          <w:trHeight w:val="130"/>
        </w:trPr>
        <w:tc>
          <w:tcPr>
            <w:tcW w:w="851" w:type="dxa"/>
          </w:tcPr>
          <w:p w14:paraId="5C645700" w14:textId="77777777" w:rsidR="00A30174" w:rsidRDefault="00A30174" w:rsidP="00A30174">
            <w:pPr>
              <w:tabs>
                <w:tab w:val="left" w:pos="1276"/>
              </w:tabs>
              <w:jc w:val="both"/>
              <w:rPr>
                <w:sz w:val="20"/>
                <w:szCs w:val="20"/>
              </w:rPr>
            </w:pPr>
          </w:p>
          <w:p w14:paraId="60B7BAC4" w14:textId="77777777" w:rsidR="00A30174" w:rsidRDefault="00A30174" w:rsidP="00A30174">
            <w:pPr>
              <w:tabs>
                <w:tab w:val="left" w:pos="1276"/>
              </w:tabs>
              <w:jc w:val="both"/>
              <w:rPr>
                <w:sz w:val="20"/>
                <w:szCs w:val="20"/>
              </w:rPr>
            </w:pPr>
          </w:p>
          <w:p w14:paraId="66D8F896" w14:textId="77777777" w:rsidR="00A30174" w:rsidRPr="00F77BB7" w:rsidRDefault="00A30174" w:rsidP="00A30174">
            <w:pPr>
              <w:tabs>
                <w:tab w:val="left" w:pos="1276"/>
              </w:tabs>
              <w:jc w:val="both"/>
              <w:rPr>
                <w:sz w:val="20"/>
                <w:szCs w:val="20"/>
              </w:rPr>
            </w:pPr>
          </w:p>
        </w:tc>
        <w:tc>
          <w:tcPr>
            <w:tcW w:w="8222" w:type="dxa"/>
          </w:tcPr>
          <w:p w14:paraId="2CC575B3" w14:textId="74064C7B" w:rsidR="00A30174" w:rsidRPr="00F77BB7" w:rsidRDefault="00A30174" w:rsidP="00A30174">
            <w:pPr>
              <w:jc w:val="both"/>
              <w:rPr>
                <w:b/>
                <w:sz w:val="20"/>
                <w:szCs w:val="20"/>
              </w:rPr>
            </w:pPr>
            <w:r w:rsidRPr="00F77BB7">
              <w:rPr>
                <w:b/>
                <w:sz w:val="20"/>
                <w:szCs w:val="20"/>
                <w:lang w:val="kk-KZ"/>
              </w:rPr>
              <w:t>Аралық бақылау 1</w:t>
            </w:r>
          </w:p>
        </w:tc>
        <w:tc>
          <w:tcPr>
            <w:tcW w:w="850" w:type="dxa"/>
          </w:tcPr>
          <w:p w14:paraId="2E411A63" w14:textId="695714A3" w:rsidR="00A30174" w:rsidRPr="00F77BB7" w:rsidRDefault="00A30174" w:rsidP="00A30174">
            <w:pPr>
              <w:tabs>
                <w:tab w:val="left" w:pos="1276"/>
              </w:tabs>
              <w:jc w:val="both"/>
              <w:rPr>
                <w:bCs/>
                <w:sz w:val="20"/>
                <w:szCs w:val="20"/>
                <w:lang w:val="kk-KZ"/>
              </w:rPr>
            </w:pPr>
          </w:p>
        </w:tc>
        <w:tc>
          <w:tcPr>
            <w:tcW w:w="709" w:type="dxa"/>
          </w:tcPr>
          <w:p w14:paraId="129E10F3" w14:textId="71FEA07E" w:rsidR="00A30174" w:rsidRPr="00A30174" w:rsidRDefault="00A30174" w:rsidP="00A30174">
            <w:pPr>
              <w:tabs>
                <w:tab w:val="left" w:pos="1276"/>
              </w:tabs>
              <w:jc w:val="both"/>
              <w:rPr>
                <w:b/>
                <w:sz w:val="20"/>
                <w:szCs w:val="20"/>
                <w:lang w:val="kk-KZ"/>
              </w:rPr>
            </w:pPr>
            <w:r w:rsidRPr="00A30174">
              <w:rPr>
                <w:b/>
                <w:sz w:val="20"/>
                <w:szCs w:val="20"/>
                <w:lang w:val="kk-KZ"/>
              </w:rPr>
              <w:t>100</w:t>
            </w:r>
          </w:p>
        </w:tc>
      </w:tr>
      <w:tr w:rsidR="00A30174" w:rsidRPr="00F77BB7" w14:paraId="600230E7" w14:textId="77777777" w:rsidTr="00D40CF1">
        <w:trPr>
          <w:trHeight w:val="267"/>
        </w:trPr>
        <w:tc>
          <w:tcPr>
            <w:tcW w:w="851" w:type="dxa"/>
            <w:vMerge w:val="restart"/>
          </w:tcPr>
          <w:p w14:paraId="50BAF919" w14:textId="724DAE52" w:rsidR="00A30174" w:rsidRPr="00F77BB7" w:rsidRDefault="00A30174" w:rsidP="00A30174">
            <w:pPr>
              <w:tabs>
                <w:tab w:val="left" w:pos="1276"/>
              </w:tabs>
              <w:jc w:val="both"/>
              <w:rPr>
                <w:sz w:val="20"/>
                <w:szCs w:val="20"/>
                <w:lang w:val="kk-KZ"/>
              </w:rPr>
            </w:pPr>
            <w:r w:rsidRPr="00F77BB7">
              <w:rPr>
                <w:sz w:val="20"/>
                <w:szCs w:val="20"/>
                <w:lang w:val="kk-KZ"/>
              </w:rPr>
              <w:lastRenderedPageBreak/>
              <w:t>9</w:t>
            </w:r>
          </w:p>
          <w:p w14:paraId="01E29C3F" w14:textId="77777777" w:rsidR="00A30174" w:rsidRPr="00F77BB7" w:rsidRDefault="00A30174" w:rsidP="00A30174">
            <w:pPr>
              <w:tabs>
                <w:tab w:val="left" w:pos="1276"/>
              </w:tabs>
              <w:jc w:val="both"/>
              <w:rPr>
                <w:sz w:val="20"/>
                <w:szCs w:val="20"/>
                <w:lang w:val="kk-KZ"/>
              </w:rPr>
            </w:pPr>
          </w:p>
        </w:tc>
        <w:tc>
          <w:tcPr>
            <w:tcW w:w="8222" w:type="dxa"/>
          </w:tcPr>
          <w:p w14:paraId="728AF2D4" w14:textId="77777777" w:rsidR="00A30174" w:rsidRPr="00980020" w:rsidRDefault="00A30174" w:rsidP="00A30174">
            <w:pPr>
              <w:rPr>
                <w:bCs/>
                <w:sz w:val="20"/>
                <w:szCs w:val="20"/>
                <w:lang w:val="kk-KZ"/>
              </w:rPr>
            </w:pPr>
            <w:r w:rsidRPr="00F77BB7">
              <w:rPr>
                <w:b/>
                <w:sz w:val="20"/>
                <w:szCs w:val="20"/>
                <w:lang w:val="kk-KZ"/>
              </w:rPr>
              <w:t xml:space="preserve">Д 9. </w:t>
            </w:r>
            <w:r w:rsidRPr="00F77BB7">
              <w:rPr>
                <w:bCs/>
                <w:sz w:val="20"/>
                <w:szCs w:val="20"/>
                <w:lang w:val="kk-KZ"/>
              </w:rPr>
              <w:t>Жалпы орта  білім беру жүйесіндегі өзгерістер</w:t>
            </w:r>
          </w:p>
          <w:p w14:paraId="6D90BFCD" w14:textId="7D07C8A9" w:rsidR="00FC2DF9" w:rsidRPr="00980020" w:rsidRDefault="00FC2DF9" w:rsidP="00A30174">
            <w:pPr>
              <w:rPr>
                <w:bCs/>
                <w:sz w:val="20"/>
                <w:szCs w:val="20"/>
                <w:lang w:val="kk-KZ"/>
              </w:rPr>
            </w:pPr>
          </w:p>
        </w:tc>
        <w:tc>
          <w:tcPr>
            <w:tcW w:w="850" w:type="dxa"/>
          </w:tcPr>
          <w:p w14:paraId="651B0E0A" w14:textId="0D4179F0" w:rsidR="00A30174" w:rsidRPr="00F77BB7" w:rsidRDefault="00A30174" w:rsidP="00A30174">
            <w:pPr>
              <w:tabs>
                <w:tab w:val="left" w:pos="1276"/>
              </w:tabs>
              <w:jc w:val="both"/>
              <w:rPr>
                <w:bCs/>
                <w:sz w:val="20"/>
                <w:szCs w:val="20"/>
                <w:lang w:val="kk-KZ"/>
              </w:rPr>
            </w:pPr>
            <w:r w:rsidRPr="00F77BB7">
              <w:rPr>
                <w:bCs/>
                <w:sz w:val="20"/>
                <w:szCs w:val="20"/>
                <w:lang w:val="kk-KZ"/>
              </w:rPr>
              <w:t>1</w:t>
            </w:r>
          </w:p>
        </w:tc>
        <w:tc>
          <w:tcPr>
            <w:tcW w:w="709" w:type="dxa"/>
          </w:tcPr>
          <w:p w14:paraId="59F67C0F" w14:textId="77777777" w:rsidR="00A30174" w:rsidRPr="00F77BB7" w:rsidRDefault="00A30174" w:rsidP="00A30174">
            <w:pPr>
              <w:tabs>
                <w:tab w:val="left" w:pos="1276"/>
              </w:tabs>
              <w:jc w:val="both"/>
              <w:rPr>
                <w:bCs/>
                <w:sz w:val="20"/>
                <w:szCs w:val="20"/>
              </w:rPr>
            </w:pPr>
          </w:p>
        </w:tc>
      </w:tr>
      <w:tr w:rsidR="00A30174" w:rsidRPr="00F77BB7" w14:paraId="126A2365" w14:textId="77777777" w:rsidTr="00FC2DF9">
        <w:trPr>
          <w:trHeight w:val="600"/>
        </w:trPr>
        <w:tc>
          <w:tcPr>
            <w:tcW w:w="851" w:type="dxa"/>
            <w:vMerge/>
          </w:tcPr>
          <w:p w14:paraId="0A336E36" w14:textId="77777777" w:rsidR="00A30174" w:rsidRPr="00F77BB7" w:rsidRDefault="00A30174" w:rsidP="00A30174">
            <w:pPr>
              <w:tabs>
                <w:tab w:val="left" w:pos="1276"/>
              </w:tabs>
              <w:jc w:val="both"/>
              <w:rPr>
                <w:sz w:val="20"/>
                <w:szCs w:val="20"/>
              </w:rPr>
            </w:pPr>
          </w:p>
        </w:tc>
        <w:tc>
          <w:tcPr>
            <w:tcW w:w="8222" w:type="dxa"/>
          </w:tcPr>
          <w:p w14:paraId="645A54A3" w14:textId="2C4DBFE3" w:rsidR="00A30174" w:rsidRDefault="00A30174" w:rsidP="00A30174">
            <w:pPr>
              <w:tabs>
                <w:tab w:val="left" w:pos="1276"/>
              </w:tabs>
              <w:jc w:val="both"/>
              <w:rPr>
                <w:sz w:val="20"/>
                <w:szCs w:val="20"/>
                <w:lang w:val="kk-KZ"/>
              </w:rPr>
            </w:pPr>
            <w:r w:rsidRPr="00F77BB7">
              <w:rPr>
                <w:b/>
                <w:sz w:val="20"/>
                <w:szCs w:val="20"/>
              </w:rPr>
              <w:t>С</w:t>
            </w:r>
            <w:r w:rsidRPr="00F77BB7">
              <w:rPr>
                <w:b/>
                <w:sz w:val="20"/>
                <w:szCs w:val="20"/>
                <w:lang w:val="kk-KZ"/>
              </w:rPr>
              <w:t>С</w:t>
            </w:r>
            <w:r w:rsidRPr="00F77BB7">
              <w:rPr>
                <w:b/>
                <w:sz w:val="20"/>
                <w:szCs w:val="20"/>
              </w:rPr>
              <w:t xml:space="preserve"> </w:t>
            </w:r>
            <w:r w:rsidRPr="00F77BB7">
              <w:rPr>
                <w:b/>
                <w:sz w:val="20"/>
                <w:szCs w:val="20"/>
                <w:lang w:val="kk-KZ"/>
              </w:rPr>
              <w:t>9</w:t>
            </w:r>
            <w:r w:rsidRPr="00F77BB7">
              <w:rPr>
                <w:b/>
                <w:sz w:val="20"/>
                <w:szCs w:val="20"/>
              </w:rPr>
              <w:t>.</w:t>
            </w:r>
            <w:r w:rsidRPr="00F77BB7">
              <w:rPr>
                <w:b/>
                <w:sz w:val="20"/>
                <w:szCs w:val="20"/>
                <w:lang w:val="kk-KZ"/>
              </w:rPr>
              <w:t xml:space="preserve"> </w:t>
            </w:r>
            <w:r w:rsidRPr="00F77BB7">
              <w:rPr>
                <w:sz w:val="20"/>
                <w:szCs w:val="20"/>
                <w:lang w:val="kk-KZ"/>
              </w:rPr>
              <w:t>Орта білім мазмұнын жаңарту мазмұны</w:t>
            </w:r>
          </w:p>
          <w:p w14:paraId="3BEDC322" w14:textId="3409B541" w:rsidR="00A30174" w:rsidRPr="00F77BB7" w:rsidRDefault="00A30174" w:rsidP="00A30174">
            <w:pPr>
              <w:tabs>
                <w:tab w:val="left" w:pos="1276"/>
              </w:tabs>
              <w:jc w:val="both"/>
              <w:rPr>
                <w:sz w:val="20"/>
                <w:szCs w:val="20"/>
                <w:lang w:val="kk-KZ"/>
              </w:rPr>
            </w:pPr>
            <w:r w:rsidRPr="0054436D">
              <w:rPr>
                <w:sz w:val="20"/>
                <w:szCs w:val="20"/>
                <w:lang w:val="kk-KZ"/>
              </w:rPr>
              <w:t>Жаһандану жағдайындағы орта білім беру трендтері</w:t>
            </w:r>
            <w:r>
              <w:rPr>
                <w:bCs/>
                <w:sz w:val="20"/>
                <w:szCs w:val="20"/>
                <w:lang w:val="kk-KZ"/>
              </w:rPr>
              <w:t xml:space="preserve">. </w:t>
            </w:r>
          </w:p>
          <w:p w14:paraId="7217C7E9" w14:textId="3E5ECE79" w:rsidR="00A30174" w:rsidRPr="00F77BB7" w:rsidRDefault="00A30174" w:rsidP="00A30174">
            <w:pPr>
              <w:rPr>
                <w:sz w:val="20"/>
                <w:szCs w:val="20"/>
                <w:lang w:val="kk-KZ"/>
              </w:rPr>
            </w:pPr>
          </w:p>
        </w:tc>
        <w:tc>
          <w:tcPr>
            <w:tcW w:w="850" w:type="dxa"/>
          </w:tcPr>
          <w:p w14:paraId="155D1BA0" w14:textId="23EFB612" w:rsidR="00A30174" w:rsidRPr="00F77BB7" w:rsidRDefault="00A30174" w:rsidP="00A30174">
            <w:pPr>
              <w:tabs>
                <w:tab w:val="left" w:pos="1276"/>
              </w:tabs>
              <w:jc w:val="both"/>
              <w:rPr>
                <w:bCs/>
                <w:sz w:val="20"/>
                <w:szCs w:val="20"/>
                <w:lang w:val="kk-KZ"/>
              </w:rPr>
            </w:pPr>
            <w:r w:rsidRPr="00F77BB7">
              <w:rPr>
                <w:bCs/>
                <w:sz w:val="20"/>
                <w:szCs w:val="20"/>
                <w:lang w:val="kk-KZ"/>
              </w:rPr>
              <w:t>2</w:t>
            </w:r>
          </w:p>
        </w:tc>
        <w:tc>
          <w:tcPr>
            <w:tcW w:w="709" w:type="dxa"/>
          </w:tcPr>
          <w:p w14:paraId="2FF984D8" w14:textId="59DB5B67" w:rsidR="00A30174" w:rsidRPr="00F77BB7" w:rsidRDefault="00A30174" w:rsidP="00A30174">
            <w:pPr>
              <w:tabs>
                <w:tab w:val="left" w:pos="1276"/>
              </w:tabs>
              <w:jc w:val="both"/>
              <w:rPr>
                <w:bCs/>
                <w:sz w:val="20"/>
                <w:szCs w:val="20"/>
                <w:lang w:val="kk-KZ"/>
              </w:rPr>
            </w:pPr>
            <w:r>
              <w:rPr>
                <w:bCs/>
                <w:sz w:val="20"/>
                <w:szCs w:val="20"/>
                <w:lang w:val="kk-KZ"/>
              </w:rPr>
              <w:t>7</w:t>
            </w:r>
          </w:p>
        </w:tc>
      </w:tr>
      <w:tr w:rsidR="00FC2DF9" w:rsidRPr="00F77BB7" w14:paraId="1FFDE317" w14:textId="77777777" w:rsidTr="00FC2DF9">
        <w:trPr>
          <w:trHeight w:val="461"/>
        </w:trPr>
        <w:tc>
          <w:tcPr>
            <w:tcW w:w="851" w:type="dxa"/>
          </w:tcPr>
          <w:p w14:paraId="39E4C9F5" w14:textId="77777777" w:rsidR="00FC2DF9" w:rsidRPr="00F77BB7" w:rsidRDefault="00FC2DF9" w:rsidP="00A30174">
            <w:pPr>
              <w:tabs>
                <w:tab w:val="left" w:pos="1276"/>
              </w:tabs>
              <w:jc w:val="both"/>
              <w:rPr>
                <w:sz w:val="20"/>
                <w:szCs w:val="20"/>
              </w:rPr>
            </w:pPr>
          </w:p>
        </w:tc>
        <w:tc>
          <w:tcPr>
            <w:tcW w:w="8222" w:type="dxa"/>
          </w:tcPr>
          <w:p w14:paraId="192481FD" w14:textId="21618895" w:rsidR="00FC2DF9" w:rsidRPr="00F77BB7" w:rsidRDefault="00FC2DF9" w:rsidP="00A30174">
            <w:pPr>
              <w:tabs>
                <w:tab w:val="left" w:pos="1276"/>
              </w:tabs>
              <w:jc w:val="both"/>
              <w:rPr>
                <w:b/>
                <w:sz w:val="20"/>
                <w:szCs w:val="20"/>
              </w:rPr>
            </w:pPr>
            <w:r w:rsidRPr="003C03DE">
              <w:rPr>
                <w:b/>
                <w:sz w:val="20"/>
                <w:szCs w:val="20"/>
                <w:lang w:val="kk-KZ"/>
              </w:rPr>
              <w:t>ОБӨЖ</w:t>
            </w:r>
            <w:r w:rsidRPr="001C504D">
              <w:rPr>
                <w:b/>
                <w:sz w:val="20"/>
                <w:szCs w:val="20"/>
                <w:lang w:val="kk-KZ"/>
              </w:rPr>
              <w:t xml:space="preserve"> </w:t>
            </w:r>
            <w:r>
              <w:rPr>
                <w:b/>
                <w:sz w:val="20"/>
                <w:szCs w:val="20"/>
                <w:lang w:val="kk-KZ"/>
              </w:rPr>
              <w:t>3</w:t>
            </w:r>
            <w:r w:rsidRPr="001C504D">
              <w:rPr>
                <w:b/>
                <w:sz w:val="20"/>
                <w:szCs w:val="20"/>
                <w:lang w:val="kk-KZ"/>
              </w:rPr>
              <w:t xml:space="preserve">. </w:t>
            </w:r>
            <w:r w:rsidRPr="003C03DE">
              <w:rPr>
                <w:b/>
                <w:bCs/>
                <w:sz w:val="20"/>
                <w:szCs w:val="20"/>
                <w:lang w:val="kk-KZ"/>
              </w:rPr>
              <w:t xml:space="preserve"> </w:t>
            </w:r>
            <w:r w:rsidRPr="003C03DE">
              <w:rPr>
                <w:sz w:val="20"/>
                <w:szCs w:val="20"/>
                <w:lang w:val="kk-KZ"/>
              </w:rPr>
              <w:t xml:space="preserve">орындау бойынша </w:t>
            </w:r>
            <w:r w:rsidRPr="001C504D">
              <w:rPr>
                <w:sz w:val="20"/>
                <w:szCs w:val="20"/>
                <w:lang w:val="kk-KZ"/>
              </w:rPr>
              <w:t xml:space="preserve"> </w:t>
            </w:r>
            <w:r w:rsidRPr="003C03DE">
              <w:rPr>
                <w:sz w:val="20"/>
                <w:szCs w:val="20"/>
                <w:lang w:val="kk-KZ"/>
              </w:rPr>
              <w:t>кеңес беру.</w:t>
            </w:r>
          </w:p>
        </w:tc>
        <w:tc>
          <w:tcPr>
            <w:tcW w:w="850" w:type="dxa"/>
          </w:tcPr>
          <w:p w14:paraId="289B936A" w14:textId="77777777" w:rsidR="00FC2DF9" w:rsidRPr="00F77BB7" w:rsidRDefault="00FC2DF9" w:rsidP="00A30174">
            <w:pPr>
              <w:tabs>
                <w:tab w:val="left" w:pos="1276"/>
              </w:tabs>
              <w:jc w:val="both"/>
              <w:rPr>
                <w:bCs/>
                <w:sz w:val="20"/>
                <w:szCs w:val="20"/>
                <w:lang w:val="kk-KZ"/>
              </w:rPr>
            </w:pPr>
          </w:p>
        </w:tc>
        <w:tc>
          <w:tcPr>
            <w:tcW w:w="709" w:type="dxa"/>
          </w:tcPr>
          <w:p w14:paraId="73730E70" w14:textId="77777777" w:rsidR="00FC2DF9" w:rsidRDefault="00FC2DF9" w:rsidP="00A30174">
            <w:pPr>
              <w:tabs>
                <w:tab w:val="left" w:pos="1276"/>
              </w:tabs>
              <w:jc w:val="both"/>
              <w:rPr>
                <w:bCs/>
                <w:sz w:val="20"/>
                <w:szCs w:val="20"/>
                <w:lang w:val="kk-KZ"/>
              </w:rPr>
            </w:pPr>
          </w:p>
        </w:tc>
      </w:tr>
      <w:tr w:rsidR="00A30174" w:rsidRPr="00F77BB7" w14:paraId="6B4C3154" w14:textId="77777777" w:rsidTr="00D40CF1">
        <w:trPr>
          <w:trHeight w:val="95"/>
        </w:trPr>
        <w:tc>
          <w:tcPr>
            <w:tcW w:w="851" w:type="dxa"/>
            <w:vMerge w:val="restart"/>
          </w:tcPr>
          <w:p w14:paraId="578F27FB" w14:textId="13CFC261" w:rsidR="00A30174" w:rsidRPr="00F77BB7" w:rsidRDefault="00A30174" w:rsidP="00A30174">
            <w:pPr>
              <w:tabs>
                <w:tab w:val="left" w:pos="1276"/>
              </w:tabs>
              <w:jc w:val="both"/>
              <w:rPr>
                <w:sz w:val="20"/>
                <w:szCs w:val="20"/>
                <w:lang w:val="kk-KZ"/>
              </w:rPr>
            </w:pPr>
            <w:r w:rsidRPr="00F77BB7">
              <w:rPr>
                <w:sz w:val="20"/>
                <w:szCs w:val="20"/>
                <w:lang w:val="kk-KZ"/>
              </w:rPr>
              <w:t>10</w:t>
            </w:r>
          </w:p>
        </w:tc>
        <w:tc>
          <w:tcPr>
            <w:tcW w:w="8222" w:type="dxa"/>
          </w:tcPr>
          <w:p w14:paraId="6E31C1C1" w14:textId="77777777" w:rsidR="00A30174" w:rsidRDefault="00A30174" w:rsidP="00A30174">
            <w:pPr>
              <w:tabs>
                <w:tab w:val="left" w:pos="1276"/>
              </w:tabs>
              <w:jc w:val="both"/>
              <w:rPr>
                <w:bCs/>
                <w:sz w:val="20"/>
                <w:szCs w:val="20"/>
                <w:lang w:val="kk-KZ"/>
              </w:rPr>
            </w:pPr>
            <w:r w:rsidRPr="00F77BB7">
              <w:rPr>
                <w:b/>
                <w:sz w:val="20"/>
                <w:szCs w:val="20"/>
                <w:lang w:val="kk-KZ"/>
              </w:rPr>
              <w:t xml:space="preserve">Д.10  </w:t>
            </w:r>
            <w:r w:rsidRPr="00F77BB7">
              <w:rPr>
                <w:bCs/>
                <w:sz w:val="20"/>
                <w:szCs w:val="20"/>
                <w:lang w:val="kk-KZ"/>
              </w:rPr>
              <w:t>Кәсіптік және техникалық білім беру жүйесіндегі өзгерістер</w:t>
            </w:r>
          </w:p>
          <w:p w14:paraId="29FDB80E" w14:textId="71877E91" w:rsidR="00A30174" w:rsidRPr="00F77BB7" w:rsidRDefault="00A30174" w:rsidP="00A30174">
            <w:pPr>
              <w:tabs>
                <w:tab w:val="left" w:pos="1276"/>
              </w:tabs>
              <w:jc w:val="both"/>
              <w:rPr>
                <w:bCs/>
                <w:sz w:val="20"/>
                <w:szCs w:val="20"/>
                <w:lang w:val="kk-KZ"/>
              </w:rPr>
            </w:pPr>
            <w:r w:rsidRPr="00F77BB7">
              <w:rPr>
                <w:bCs/>
                <w:i/>
                <w:sz w:val="20"/>
                <w:szCs w:val="20"/>
                <w:lang w:val="kk-KZ"/>
              </w:rPr>
              <w:t>Оқытудың әдістемесі мен формасы:</w:t>
            </w:r>
            <w:r w:rsidRPr="00F77BB7">
              <w:rPr>
                <w:bCs/>
                <w:sz w:val="20"/>
                <w:szCs w:val="20"/>
                <w:lang w:val="kk-KZ"/>
              </w:rPr>
              <w:t xml:space="preserve"> дәріс-кеңес (проблемаллық баяндау әдісі, презентация, эвристикалық, ғылыми-іздену әдістері).</w:t>
            </w:r>
          </w:p>
        </w:tc>
        <w:tc>
          <w:tcPr>
            <w:tcW w:w="850" w:type="dxa"/>
          </w:tcPr>
          <w:p w14:paraId="058AABD5" w14:textId="12A22078" w:rsidR="00A30174" w:rsidRPr="00F77BB7" w:rsidRDefault="00A30174" w:rsidP="00A30174">
            <w:pPr>
              <w:tabs>
                <w:tab w:val="left" w:pos="1276"/>
              </w:tabs>
              <w:jc w:val="both"/>
              <w:rPr>
                <w:bCs/>
                <w:sz w:val="20"/>
                <w:szCs w:val="20"/>
                <w:lang w:val="kk-KZ"/>
              </w:rPr>
            </w:pPr>
            <w:r w:rsidRPr="00F77BB7">
              <w:rPr>
                <w:bCs/>
                <w:sz w:val="20"/>
                <w:szCs w:val="20"/>
                <w:lang w:val="kk-KZ"/>
              </w:rPr>
              <w:t>1</w:t>
            </w:r>
          </w:p>
        </w:tc>
        <w:tc>
          <w:tcPr>
            <w:tcW w:w="709" w:type="dxa"/>
          </w:tcPr>
          <w:p w14:paraId="33EECD71" w14:textId="77777777" w:rsidR="00A30174" w:rsidRPr="00F77BB7" w:rsidRDefault="00A30174" w:rsidP="00A30174">
            <w:pPr>
              <w:tabs>
                <w:tab w:val="left" w:pos="1276"/>
              </w:tabs>
              <w:jc w:val="both"/>
              <w:rPr>
                <w:bCs/>
                <w:sz w:val="20"/>
                <w:szCs w:val="20"/>
                <w:lang w:val="kk-KZ"/>
              </w:rPr>
            </w:pPr>
          </w:p>
        </w:tc>
      </w:tr>
      <w:tr w:rsidR="00A30174" w:rsidRPr="00F77BB7" w14:paraId="1A7499B2" w14:textId="77777777" w:rsidTr="00D40CF1">
        <w:trPr>
          <w:trHeight w:val="319"/>
        </w:trPr>
        <w:tc>
          <w:tcPr>
            <w:tcW w:w="851" w:type="dxa"/>
            <w:vMerge/>
          </w:tcPr>
          <w:p w14:paraId="6B119871" w14:textId="77777777" w:rsidR="00A30174" w:rsidRPr="00F77BB7" w:rsidRDefault="00A30174" w:rsidP="00A30174">
            <w:pPr>
              <w:tabs>
                <w:tab w:val="left" w:pos="1276"/>
              </w:tabs>
              <w:jc w:val="both"/>
              <w:rPr>
                <w:sz w:val="20"/>
                <w:szCs w:val="20"/>
                <w:lang w:val="kk-KZ"/>
              </w:rPr>
            </w:pPr>
          </w:p>
        </w:tc>
        <w:tc>
          <w:tcPr>
            <w:tcW w:w="8222" w:type="dxa"/>
          </w:tcPr>
          <w:p w14:paraId="4F0FF297" w14:textId="064177AF" w:rsidR="00D40CF1" w:rsidRPr="00F77BB7" w:rsidRDefault="00A30174" w:rsidP="00D40CF1">
            <w:pPr>
              <w:jc w:val="both"/>
              <w:rPr>
                <w:bCs/>
                <w:sz w:val="20"/>
                <w:szCs w:val="20"/>
                <w:lang w:val="kk-KZ"/>
              </w:rPr>
            </w:pPr>
            <w:r w:rsidRPr="00F77BB7">
              <w:rPr>
                <w:bCs/>
                <w:sz w:val="20"/>
                <w:szCs w:val="20"/>
                <w:lang w:val="kk-KZ"/>
              </w:rPr>
              <w:t xml:space="preserve">СС 10. </w:t>
            </w:r>
            <w:r>
              <w:rPr>
                <w:sz w:val="20"/>
                <w:szCs w:val="20"/>
                <w:lang w:val="kk-KZ"/>
              </w:rPr>
              <w:t xml:space="preserve">Кәсіптік білім беру жүйесіндегі өзгерістерді </w:t>
            </w:r>
            <w:r w:rsidRPr="009A7E36">
              <w:rPr>
                <w:sz w:val="20"/>
                <w:szCs w:val="20"/>
                <w:lang w:val="kk-KZ"/>
              </w:rPr>
              <w:t>тиімді жұмысты ұйымдастыру</w:t>
            </w:r>
            <w:r>
              <w:rPr>
                <w:sz w:val="20"/>
                <w:szCs w:val="20"/>
                <w:lang w:val="kk-KZ"/>
              </w:rPr>
              <w:t xml:space="preserve">. </w:t>
            </w:r>
            <w:r w:rsidRPr="009A7E36">
              <w:rPr>
                <w:sz w:val="20"/>
                <w:szCs w:val="20"/>
                <w:lang w:val="kk-KZ"/>
              </w:rPr>
              <w:t>Педагогтердің зерттеу қызметін ілгерілетудегі көшбасшылық</w:t>
            </w:r>
            <w:r>
              <w:rPr>
                <w:sz w:val="20"/>
                <w:szCs w:val="20"/>
                <w:lang w:val="kk-KZ"/>
              </w:rPr>
              <w:t xml:space="preserve">. </w:t>
            </w:r>
            <w:r w:rsidRPr="009A7E36">
              <w:rPr>
                <w:sz w:val="20"/>
                <w:szCs w:val="20"/>
                <w:lang w:val="kk-KZ"/>
              </w:rPr>
              <w:t>Білім беруді цифрландыру және өзгерістерді басқару</w:t>
            </w:r>
          </w:p>
          <w:p w14:paraId="1D1227EE" w14:textId="09F94F11" w:rsidR="00A30174" w:rsidRPr="00F77BB7" w:rsidRDefault="00A30174" w:rsidP="00A30174">
            <w:pPr>
              <w:tabs>
                <w:tab w:val="left" w:pos="1276"/>
              </w:tabs>
              <w:jc w:val="both"/>
              <w:rPr>
                <w:bCs/>
                <w:sz w:val="20"/>
                <w:szCs w:val="20"/>
                <w:lang w:val="kk-KZ"/>
              </w:rPr>
            </w:pPr>
          </w:p>
        </w:tc>
        <w:tc>
          <w:tcPr>
            <w:tcW w:w="850" w:type="dxa"/>
          </w:tcPr>
          <w:p w14:paraId="5C92991F" w14:textId="70C448C6" w:rsidR="00A30174" w:rsidRPr="00F77BB7" w:rsidRDefault="00A30174" w:rsidP="00A30174">
            <w:pPr>
              <w:tabs>
                <w:tab w:val="left" w:pos="1276"/>
              </w:tabs>
              <w:jc w:val="both"/>
              <w:rPr>
                <w:bCs/>
                <w:sz w:val="20"/>
                <w:szCs w:val="20"/>
                <w:lang w:val="kk-KZ"/>
              </w:rPr>
            </w:pPr>
            <w:r w:rsidRPr="00F77BB7">
              <w:rPr>
                <w:bCs/>
                <w:sz w:val="20"/>
                <w:szCs w:val="20"/>
                <w:lang w:val="kk-KZ"/>
              </w:rPr>
              <w:t>2</w:t>
            </w:r>
          </w:p>
        </w:tc>
        <w:tc>
          <w:tcPr>
            <w:tcW w:w="709" w:type="dxa"/>
          </w:tcPr>
          <w:p w14:paraId="7F0914EC" w14:textId="0E9F0AFE" w:rsidR="00A30174" w:rsidRPr="00F77BB7" w:rsidRDefault="00A30174" w:rsidP="00A30174">
            <w:pPr>
              <w:tabs>
                <w:tab w:val="left" w:pos="1276"/>
              </w:tabs>
              <w:jc w:val="both"/>
              <w:rPr>
                <w:bCs/>
                <w:sz w:val="20"/>
                <w:szCs w:val="20"/>
                <w:lang w:val="kk-KZ"/>
              </w:rPr>
            </w:pPr>
            <w:r>
              <w:rPr>
                <w:bCs/>
                <w:sz w:val="20"/>
                <w:szCs w:val="20"/>
                <w:lang w:val="kk-KZ"/>
              </w:rPr>
              <w:t>7</w:t>
            </w:r>
          </w:p>
        </w:tc>
      </w:tr>
      <w:tr w:rsidR="00A30174" w:rsidRPr="00F77BB7" w14:paraId="11969060" w14:textId="77777777" w:rsidTr="00D40CF1">
        <w:trPr>
          <w:trHeight w:val="1072"/>
        </w:trPr>
        <w:tc>
          <w:tcPr>
            <w:tcW w:w="851" w:type="dxa"/>
            <w:vMerge/>
          </w:tcPr>
          <w:p w14:paraId="38A2A63A" w14:textId="77777777" w:rsidR="00A30174" w:rsidRPr="00F77BB7" w:rsidRDefault="00A30174" w:rsidP="00A30174">
            <w:pPr>
              <w:tabs>
                <w:tab w:val="left" w:pos="1276"/>
              </w:tabs>
              <w:jc w:val="both"/>
              <w:rPr>
                <w:sz w:val="20"/>
                <w:szCs w:val="20"/>
                <w:lang w:val="kk-KZ"/>
              </w:rPr>
            </w:pPr>
          </w:p>
        </w:tc>
        <w:tc>
          <w:tcPr>
            <w:tcW w:w="8222" w:type="dxa"/>
          </w:tcPr>
          <w:p w14:paraId="085CBBF0" w14:textId="7583F0F4" w:rsidR="00A30174" w:rsidRPr="00F77BB7" w:rsidRDefault="00A30174" w:rsidP="00A30174">
            <w:pPr>
              <w:tabs>
                <w:tab w:val="left" w:pos="1276"/>
              </w:tabs>
              <w:jc w:val="both"/>
              <w:rPr>
                <w:b/>
                <w:sz w:val="20"/>
                <w:szCs w:val="20"/>
                <w:lang w:val="kk-KZ"/>
              </w:rPr>
            </w:pPr>
            <w:r w:rsidRPr="00F77BB7">
              <w:rPr>
                <w:b/>
                <w:sz w:val="20"/>
                <w:szCs w:val="20"/>
                <w:lang w:val="kk-KZ"/>
              </w:rPr>
              <w:t>ОДӨЖ. ДӨЖ 3</w:t>
            </w:r>
          </w:p>
          <w:p w14:paraId="319746B6" w14:textId="08EACA28" w:rsidR="00A30174" w:rsidRPr="00FD324A" w:rsidRDefault="00A30174" w:rsidP="00A30174">
            <w:pPr>
              <w:tabs>
                <w:tab w:val="left" w:pos="1276"/>
              </w:tabs>
              <w:jc w:val="both"/>
              <w:rPr>
                <w:bCs/>
                <w:sz w:val="20"/>
                <w:szCs w:val="20"/>
                <w:lang w:val="kk-KZ"/>
              </w:rPr>
            </w:pPr>
            <w:r w:rsidRPr="00F77BB7">
              <w:rPr>
                <w:bCs/>
                <w:sz w:val="20"/>
                <w:szCs w:val="20"/>
                <w:lang w:val="kk-KZ"/>
              </w:rPr>
              <w:t>1. Басқару жүйесіндегі көшбасшы және команда. Басқару командасын қалыптастырудың принциптері мен технологиялары (</w:t>
            </w:r>
            <w:r w:rsidRPr="00FD324A">
              <w:rPr>
                <w:bCs/>
                <w:sz w:val="20"/>
                <w:szCs w:val="20"/>
                <w:lang w:val="kk-KZ"/>
              </w:rPr>
              <w:t>тим-билдинг, team design, ритиминг, тимфорсинг</w:t>
            </w:r>
            <w:r w:rsidRPr="00F77BB7">
              <w:rPr>
                <w:bCs/>
                <w:sz w:val="20"/>
                <w:szCs w:val="20"/>
                <w:lang w:val="kk-KZ"/>
              </w:rPr>
              <w:t xml:space="preserve">). </w:t>
            </w:r>
          </w:p>
          <w:p w14:paraId="5D7F123D" w14:textId="52168F8E" w:rsidR="00A30174" w:rsidRPr="00F77BB7" w:rsidRDefault="00A30174" w:rsidP="00A30174">
            <w:pPr>
              <w:tabs>
                <w:tab w:val="left" w:pos="1276"/>
              </w:tabs>
              <w:jc w:val="both"/>
              <w:rPr>
                <w:bCs/>
                <w:sz w:val="20"/>
                <w:szCs w:val="20"/>
                <w:lang w:val="kk-KZ"/>
              </w:rPr>
            </w:pPr>
            <w:r w:rsidRPr="00F77BB7">
              <w:rPr>
                <w:b/>
                <w:sz w:val="20"/>
                <w:szCs w:val="20"/>
                <w:lang w:val="kk-KZ"/>
              </w:rPr>
              <w:t>2</w:t>
            </w:r>
            <w:r w:rsidRPr="00F77BB7">
              <w:rPr>
                <w:bCs/>
                <w:sz w:val="20"/>
                <w:szCs w:val="20"/>
                <w:lang w:val="kk-KZ"/>
              </w:rPr>
              <w:t>.  «</w:t>
            </w:r>
            <w:r w:rsidR="00D40CF1">
              <w:rPr>
                <w:bCs/>
                <w:sz w:val="20"/>
                <w:szCs w:val="20"/>
                <w:lang w:val="kk-KZ"/>
              </w:rPr>
              <w:t>К</w:t>
            </w:r>
            <w:r w:rsidRPr="00F77BB7">
              <w:rPr>
                <w:bCs/>
                <w:sz w:val="20"/>
                <w:szCs w:val="20"/>
                <w:lang w:val="kk-KZ"/>
              </w:rPr>
              <w:t>өшбасшы қозғалтқышы» тұжырымдамасын талдаңыз.</w:t>
            </w:r>
          </w:p>
          <w:p w14:paraId="52CFDEE7" w14:textId="468E213D" w:rsidR="00A30174" w:rsidRPr="00F77BB7" w:rsidRDefault="00A30174" w:rsidP="00A30174">
            <w:pPr>
              <w:tabs>
                <w:tab w:val="left" w:pos="1276"/>
              </w:tabs>
              <w:jc w:val="both"/>
              <w:rPr>
                <w:bCs/>
                <w:sz w:val="20"/>
                <w:szCs w:val="20"/>
                <w:lang w:val="kk-KZ"/>
              </w:rPr>
            </w:pPr>
          </w:p>
        </w:tc>
        <w:tc>
          <w:tcPr>
            <w:tcW w:w="850" w:type="dxa"/>
          </w:tcPr>
          <w:p w14:paraId="0BA729F9" w14:textId="77777777" w:rsidR="00A30174" w:rsidRPr="00F77BB7" w:rsidRDefault="00A30174" w:rsidP="00A30174">
            <w:pPr>
              <w:tabs>
                <w:tab w:val="left" w:pos="1276"/>
              </w:tabs>
              <w:jc w:val="both"/>
              <w:rPr>
                <w:bCs/>
                <w:sz w:val="20"/>
                <w:szCs w:val="20"/>
                <w:lang w:val="kk-KZ"/>
              </w:rPr>
            </w:pPr>
          </w:p>
        </w:tc>
        <w:tc>
          <w:tcPr>
            <w:tcW w:w="709" w:type="dxa"/>
          </w:tcPr>
          <w:p w14:paraId="2701F812" w14:textId="61F27B3B" w:rsidR="00A30174" w:rsidRPr="00F77BB7" w:rsidRDefault="00A30174" w:rsidP="00A30174">
            <w:pPr>
              <w:tabs>
                <w:tab w:val="left" w:pos="1276"/>
              </w:tabs>
              <w:jc w:val="both"/>
              <w:rPr>
                <w:bCs/>
                <w:sz w:val="20"/>
                <w:szCs w:val="20"/>
                <w:lang w:val="kk-KZ"/>
              </w:rPr>
            </w:pPr>
            <w:r w:rsidRPr="00F77BB7">
              <w:rPr>
                <w:bCs/>
                <w:sz w:val="20"/>
                <w:szCs w:val="20"/>
                <w:lang w:val="kk-KZ"/>
              </w:rPr>
              <w:t>2</w:t>
            </w:r>
            <w:r>
              <w:rPr>
                <w:bCs/>
                <w:sz w:val="20"/>
                <w:szCs w:val="20"/>
                <w:lang w:val="kk-KZ"/>
              </w:rPr>
              <w:t>5</w:t>
            </w:r>
          </w:p>
        </w:tc>
      </w:tr>
      <w:tr w:rsidR="00A30174" w:rsidRPr="00980020" w14:paraId="155058B8" w14:textId="77777777" w:rsidTr="00D40CF1">
        <w:trPr>
          <w:trHeight w:val="220"/>
        </w:trPr>
        <w:tc>
          <w:tcPr>
            <w:tcW w:w="851" w:type="dxa"/>
            <w:vMerge/>
          </w:tcPr>
          <w:p w14:paraId="5A44A251" w14:textId="77777777" w:rsidR="00A30174" w:rsidRPr="00F77BB7" w:rsidRDefault="00A30174" w:rsidP="00A30174">
            <w:pPr>
              <w:tabs>
                <w:tab w:val="left" w:pos="1276"/>
              </w:tabs>
              <w:jc w:val="both"/>
              <w:rPr>
                <w:sz w:val="20"/>
                <w:szCs w:val="20"/>
                <w:lang w:val="kk-KZ"/>
              </w:rPr>
            </w:pPr>
          </w:p>
        </w:tc>
        <w:tc>
          <w:tcPr>
            <w:tcW w:w="9781" w:type="dxa"/>
            <w:gridSpan w:val="3"/>
          </w:tcPr>
          <w:p w14:paraId="6C6FBA70" w14:textId="3227EF9A" w:rsidR="00A30174" w:rsidRPr="00F77BB7" w:rsidRDefault="00A30174" w:rsidP="00A30174">
            <w:pPr>
              <w:tabs>
                <w:tab w:val="left" w:pos="1276"/>
              </w:tabs>
              <w:jc w:val="both"/>
              <w:rPr>
                <w:bCs/>
                <w:sz w:val="20"/>
                <w:szCs w:val="20"/>
                <w:lang w:val="kk-KZ"/>
              </w:rPr>
            </w:pPr>
            <w:r w:rsidRPr="00F77BB7">
              <w:rPr>
                <w:b/>
                <w:sz w:val="20"/>
                <w:szCs w:val="20"/>
                <w:lang w:val="kk-KZ"/>
              </w:rPr>
              <w:t>Модуль 3. Жоспарланған өзгерістерді басқарудағы көшбасшылық</w:t>
            </w:r>
          </w:p>
        </w:tc>
      </w:tr>
      <w:tr w:rsidR="00A30174" w:rsidRPr="00F77BB7" w14:paraId="7863A917" w14:textId="77777777" w:rsidTr="00D40CF1">
        <w:trPr>
          <w:trHeight w:val="248"/>
        </w:trPr>
        <w:tc>
          <w:tcPr>
            <w:tcW w:w="851" w:type="dxa"/>
            <w:vMerge w:val="restart"/>
          </w:tcPr>
          <w:p w14:paraId="0893EB38" w14:textId="08211A72" w:rsidR="00A30174" w:rsidRPr="00F77BB7" w:rsidRDefault="00A30174" w:rsidP="00A30174">
            <w:pPr>
              <w:tabs>
                <w:tab w:val="left" w:pos="1276"/>
              </w:tabs>
              <w:jc w:val="both"/>
              <w:rPr>
                <w:sz w:val="20"/>
                <w:szCs w:val="20"/>
                <w:lang w:val="kk-KZ"/>
              </w:rPr>
            </w:pPr>
            <w:r w:rsidRPr="00F77BB7">
              <w:rPr>
                <w:sz w:val="20"/>
                <w:szCs w:val="20"/>
                <w:lang w:val="kk-KZ"/>
              </w:rPr>
              <w:t>11</w:t>
            </w:r>
          </w:p>
        </w:tc>
        <w:tc>
          <w:tcPr>
            <w:tcW w:w="8222" w:type="dxa"/>
          </w:tcPr>
          <w:p w14:paraId="3953E484" w14:textId="2D425744" w:rsidR="00A30174" w:rsidRPr="00F77BB7" w:rsidRDefault="00A30174" w:rsidP="00A30174">
            <w:pPr>
              <w:tabs>
                <w:tab w:val="left" w:pos="1276"/>
              </w:tabs>
              <w:jc w:val="both"/>
              <w:rPr>
                <w:bCs/>
                <w:sz w:val="20"/>
                <w:szCs w:val="20"/>
                <w:lang w:val="kk-KZ"/>
              </w:rPr>
            </w:pPr>
            <w:r w:rsidRPr="00F77BB7">
              <w:rPr>
                <w:b/>
                <w:sz w:val="20"/>
                <w:szCs w:val="20"/>
                <w:lang w:val="kk-KZ"/>
              </w:rPr>
              <w:t xml:space="preserve">Д 11. </w:t>
            </w:r>
            <w:r w:rsidRPr="00F77BB7">
              <w:rPr>
                <w:bCs/>
                <w:sz w:val="20"/>
                <w:szCs w:val="20"/>
                <w:lang w:val="kk-KZ"/>
              </w:rPr>
              <w:t>Жоғары білім беру саласындағы көшбасшылық өзгерістерді басқару</w:t>
            </w:r>
          </w:p>
          <w:p w14:paraId="2DB386DB" w14:textId="507762D6" w:rsidR="00A30174" w:rsidRPr="0054436D" w:rsidRDefault="00A30174" w:rsidP="00A30174">
            <w:pPr>
              <w:rPr>
                <w:sz w:val="20"/>
                <w:szCs w:val="20"/>
                <w:lang w:val="kk-KZ"/>
              </w:rPr>
            </w:pPr>
          </w:p>
        </w:tc>
        <w:tc>
          <w:tcPr>
            <w:tcW w:w="850" w:type="dxa"/>
          </w:tcPr>
          <w:p w14:paraId="5B494C49" w14:textId="569A45A9" w:rsidR="00A30174" w:rsidRPr="00F77BB7" w:rsidRDefault="00A30174" w:rsidP="00A30174">
            <w:pPr>
              <w:tabs>
                <w:tab w:val="left" w:pos="1276"/>
              </w:tabs>
              <w:jc w:val="both"/>
              <w:rPr>
                <w:bCs/>
                <w:sz w:val="20"/>
                <w:szCs w:val="20"/>
                <w:lang w:val="kk-KZ"/>
              </w:rPr>
            </w:pPr>
            <w:r w:rsidRPr="00F77BB7">
              <w:rPr>
                <w:bCs/>
                <w:sz w:val="20"/>
                <w:szCs w:val="20"/>
                <w:lang w:val="kk-KZ"/>
              </w:rPr>
              <w:t>1</w:t>
            </w:r>
          </w:p>
        </w:tc>
        <w:tc>
          <w:tcPr>
            <w:tcW w:w="709" w:type="dxa"/>
          </w:tcPr>
          <w:p w14:paraId="2600665C" w14:textId="77777777" w:rsidR="00A30174" w:rsidRPr="00F77BB7" w:rsidRDefault="00A30174" w:rsidP="00A30174">
            <w:pPr>
              <w:tabs>
                <w:tab w:val="left" w:pos="1276"/>
              </w:tabs>
              <w:jc w:val="both"/>
              <w:rPr>
                <w:bCs/>
                <w:sz w:val="20"/>
                <w:szCs w:val="20"/>
              </w:rPr>
            </w:pPr>
          </w:p>
        </w:tc>
      </w:tr>
      <w:tr w:rsidR="00A30174" w:rsidRPr="00F77BB7" w14:paraId="4AF15503" w14:textId="77777777" w:rsidTr="00D40CF1">
        <w:tc>
          <w:tcPr>
            <w:tcW w:w="851" w:type="dxa"/>
            <w:vMerge/>
          </w:tcPr>
          <w:p w14:paraId="4F1AE582" w14:textId="77777777" w:rsidR="00A30174" w:rsidRPr="00F77BB7" w:rsidRDefault="00A30174" w:rsidP="00A30174">
            <w:pPr>
              <w:tabs>
                <w:tab w:val="left" w:pos="1276"/>
              </w:tabs>
              <w:jc w:val="both"/>
              <w:rPr>
                <w:sz w:val="20"/>
                <w:szCs w:val="20"/>
              </w:rPr>
            </w:pPr>
          </w:p>
        </w:tc>
        <w:tc>
          <w:tcPr>
            <w:tcW w:w="8222" w:type="dxa"/>
          </w:tcPr>
          <w:p w14:paraId="4ACA752E" w14:textId="0F179266" w:rsidR="00D40CF1" w:rsidRPr="00F77BB7" w:rsidRDefault="00A30174" w:rsidP="00D40CF1">
            <w:pPr>
              <w:tabs>
                <w:tab w:val="left" w:pos="1276"/>
              </w:tabs>
              <w:jc w:val="both"/>
              <w:rPr>
                <w:bCs/>
                <w:sz w:val="20"/>
                <w:szCs w:val="20"/>
                <w:lang w:val="kk-KZ"/>
              </w:rPr>
            </w:pPr>
            <w:r w:rsidRPr="00F77BB7">
              <w:rPr>
                <w:b/>
                <w:sz w:val="20"/>
                <w:szCs w:val="20"/>
              </w:rPr>
              <w:t>С</w:t>
            </w:r>
            <w:r w:rsidRPr="00F77BB7">
              <w:rPr>
                <w:b/>
                <w:sz w:val="20"/>
                <w:szCs w:val="20"/>
                <w:lang w:val="kk-KZ"/>
              </w:rPr>
              <w:t>С</w:t>
            </w:r>
            <w:r w:rsidRPr="00F77BB7">
              <w:rPr>
                <w:b/>
                <w:sz w:val="20"/>
                <w:szCs w:val="20"/>
              </w:rPr>
              <w:t xml:space="preserve"> </w:t>
            </w:r>
            <w:r w:rsidRPr="00F77BB7">
              <w:rPr>
                <w:b/>
                <w:sz w:val="20"/>
                <w:szCs w:val="20"/>
                <w:lang w:val="kk-KZ"/>
              </w:rPr>
              <w:t>11</w:t>
            </w:r>
            <w:r w:rsidRPr="00F77BB7">
              <w:rPr>
                <w:b/>
                <w:sz w:val="20"/>
                <w:szCs w:val="20"/>
              </w:rPr>
              <w:t>.</w:t>
            </w:r>
            <w:r w:rsidRPr="00F77BB7">
              <w:rPr>
                <w:b/>
                <w:sz w:val="20"/>
                <w:szCs w:val="20"/>
                <w:lang w:val="kk-KZ"/>
              </w:rPr>
              <w:t xml:space="preserve"> </w:t>
            </w:r>
            <w:r w:rsidRPr="00F77BB7">
              <w:rPr>
                <w:bCs/>
                <w:sz w:val="20"/>
                <w:szCs w:val="20"/>
                <w:lang w:val="kk-KZ"/>
              </w:rPr>
              <w:t>Жоғары білім беру саласындағы өзгерістерді басқару тәсілдері. Өзгерістерді басқару технологиялары. Өзгерістерді басқарудағы адами аспект</w:t>
            </w:r>
            <w:r w:rsidR="00D40CF1">
              <w:rPr>
                <w:bCs/>
                <w:sz w:val="20"/>
                <w:szCs w:val="20"/>
                <w:lang w:val="kk-KZ"/>
              </w:rPr>
              <w:t>.</w:t>
            </w:r>
          </w:p>
          <w:p w14:paraId="55E39307" w14:textId="5CB95C67" w:rsidR="00A30174" w:rsidRPr="00F77BB7" w:rsidRDefault="00A30174" w:rsidP="00A30174">
            <w:pPr>
              <w:tabs>
                <w:tab w:val="left" w:pos="1276"/>
              </w:tabs>
              <w:jc w:val="both"/>
              <w:rPr>
                <w:bCs/>
                <w:sz w:val="20"/>
                <w:szCs w:val="20"/>
                <w:lang w:val="kk-KZ"/>
              </w:rPr>
            </w:pPr>
          </w:p>
        </w:tc>
        <w:tc>
          <w:tcPr>
            <w:tcW w:w="850" w:type="dxa"/>
          </w:tcPr>
          <w:p w14:paraId="168C557A" w14:textId="776F4353" w:rsidR="00A30174" w:rsidRPr="00F77BB7" w:rsidRDefault="00A30174" w:rsidP="00A30174">
            <w:pPr>
              <w:tabs>
                <w:tab w:val="left" w:pos="1276"/>
              </w:tabs>
              <w:jc w:val="both"/>
              <w:rPr>
                <w:bCs/>
                <w:sz w:val="20"/>
                <w:szCs w:val="20"/>
                <w:lang w:val="kk-KZ"/>
              </w:rPr>
            </w:pPr>
            <w:r w:rsidRPr="00F77BB7">
              <w:rPr>
                <w:bCs/>
                <w:sz w:val="20"/>
                <w:szCs w:val="20"/>
                <w:lang w:val="kk-KZ"/>
              </w:rPr>
              <w:t>2</w:t>
            </w:r>
          </w:p>
        </w:tc>
        <w:tc>
          <w:tcPr>
            <w:tcW w:w="709" w:type="dxa"/>
          </w:tcPr>
          <w:p w14:paraId="20B7EC4F" w14:textId="5B9E2D08" w:rsidR="00A30174" w:rsidRPr="00F77BB7" w:rsidRDefault="00A30174" w:rsidP="00A30174">
            <w:pPr>
              <w:tabs>
                <w:tab w:val="left" w:pos="1276"/>
              </w:tabs>
              <w:jc w:val="both"/>
              <w:rPr>
                <w:bCs/>
                <w:sz w:val="20"/>
                <w:szCs w:val="20"/>
                <w:lang w:val="kk-KZ"/>
              </w:rPr>
            </w:pPr>
            <w:r>
              <w:rPr>
                <w:bCs/>
                <w:sz w:val="20"/>
                <w:szCs w:val="20"/>
                <w:lang w:val="kk-KZ"/>
              </w:rPr>
              <w:t>7</w:t>
            </w:r>
          </w:p>
        </w:tc>
      </w:tr>
      <w:tr w:rsidR="00FC2DF9" w:rsidRPr="00F77BB7" w14:paraId="02BDE4F9" w14:textId="77777777" w:rsidTr="00D40CF1">
        <w:tc>
          <w:tcPr>
            <w:tcW w:w="851" w:type="dxa"/>
          </w:tcPr>
          <w:p w14:paraId="5DAF9832" w14:textId="77777777" w:rsidR="00FC2DF9" w:rsidRDefault="00FC2DF9" w:rsidP="00A30174">
            <w:pPr>
              <w:tabs>
                <w:tab w:val="left" w:pos="1276"/>
              </w:tabs>
              <w:jc w:val="both"/>
              <w:rPr>
                <w:sz w:val="20"/>
                <w:szCs w:val="20"/>
              </w:rPr>
            </w:pPr>
          </w:p>
          <w:p w14:paraId="10030F0C" w14:textId="77777777" w:rsidR="00FC2DF9" w:rsidRPr="00F77BB7" w:rsidRDefault="00FC2DF9" w:rsidP="00A30174">
            <w:pPr>
              <w:tabs>
                <w:tab w:val="left" w:pos="1276"/>
              </w:tabs>
              <w:jc w:val="both"/>
              <w:rPr>
                <w:sz w:val="20"/>
                <w:szCs w:val="20"/>
              </w:rPr>
            </w:pPr>
          </w:p>
        </w:tc>
        <w:tc>
          <w:tcPr>
            <w:tcW w:w="8222" w:type="dxa"/>
          </w:tcPr>
          <w:p w14:paraId="606502CB" w14:textId="384A29D2" w:rsidR="00FC2DF9" w:rsidRPr="00F77BB7" w:rsidRDefault="00FC2DF9" w:rsidP="00D40CF1">
            <w:pPr>
              <w:tabs>
                <w:tab w:val="left" w:pos="1276"/>
              </w:tabs>
              <w:jc w:val="both"/>
              <w:rPr>
                <w:b/>
                <w:sz w:val="20"/>
                <w:szCs w:val="20"/>
              </w:rPr>
            </w:pPr>
            <w:r w:rsidRPr="00FC2DF9">
              <w:rPr>
                <w:rFonts w:ascii="Calibri" w:eastAsia="Calibri" w:hAnsi="Calibri"/>
                <w:b/>
                <w:kern w:val="2"/>
                <w:sz w:val="20"/>
                <w:szCs w:val="20"/>
                <w:lang w:val="kk-KZ"/>
                <w14:ligatures w14:val="standardContextual"/>
              </w:rPr>
              <w:t xml:space="preserve">ОБӨЖ </w:t>
            </w:r>
            <w:r>
              <w:rPr>
                <w:rFonts w:ascii="Calibri" w:eastAsia="Calibri" w:hAnsi="Calibri"/>
                <w:b/>
                <w:kern w:val="2"/>
                <w:sz w:val="20"/>
                <w:szCs w:val="20"/>
                <w:lang w:val="kk-KZ"/>
                <w14:ligatures w14:val="standardContextual"/>
              </w:rPr>
              <w:t>4</w:t>
            </w:r>
            <w:r w:rsidRPr="00FC2DF9">
              <w:rPr>
                <w:rFonts w:ascii="Calibri" w:eastAsia="Calibri" w:hAnsi="Calibri"/>
                <w:b/>
                <w:bCs/>
                <w:kern w:val="2"/>
                <w:sz w:val="20"/>
                <w:szCs w:val="20"/>
                <w:lang w:val="kk-KZ"/>
                <w14:ligatures w14:val="standardContextual"/>
              </w:rPr>
              <w:t xml:space="preserve"> </w:t>
            </w:r>
            <w:r w:rsidRPr="00FC2DF9">
              <w:rPr>
                <w:rFonts w:ascii="Calibri" w:eastAsia="Calibri" w:hAnsi="Calibri"/>
                <w:kern w:val="2"/>
                <w:sz w:val="20"/>
                <w:szCs w:val="20"/>
                <w:lang w:val="kk-KZ"/>
                <w14:ligatures w14:val="standardContextual"/>
              </w:rPr>
              <w:t>орындау бойынша  кеңес беру.</w:t>
            </w:r>
          </w:p>
        </w:tc>
        <w:tc>
          <w:tcPr>
            <w:tcW w:w="850" w:type="dxa"/>
          </w:tcPr>
          <w:p w14:paraId="1E2911DF" w14:textId="77777777" w:rsidR="00FC2DF9" w:rsidRPr="00F77BB7" w:rsidRDefault="00FC2DF9" w:rsidP="00A30174">
            <w:pPr>
              <w:tabs>
                <w:tab w:val="left" w:pos="1276"/>
              </w:tabs>
              <w:jc w:val="both"/>
              <w:rPr>
                <w:bCs/>
                <w:sz w:val="20"/>
                <w:szCs w:val="20"/>
                <w:lang w:val="kk-KZ"/>
              </w:rPr>
            </w:pPr>
          </w:p>
        </w:tc>
        <w:tc>
          <w:tcPr>
            <w:tcW w:w="709" w:type="dxa"/>
          </w:tcPr>
          <w:p w14:paraId="289F4F9C" w14:textId="77777777" w:rsidR="00FC2DF9" w:rsidRDefault="00FC2DF9" w:rsidP="00A30174">
            <w:pPr>
              <w:tabs>
                <w:tab w:val="left" w:pos="1276"/>
              </w:tabs>
              <w:jc w:val="both"/>
              <w:rPr>
                <w:bCs/>
                <w:sz w:val="20"/>
                <w:szCs w:val="20"/>
                <w:lang w:val="kk-KZ"/>
              </w:rPr>
            </w:pPr>
          </w:p>
        </w:tc>
      </w:tr>
      <w:tr w:rsidR="00A30174" w:rsidRPr="00F77BB7" w14:paraId="46A4A182" w14:textId="77777777" w:rsidTr="00D40CF1">
        <w:trPr>
          <w:trHeight w:val="39"/>
        </w:trPr>
        <w:tc>
          <w:tcPr>
            <w:tcW w:w="851" w:type="dxa"/>
            <w:vMerge w:val="restart"/>
          </w:tcPr>
          <w:p w14:paraId="09D5113A" w14:textId="334F2498" w:rsidR="00A30174" w:rsidRPr="00F77BB7" w:rsidRDefault="00A30174" w:rsidP="00A30174">
            <w:pPr>
              <w:tabs>
                <w:tab w:val="left" w:pos="1276"/>
              </w:tabs>
              <w:jc w:val="both"/>
              <w:rPr>
                <w:sz w:val="20"/>
                <w:szCs w:val="20"/>
                <w:lang w:val="kk-KZ"/>
              </w:rPr>
            </w:pPr>
            <w:r w:rsidRPr="00F77BB7">
              <w:rPr>
                <w:sz w:val="20"/>
                <w:szCs w:val="20"/>
                <w:lang w:val="kk-KZ"/>
              </w:rPr>
              <w:t>12</w:t>
            </w:r>
          </w:p>
        </w:tc>
        <w:tc>
          <w:tcPr>
            <w:tcW w:w="8222" w:type="dxa"/>
          </w:tcPr>
          <w:p w14:paraId="16B2FEBC" w14:textId="13467B99" w:rsidR="00A30174" w:rsidRPr="00F77BB7" w:rsidRDefault="00A30174" w:rsidP="00A30174">
            <w:pPr>
              <w:tabs>
                <w:tab w:val="left" w:pos="1276"/>
              </w:tabs>
              <w:jc w:val="both"/>
              <w:rPr>
                <w:bCs/>
                <w:sz w:val="20"/>
                <w:szCs w:val="20"/>
                <w:lang w:val="kk-KZ"/>
              </w:rPr>
            </w:pPr>
            <w:r w:rsidRPr="00F77BB7">
              <w:rPr>
                <w:b/>
                <w:sz w:val="20"/>
                <w:szCs w:val="20"/>
                <w:lang w:val="kk-KZ"/>
              </w:rPr>
              <w:t xml:space="preserve"> Д. 12. </w:t>
            </w:r>
            <w:r w:rsidRPr="00F77BB7">
              <w:rPr>
                <w:bCs/>
                <w:sz w:val="20"/>
                <w:szCs w:val="20"/>
                <w:lang w:val="kk-KZ"/>
              </w:rPr>
              <w:t>Ғылым саласындағы өзгерістер. Инновациялық  жаңалықтардың мәні мен мазмұны</w:t>
            </w:r>
          </w:p>
          <w:p w14:paraId="4E0290DF" w14:textId="4BC7D22F" w:rsidR="00A30174" w:rsidRPr="00F77BB7" w:rsidRDefault="00A30174" w:rsidP="00A30174">
            <w:pPr>
              <w:tabs>
                <w:tab w:val="left" w:pos="1276"/>
              </w:tabs>
              <w:jc w:val="both"/>
              <w:rPr>
                <w:bCs/>
                <w:sz w:val="20"/>
                <w:szCs w:val="20"/>
                <w:lang w:val="kk-KZ"/>
              </w:rPr>
            </w:pPr>
          </w:p>
        </w:tc>
        <w:tc>
          <w:tcPr>
            <w:tcW w:w="850" w:type="dxa"/>
          </w:tcPr>
          <w:p w14:paraId="537C9AB2" w14:textId="0276CCAE" w:rsidR="00A30174" w:rsidRPr="00F77BB7" w:rsidRDefault="00A30174" w:rsidP="00A30174">
            <w:pPr>
              <w:tabs>
                <w:tab w:val="left" w:pos="1276"/>
              </w:tabs>
              <w:jc w:val="both"/>
              <w:rPr>
                <w:bCs/>
                <w:sz w:val="20"/>
                <w:szCs w:val="20"/>
                <w:lang w:val="kk-KZ"/>
              </w:rPr>
            </w:pPr>
            <w:r w:rsidRPr="00F77BB7">
              <w:rPr>
                <w:bCs/>
                <w:sz w:val="20"/>
                <w:szCs w:val="20"/>
                <w:lang w:val="kk-KZ"/>
              </w:rPr>
              <w:t>1</w:t>
            </w:r>
          </w:p>
        </w:tc>
        <w:tc>
          <w:tcPr>
            <w:tcW w:w="709" w:type="dxa"/>
          </w:tcPr>
          <w:p w14:paraId="6E4776C7" w14:textId="77777777" w:rsidR="00A30174" w:rsidRPr="00F77BB7" w:rsidRDefault="00A30174" w:rsidP="00A30174">
            <w:pPr>
              <w:tabs>
                <w:tab w:val="left" w:pos="1276"/>
              </w:tabs>
              <w:jc w:val="both"/>
              <w:rPr>
                <w:bCs/>
                <w:sz w:val="20"/>
                <w:szCs w:val="20"/>
              </w:rPr>
            </w:pPr>
          </w:p>
        </w:tc>
      </w:tr>
      <w:tr w:rsidR="00A30174" w:rsidRPr="00F77BB7" w14:paraId="2043EC83" w14:textId="77777777" w:rsidTr="00D40CF1">
        <w:trPr>
          <w:trHeight w:val="41"/>
        </w:trPr>
        <w:tc>
          <w:tcPr>
            <w:tcW w:w="851" w:type="dxa"/>
            <w:vMerge/>
          </w:tcPr>
          <w:p w14:paraId="03CF4549" w14:textId="77777777" w:rsidR="00A30174" w:rsidRPr="00F77BB7" w:rsidRDefault="00A30174" w:rsidP="00A30174">
            <w:pPr>
              <w:tabs>
                <w:tab w:val="left" w:pos="1276"/>
              </w:tabs>
              <w:jc w:val="both"/>
              <w:rPr>
                <w:sz w:val="20"/>
                <w:szCs w:val="20"/>
                <w:lang w:val="kk-KZ"/>
              </w:rPr>
            </w:pPr>
          </w:p>
        </w:tc>
        <w:tc>
          <w:tcPr>
            <w:tcW w:w="8222" w:type="dxa"/>
          </w:tcPr>
          <w:p w14:paraId="631148AF" w14:textId="77777777" w:rsidR="00A30174" w:rsidRPr="00F77BB7" w:rsidRDefault="00A30174" w:rsidP="00A30174">
            <w:pPr>
              <w:tabs>
                <w:tab w:val="left" w:pos="1276"/>
              </w:tabs>
              <w:jc w:val="both"/>
              <w:rPr>
                <w:bCs/>
                <w:sz w:val="20"/>
                <w:szCs w:val="20"/>
                <w:lang w:val="kk-KZ"/>
              </w:rPr>
            </w:pPr>
            <w:r w:rsidRPr="00F77BB7">
              <w:rPr>
                <w:b/>
                <w:sz w:val="20"/>
                <w:szCs w:val="20"/>
                <w:lang w:val="kk-KZ"/>
              </w:rPr>
              <w:t xml:space="preserve">СС. 12. </w:t>
            </w:r>
            <w:r w:rsidRPr="00F77BB7">
              <w:rPr>
                <w:bCs/>
                <w:sz w:val="20"/>
                <w:szCs w:val="20"/>
                <w:lang w:val="kk-KZ"/>
              </w:rPr>
              <w:t>Жас ғалымдарды қолдау бағыттары</w:t>
            </w:r>
          </w:p>
          <w:p w14:paraId="41A1C6AE" w14:textId="240F9F7B" w:rsidR="00A30174" w:rsidRPr="00F77BB7" w:rsidRDefault="00A30174" w:rsidP="00A30174">
            <w:pPr>
              <w:tabs>
                <w:tab w:val="left" w:pos="1276"/>
              </w:tabs>
              <w:jc w:val="both"/>
              <w:rPr>
                <w:b/>
                <w:sz w:val="20"/>
                <w:szCs w:val="20"/>
                <w:lang w:val="kk-KZ"/>
              </w:rPr>
            </w:pPr>
          </w:p>
        </w:tc>
        <w:tc>
          <w:tcPr>
            <w:tcW w:w="850" w:type="dxa"/>
          </w:tcPr>
          <w:p w14:paraId="764FCDC9" w14:textId="70A70EF3" w:rsidR="00A30174" w:rsidRPr="00F77BB7" w:rsidRDefault="00A30174" w:rsidP="00A30174">
            <w:pPr>
              <w:tabs>
                <w:tab w:val="left" w:pos="1276"/>
              </w:tabs>
              <w:jc w:val="both"/>
              <w:rPr>
                <w:bCs/>
                <w:sz w:val="20"/>
                <w:szCs w:val="20"/>
                <w:lang w:val="kk-KZ"/>
              </w:rPr>
            </w:pPr>
            <w:r w:rsidRPr="00F77BB7">
              <w:rPr>
                <w:bCs/>
                <w:sz w:val="20"/>
                <w:szCs w:val="20"/>
                <w:lang w:val="kk-KZ"/>
              </w:rPr>
              <w:t>2</w:t>
            </w:r>
          </w:p>
        </w:tc>
        <w:tc>
          <w:tcPr>
            <w:tcW w:w="709" w:type="dxa"/>
          </w:tcPr>
          <w:p w14:paraId="6E968A48" w14:textId="42AE7BEB" w:rsidR="00A30174" w:rsidRPr="00F77BB7" w:rsidRDefault="00A30174" w:rsidP="00A30174">
            <w:pPr>
              <w:tabs>
                <w:tab w:val="left" w:pos="1276"/>
              </w:tabs>
              <w:jc w:val="both"/>
              <w:rPr>
                <w:bCs/>
                <w:sz w:val="20"/>
                <w:szCs w:val="20"/>
                <w:lang w:val="kk-KZ"/>
              </w:rPr>
            </w:pPr>
            <w:r>
              <w:rPr>
                <w:bCs/>
                <w:sz w:val="20"/>
                <w:szCs w:val="20"/>
                <w:lang w:val="kk-KZ"/>
              </w:rPr>
              <w:t>7</w:t>
            </w:r>
          </w:p>
        </w:tc>
      </w:tr>
      <w:tr w:rsidR="00D40CF1" w:rsidRPr="00F77BB7" w14:paraId="7F36CFC7" w14:textId="77777777" w:rsidTr="00D40CF1">
        <w:trPr>
          <w:trHeight w:val="41"/>
        </w:trPr>
        <w:tc>
          <w:tcPr>
            <w:tcW w:w="851" w:type="dxa"/>
          </w:tcPr>
          <w:p w14:paraId="1B8B0F5B" w14:textId="77777777" w:rsidR="00D40CF1" w:rsidRDefault="00D40CF1" w:rsidP="00D40CF1">
            <w:pPr>
              <w:tabs>
                <w:tab w:val="left" w:pos="1276"/>
              </w:tabs>
              <w:jc w:val="both"/>
              <w:rPr>
                <w:sz w:val="20"/>
                <w:szCs w:val="20"/>
                <w:lang w:val="kk-KZ"/>
              </w:rPr>
            </w:pPr>
          </w:p>
          <w:p w14:paraId="5A647FA9" w14:textId="77777777" w:rsidR="00D40CF1" w:rsidRDefault="00D40CF1" w:rsidP="00D40CF1">
            <w:pPr>
              <w:tabs>
                <w:tab w:val="left" w:pos="1276"/>
              </w:tabs>
              <w:jc w:val="both"/>
              <w:rPr>
                <w:sz w:val="20"/>
                <w:szCs w:val="20"/>
                <w:lang w:val="kk-KZ"/>
              </w:rPr>
            </w:pPr>
          </w:p>
          <w:p w14:paraId="10B9C38A" w14:textId="77777777" w:rsidR="00D40CF1" w:rsidRDefault="00D40CF1" w:rsidP="00D40CF1">
            <w:pPr>
              <w:tabs>
                <w:tab w:val="left" w:pos="1276"/>
              </w:tabs>
              <w:jc w:val="both"/>
              <w:rPr>
                <w:sz w:val="20"/>
                <w:szCs w:val="20"/>
                <w:lang w:val="kk-KZ"/>
              </w:rPr>
            </w:pPr>
          </w:p>
          <w:p w14:paraId="65519698" w14:textId="77777777" w:rsidR="00D40CF1" w:rsidRPr="00F77BB7" w:rsidRDefault="00D40CF1" w:rsidP="00D40CF1">
            <w:pPr>
              <w:tabs>
                <w:tab w:val="left" w:pos="1276"/>
              </w:tabs>
              <w:jc w:val="both"/>
              <w:rPr>
                <w:sz w:val="20"/>
                <w:szCs w:val="20"/>
                <w:lang w:val="kk-KZ"/>
              </w:rPr>
            </w:pPr>
          </w:p>
        </w:tc>
        <w:tc>
          <w:tcPr>
            <w:tcW w:w="8222" w:type="dxa"/>
          </w:tcPr>
          <w:p w14:paraId="02519018" w14:textId="06D9912E" w:rsidR="00D40CF1" w:rsidRPr="00F77BB7" w:rsidRDefault="00D40CF1" w:rsidP="00D40CF1">
            <w:pPr>
              <w:tabs>
                <w:tab w:val="left" w:pos="1276"/>
              </w:tabs>
              <w:jc w:val="both"/>
              <w:rPr>
                <w:bCs/>
                <w:sz w:val="20"/>
                <w:szCs w:val="20"/>
                <w:lang w:val="kk-KZ"/>
              </w:rPr>
            </w:pPr>
            <w:r w:rsidRPr="00F77BB7">
              <w:rPr>
                <w:b/>
                <w:sz w:val="20"/>
                <w:szCs w:val="20"/>
                <w:lang w:val="kk-KZ"/>
              </w:rPr>
              <w:t xml:space="preserve">ДӨЖ 4 </w:t>
            </w:r>
            <w:r w:rsidRPr="00F77BB7">
              <w:rPr>
                <w:bCs/>
                <w:sz w:val="20"/>
                <w:szCs w:val="20"/>
                <w:lang w:val="kk-KZ"/>
              </w:rPr>
              <w:t>орындау бойынша кеңестер</w:t>
            </w:r>
          </w:p>
          <w:p w14:paraId="0E118C2A" w14:textId="77777777" w:rsidR="00D40CF1" w:rsidRPr="00F77BB7" w:rsidRDefault="00D40CF1" w:rsidP="00D40CF1">
            <w:pPr>
              <w:tabs>
                <w:tab w:val="left" w:pos="1276"/>
              </w:tabs>
              <w:jc w:val="both"/>
              <w:rPr>
                <w:bCs/>
                <w:sz w:val="20"/>
                <w:szCs w:val="20"/>
                <w:lang w:val="kk-KZ"/>
              </w:rPr>
            </w:pPr>
            <w:r w:rsidRPr="00F77BB7">
              <w:rPr>
                <w:bCs/>
                <w:sz w:val="20"/>
                <w:szCs w:val="20"/>
                <w:lang w:val="kk-KZ"/>
              </w:rPr>
              <w:t>Үздіксіз педагогикалық білім беру жүйесіндегі инновациялар (ҮПБ) мазмұнын аналитикалық талдау жасаңыз (1 деңгей-Педагог мамандығына жоғары оқу орнына дейінгі кәсіптік бағдар беру; 2 деңгей-орта білімнен кейінгі білім; 3 деңгей-жоғары педагогикалық білім; 4 деңгей-жоғары оқу орнынан кейінгі білім; 5 деңгей-ПОҚ біліктілігін арттыру жүйесі)</w:t>
            </w:r>
          </w:p>
          <w:p w14:paraId="060B1F5D" w14:textId="523AD783" w:rsidR="00D40CF1" w:rsidRPr="00F77BB7" w:rsidRDefault="00D40CF1" w:rsidP="00D40CF1">
            <w:pPr>
              <w:tabs>
                <w:tab w:val="left" w:pos="1276"/>
              </w:tabs>
              <w:jc w:val="both"/>
              <w:rPr>
                <w:b/>
                <w:sz w:val="20"/>
                <w:szCs w:val="20"/>
                <w:lang w:val="kk-KZ"/>
              </w:rPr>
            </w:pPr>
            <w:r w:rsidRPr="00F77BB7">
              <w:rPr>
                <w:bCs/>
                <w:i/>
                <w:sz w:val="20"/>
                <w:szCs w:val="20"/>
                <w:lang w:val="kk-KZ"/>
              </w:rPr>
              <w:t>Бақылау формасы</w:t>
            </w:r>
            <w:r w:rsidRPr="00F77BB7">
              <w:rPr>
                <w:bCs/>
                <w:sz w:val="20"/>
                <w:szCs w:val="20"/>
                <w:lang w:val="kk-KZ"/>
              </w:rPr>
              <w:t xml:space="preserve"> -  презентация, салыстырмалы талдау. </w:t>
            </w:r>
          </w:p>
        </w:tc>
        <w:tc>
          <w:tcPr>
            <w:tcW w:w="850" w:type="dxa"/>
          </w:tcPr>
          <w:p w14:paraId="73BED39A" w14:textId="77777777" w:rsidR="00D40CF1" w:rsidRPr="00F77BB7" w:rsidRDefault="00D40CF1" w:rsidP="00D40CF1">
            <w:pPr>
              <w:tabs>
                <w:tab w:val="left" w:pos="1276"/>
              </w:tabs>
              <w:jc w:val="both"/>
              <w:rPr>
                <w:bCs/>
                <w:sz w:val="20"/>
                <w:szCs w:val="20"/>
                <w:lang w:val="kk-KZ"/>
              </w:rPr>
            </w:pPr>
          </w:p>
        </w:tc>
        <w:tc>
          <w:tcPr>
            <w:tcW w:w="709" w:type="dxa"/>
          </w:tcPr>
          <w:p w14:paraId="7AC8AA36" w14:textId="3569C57C" w:rsidR="00D40CF1" w:rsidRDefault="00D40CF1" w:rsidP="00D40CF1">
            <w:pPr>
              <w:tabs>
                <w:tab w:val="left" w:pos="1276"/>
              </w:tabs>
              <w:jc w:val="both"/>
              <w:rPr>
                <w:bCs/>
                <w:sz w:val="20"/>
                <w:szCs w:val="20"/>
                <w:lang w:val="kk-KZ"/>
              </w:rPr>
            </w:pPr>
            <w:r>
              <w:rPr>
                <w:bCs/>
                <w:sz w:val="20"/>
                <w:szCs w:val="20"/>
                <w:lang w:val="kk-KZ"/>
              </w:rPr>
              <w:t>25</w:t>
            </w:r>
          </w:p>
        </w:tc>
      </w:tr>
      <w:tr w:rsidR="00D40CF1" w:rsidRPr="00F77BB7" w14:paraId="484CCE6B" w14:textId="77777777" w:rsidTr="00D40CF1">
        <w:tc>
          <w:tcPr>
            <w:tcW w:w="851" w:type="dxa"/>
            <w:vMerge w:val="restart"/>
          </w:tcPr>
          <w:p w14:paraId="0025CC18" w14:textId="02D131F0" w:rsidR="00D40CF1" w:rsidRPr="00F77BB7" w:rsidRDefault="00D40CF1" w:rsidP="00D40CF1">
            <w:pPr>
              <w:tabs>
                <w:tab w:val="left" w:pos="1276"/>
              </w:tabs>
              <w:jc w:val="both"/>
              <w:rPr>
                <w:sz w:val="20"/>
                <w:szCs w:val="20"/>
                <w:lang w:val="kk-KZ"/>
              </w:rPr>
            </w:pPr>
            <w:r w:rsidRPr="00F77BB7">
              <w:rPr>
                <w:sz w:val="20"/>
                <w:szCs w:val="20"/>
              </w:rPr>
              <w:t>1</w:t>
            </w:r>
            <w:r w:rsidRPr="00F77BB7">
              <w:rPr>
                <w:sz w:val="20"/>
                <w:szCs w:val="20"/>
                <w:lang w:val="kk-KZ"/>
              </w:rPr>
              <w:t>3</w:t>
            </w:r>
          </w:p>
        </w:tc>
        <w:tc>
          <w:tcPr>
            <w:tcW w:w="8222" w:type="dxa"/>
          </w:tcPr>
          <w:p w14:paraId="4386FBC5" w14:textId="4E94E5E1" w:rsidR="00D40CF1" w:rsidRPr="002C486D" w:rsidRDefault="00D40CF1" w:rsidP="00D40CF1">
            <w:pPr>
              <w:rPr>
                <w:bCs/>
                <w:iCs/>
                <w:sz w:val="20"/>
                <w:szCs w:val="20"/>
                <w:lang w:val="kk-KZ"/>
              </w:rPr>
            </w:pPr>
            <w:r w:rsidRPr="00F77BB7">
              <w:rPr>
                <w:b/>
                <w:sz w:val="20"/>
                <w:szCs w:val="20"/>
                <w:lang w:val="kk-KZ"/>
              </w:rPr>
              <w:t xml:space="preserve">Д 13. </w:t>
            </w:r>
            <w:r w:rsidRPr="002C486D">
              <w:rPr>
                <w:bCs/>
                <w:sz w:val="20"/>
                <w:szCs w:val="20"/>
                <w:lang w:val="kk-KZ"/>
              </w:rPr>
              <w:t xml:space="preserve">Білім беру ұйымдарындағы </w:t>
            </w:r>
            <w:r w:rsidRPr="002C486D">
              <w:rPr>
                <w:bCs/>
                <w:iCs/>
                <w:sz w:val="20"/>
                <w:szCs w:val="20"/>
                <w:lang w:val="kk-KZ"/>
              </w:rPr>
              <w:t>өзгерту үрдісіндегі мониторинг және бақылау</w:t>
            </w:r>
          </w:p>
          <w:p w14:paraId="20FA692A" w14:textId="77777777" w:rsidR="00D40CF1" w:rsidRPr="002C486D" w:rsidRDefault="00D40CF1" w:rsidP="00D40CF1">
            <w:pPr>
              <w:rPr>
                <w:bCs/>
                <w:sz w:val="20"/>
                <w:szCs w:val="20"/>
                <w:lang w:val="kk-KZ"/>
              </w:rPr>
            </w:pPr>
            <w:r w:rsidRPr="002C486D">
              <w:rPr>
                <w:bCs/>
                <w:sz w:val="20"/>
                <w:szCs w:val="20"/>
                <w:lang w:val="kk-KZ"/>
              </w:rPr>
              <w:t>Ұйымның мінез-құлқындағы өзгерістерді басқару. Өзгерістерге қарсылық.</w:t>
            </w:r>
          </w:p>
          <w:p w14:paraId="528F7160" w14:textId="60BBC3C4" w:rsidR="00D40CF1" w:rsidRPr="002C486D" w:rsidRDefault="00D40CF1" w:rsidP="00D40CF1">
            <w:pPr>
              <w:rPr>
                <w:bCs/>
                <w:sz w:val="20"/>
                <w:szCs w:val="20"/>
                <w:lang w:val="kk-KZ"/>
              </w:rPr>
            </w:pPr>
            <w:r w:rsidRPr="002C486D">
              <w:rPr>
                <w:bCs/>
                <w:sz w:val="20"/>
                <w:szCs w:val="20"/>
                <w:lang w:val="kk-KZ"/>
              </w:rPr>
              <w:t>Өзгерістерге қарсылықты жеңу әдістері.</w:t>
            </w:r>
          </w:p>
          <w:p w14:paraId="45137502" w14:textId="2843D13F" w:rsidR="00D40CF1" w:rsidRPr="00F77BB7" w:rsidRDefault="00D40CF1" w:rsidP="00D40CF1">
            <w:pPr>
              <w:rPr>
                <w:bCs/>
                <w:sz w:val="20"/>
                <w:szCs w:val="20"/>
                <w:lang w:val="kk-KZ"/>
              </w:rPr>
            </w:pPr>
          </w:p>
        </w:tc>
        <w:tc>
          <w:tcPr>
            <w:tcW w:w="850" w:type="dxa"/>
          </w:tcPr>
          <w:p w14:paraId="167CA1BA" w14:textId="53F582CD" w:rsidR="00D40CF1" w:rsidRPr="00F77BB7" w:rsidRDefault="00D40CF1" w:rsidP="00D40CF1">
            <w:pPr>
              <w:tabs>
                <w:tab w:val="left" w:pos="1276"/>
              </w:tabs>
              <w:jc w:val="both"/>
              <w:rPr>
                <w:bCs/>
                <w:sz w:val="20"/>
                <w:szCs w:val="20"/>
                <w:lang w:val="kk-KZ"/>
              </w:rPr>
            </w:pPr>
            <w:r w:rsidRPr="00F77BB7">
              <w:rPr>
                <w:bCs/>
                <w:sz w:val="20"/>
                <w:szCs w:val="20"/>
                <w:lang w:val="kk-KZ"/>
              </w:rPr>
              <w:t>1</w:t>
            </w:r>
          </w:p>
        </w:tc>
        <w:tc>
          <w:tcPr>
            <w:tcW w:w="709" w:type="dxa"/>
          </w:tcPr>
          <w:p w14:paraId="46550FD2" w14:textId="77777777" w:rsidR="00D40CF1" w:rsidRPr="00F77BB7" w:rsidRDefault="00D40CF1" w:rsidP="00D40CF1">
            <w:pPr>
              <w:tabs>
                <w:tab w:val="left" w:pos="1276"/>
              </w:tabs>
              <w:jc w:val="both"/>
              <w:rPr>
                <w:bCs/>
                <w:sz w:val="20"/>
                <w:szCs w:val="20"/>
              </w:rPr>
            </w:pPr>
          </w:p>
        </w:tc>
      </w:tr>
      <w:tr w:rsidR="00D40CF1" w:rsidRPr="00F77BB7" w14:paraId="1C2918F5" w14:textId="77777777" w:rsidTr="00D40CF1">
        <w:tc>
          <w:tcPr>
            <w:tcW w:w="851" w:type="dxa"/>
            <w:vMerge/>
          </w:tcPr>
          <w:p w14:paraId="4597C4A0" w14:textId="77777777" w:rsidR="00D40CF1" w:rsidRPr="00F77BB7" w:rsidRDefault="00D40CF1" w:rsidP="00D40CF1">
            <w:pPr>
              <w:tabs>
                <w:tab w:val="left" w:pos="1276"/>
              </w:tabs>
              <w:jc w:val="both"/>
              <w:rPr>
                <w:sz w:val="20"/>
                <w:szCs w:val="20"/>
              </w:rPr>
            </w:pPr>
          </w:p>
        </w:tc>
        <w:tc>
          <w:tcPr>
            <w:tcW w:w="8222" w:type="dxa"/>
          </w:tcPr>
          <w:p w14:paraId="5B1673FB" w14:textId="5F23F762" w:rsidR="00D40CF1" w:rsidRPr="00F77BB7" w:rsidRDefault="00D40CF1" w:rsidP="00D40CF1">
            <w:pPr>
              <w:rPr>
                <w:bCs/>
                <w:sz w:val="20"/>
                <w:szCs w:val="20"/>
                <w:lang w:val="kk-KZ"/>
              </w:rPr>
            </w:pPr>
            <w:r w:rsidRPr="00F77BB7">
              <w:rPr>
                <w:bCs/>
                <w:sz w:val="20"/>
                <w:szCs w:val="20"/>
              </w:rPr>
              <w:t>С</w:t>
            </w:r>
            <w:r w:rsidRPr="00F77BB7">
              <w:rPr>
                <w:bCs/>
                <w:sz w:val="20"/>
                <w:szCs w:val="20"/>
                <w:lang w:val="kk-KZ"/>
              </w:rPr>
              <w:t>С</w:t>
            </w:r>
            <w:r w:rsidRPr="00F77BB7">
              <w:rPr>
                <w:bCs/>
                <w:sz w:val="20"/>
                <w:szCs w:val="20"/>
              </w:rPr>
              <w:t xml:space="preserve"> </w:t>
            </w:r>
            <w:r w:rsidRPr="00F77BB7">
              <w:rPr>
                <w:bCs/>
                <w:sz w:val="20"/>
                <w:szCs w:val="20"/>
                <w:lang w:val="kk-KZ"/>
              </w:rPr>
              <w:t>13</w:t>
            </w:r>
            <w:r w:rsidRPr="00F77BB7">
              <w:rPr>
                <w:bCs/>
                <w:sz w:val="20"/>
                <w:szCs w:val="20"/>
              </w:rPr>
              <w:t>.</w:t>
            </w:r>
            <w:r w:rsidRPr="00F77BB7">
              <w:rPr>
                <w:bCs/>
                <w:sz w:val="20"/>
                <w:szCs w:val="20"/>
                <w:lang w:val="kk-KZ"/>
              </w:rPr>
              <w:t xml:space="preserve"> Білім беру</w:t>
            </w:r>
            <w:r w:rsidRPr="00F77BB7">
              <w:rPr>
                <w:b/>
                <w:sz w:val="20"/>
                <w:szCs w:val="20"/>
                <w:lang w:val="kk-KZ"/>
              </w:rPr>
              <w:t xml:space="preserve"> </w:t>
            </w:r>
            <w:r w:rsidRPr="00F77BB7">
              <w:rPr>
                <w:bCs/>
                <w:sz w:val="20"/>
                <w:szCs w:val="20"/>
                <w:lang w:val="kk-KZ"/>
              </w:rPr>
              <w:t xml:space="preserve">ұйымындағы өзгерістерді басқару мінез-құлқының шынайылығы. </w:t>
            </w:r>
          </w:p>
          <w:p w14:paraId="26ED7D52" w14:textId="076C41C6" w:rsidR="00D40CF1" w:rsidRPr="00F77BB7" w:rsidRDefault="00D40CF1" w:rsidP="00D40CF1">
            <w:pPr>
              <w:tabs>
                <w:tab w:val="left" w:pos="1276"/>
              </w:tabs>
              <w:jc w:val="both"/>
              <w:rPr>
                <w:bCs/>
                <w:sz w:val="20"/>
                <w:szCs w:val="20"/>
                <w:lang w:val="kk-KZ"/>
              </w:rPr>
            </w:pPr>
            <w:r w:rsidRPr="00F77BB7">
              <w:rPr>
                <w:bCs/>
                <w:sz w:val="20"/>
                <w:szCs w:val="20"/>
                <w:lang w:val="kk-KZ"/>
              </w:rPr>
              <w:t>Кадр менеджменті: басқару әдістері және ұйымның кадр қызметінің көрсеткіштері</w:t>
            </w:r>
          </w:p>
          <w:p w14:paraId="45E1FA9D" w14:textId="43CDDBD5" w:rsidR="00D40CF1" w:rsidRPr="00F77BB7" w:rsidRDefault="00D40CF1" w:rsidP="00D40CF1">
            <w:pPr>
              <w:rPr>
                <w:bCs/>
                <w:iCs/>
                <w:sz w:val="20"/>
                <w:szCs w:val="20"/>
                <w:lang w:val="kk-KZ"/>
              </w:rPr>
            </w:pPr>
            <w:r w:rsidRPr="00F77BB7">
              <w:rPr>
                <w:bCs/>
                <w:sz w:val="20"/>
                <w:szCs w:val="20"/>
                <w:lang w:val="kk-KZ"/>
              </w:rPr>
              <w:t xml:space="preserve">Адам ресурстарын басқару. </w:t>
            </w:r>
          </w:p>
          <w:p w14:paraId="6A5EFB39" w14:textId="228256DD" w:rsidR="00D40CF1" w:rsidRPr="00F77BB7" w:rsidRDefault="00D40CF1" w:rsidP="00D40CF1">
            <w:pPr>
              <w:tabs>
                <w:tab w:val="left" w:pos="1276"/>
              </w:tabs>
              <w:jc w:val="both"/>
              <w:rPr>
                <w:bCs/>
                <w:iCs/>
                <w:sz w:val="20"/>
                <w:szCs w:val="20"/>
                <w:lang w:val="kk-KZ"/>
              </w:rPr>
            </w:pPr>
          </w:p>
        </w:tc>
        <w:tc>
          <w:tcPr>
            <w:tcW w:w="850" w:type="dxa"/>
          </w:tcPr>
          <w:p w14:paraId="58D8B663" w14:textId="0CA7DC80" w:rsidR="00D40CF1" w:rsidRPr="00F77BB7" w:rsidRDefault="00D40CF1" w:rsidP="00D40CF1">
            <w:pPr>
              <w:tabs>
                <w:tab w:val="left" w:pos="1276"/>
              </w:tabs>
              <w:jc w:val="both"/>
              <w:rPr>
                <w:bCs/>
                <w:sz w:val="20"/>
                <w:szCs w:val="20"/>
                <w:lang w:val="kk-KZ"/>
              </w:rPr>
            </w:pPr>
            <w:r w:rsidRPr="00F77BB7">
              <w:rPr>
                <w:bCs/>
                <w:sz w:val="20"/>
                <w:szCs w:val="20"/>
                <w:lang w:val="kk-KZ"/>
              </w:rPr>
              <w:t>2</w:t>
            </w:r>
          </w:p>
        </w:tc>
        <w:tc>
          <w:tcPr>
            <w:tcW w:w="709" w:type="dxa"/>
          </w:tcPr>
          <w:p w14:paraId="0CD9D766" w14:textId="0E6BAE77" w:rsidR="00D40CF1" w:rsidRPr="00F77BB7" w:rsidRDefault="00D40CF1" w:rsidP="00D40CF1">
            <w:pPr>
              <w:tabs>
                <w:tab w:val="left" w:pos="1276"/>
              </w:tabs>
              <w:jc w:val="both"/>
              <w:rPr>
                <w:bCs/>
                <w:sz w:val="20"/>
                <w:szCs w:val="20"/>
                <w:lang w:val="kk-KZ"/>
              </w:rPr>
            </w:pPr>
            <w:r>
              <w:rPr>
                <w:bCs/>
                <w:sz w:val="20"/>
                <w:szCs w:val="20"/>
                <w:lang w:val="kk-KZ"/>
              </w:rPr>
              <w:t>7</w:t>
            </w:r>
          </w:p>
        </w:tc>
      </w:tr>
      <w:tr w:rsidR="00FC2DF9" w:rsidRPr="00F77BB7" w14:paraId="75C9150B" w14:textId="77777777" w:rsidTr="00D40CF1">
        <w:tc>
          <w:tcPr>
            <w:tcW w:w="851" w:type="dxa"/>
          </w:tcPr>
          <w:p w14:paraId="3453B962" w14:textId="77777777" w:rsidR="00FC2DF9" w:rsidRDefault="00FC2DF9" w:rsidP="00D40CF1">
            <w:pPr>
              <w:tabs>
                <w:tab w:val="left" w:pos="1276"/>
              </w:tabs>
              <w:jc w:val="both"/>
              <w:rPr>
                <w:sz w:val="20"/>
                <w:szCs w:val="20"/>
              </w:rPr>
            </w:pPr>
          </w:p>
          <w:p w14:paraId="7DFC2BC8" w14:textId="77777777" w:rsidR="00FC2DF9" w:rsidRPr="00F77BB7" w:rsidRDefault="00FC2DF9" w:rsidP="00D40CF1">
            <w:pPr>
              <w:tabs>
                <w:tab w:val="left" w:pos="1276"/>
              </w:tabs>
              <w:jc w:val="both"/>
              <w:rPr>
                <w:sz w:val="20"/>
                <w:szCs w:val="20"/>
              </w:rPr>
            </w:pPr>
          </w:p>
        </w:tc>
        <w:tc>
          <w:tcPr>
            <w:tcW w:w="8222" w:type="dxa"/>
          </w:tcPr>
          <w:p w14:paraId="4E28892C" w14:textId="691FA255" w:rsidR="00FC2DF9" w:rsidRPr="00FC2DF9" w:rsidRDefault="00FC2DF9" w:rsidP="00D40CF1">
            <w:pPr>
              <w:rPr>
                <w:bCs/>
                <w:sz w:val="20"/>
                <w:szCs w:val="20"/>
              </w:rPr>
            </w:pPr>
            <w:r w:rsidRPr="00FC2DF9">
              <w:rPr>
                <w:rFonts w:eastAsia="Calibri"/>
                <w:b/>
                <w:kern w:val="2"/>
                <w:sz w:val="20"/>
                <w:szCs w:val="20"/>
                <w:lang w:val="kk-KZ"/>
                <w14:ligatures w14:val="standardContextual"/>
              </w:rPr>
              <w:t>ОБӨЖ 5</w:t>
            </w:r>
            <w:r w:rsidRPr="00FC2DF9">
              <w:rPr>
                <w:rFonts w:eastAsia="Calibri"/>
                <w:b/>
                <w:bCs/>
                <w:kern w:val="2"/>
                <w:sz w:val="20"/>
                <w:szCs w:val="20"/>
                <w:lang w:val="kk-KZ"/>
                <w14:ligatures w14:val="standardContextual"/>
              </w:rPr>
              <w:t xml:space="preserve"> </w:t>
            </w:r>
            <w:r w:rsidRPr="00FC2DF9">
              <w:rPr>
                <w:rFonts w:eastAsia="Calibri"/>
                <w:kern w:val="2"/>
                <w:sz w:val="20"/>
                <w:szCs w:val="20"/>
                <w:lang w:val="kk-KZ"/>
                <w14:ligatures w14:val="standardContextual"/>
              </w:rPr>
              <w:t>орындау бойынша  кеңес беру.</w:t>
            </w:r>
          </w:p>
        </w:tc>
        <w:tc>
          <w:tcPr>
            <w:tcW w:w="850" w:type="dxa"/>
          </w:tcPr>
          <w:p w14:paraId="04233E05" w14:textId="77777777" w:rsidR="00FC2DF9" w:rsidRPr="00F77BB7" w:rsidRDefault="00FC2DF9" w:rsidP="00D40CF1">
            <w:pPr>
              <w:tabs>
                <w:tab w:val="left" w:pos="1276"/>
              </w:tabs>
              <w:jc w:val="both"/>
              <w:rPr>
                <w:bCs/>
                <w:sz w:val="20"/>
                <w:szCs w:val="20"/>
                <w:lang w:val="kk-KZ"/>
              </w:rPr>
            </w:pPr>
          </w:p>
        </w:tc>
        <w:tc>
          <w:tcPr>
            <w:tcW w:w="709" w:type="dxa"/>
          </w:tcPr>
          <w:p w14:paraId="570F01E8" w14:textId="77777777" w:rsidR="00FC2DF9" w:rsidRDefault="00FC2DF9" w:rsidP="00D40CF1">
            <w:pPr>
              <w:tabs>
                <w:tab w:val="left" w:pos="1276"/>
              </w:tabs>
              <w:jc w:val="both"/>
              <w:rPr>
                <w:bCs/>
                <w:sz w:val="20"/>
                <w:szCs w:val="20"/>
                <w:lang w:val="kk-KZ"/>
              </w:rPr>
            </w:pPr>
          </w:p>
        </w:tc>
      </w:tr>
      <w:tr w:rsidR="00D40CF1" w:rsidRPr="00F77BB7" w14:paraId="2E8032EE" w14:textId="77777777" w:rsidTr="00D40CF1">
        <w:tc>
          <w:tcPr>
            <w:tcW w:w="851" w:type="dxa"/>
            <w:vMerge w:val="restart"/>
          </w:tcPr>
          <w:p w14:paraId="0B2722F7" w14:textId="6BE121E7" w:rsidR="00D40CF1" w:rsidRPr="00F77BB7" w:rsidRDefault="00D40CF1" w:rsidP="00D40CF1">
            <w:pPr>
              <w:tabs>
                <w:tab w:val="left" w:pos="1276"/>
              </w:tabs>
              <w:jc w:val="both"/>
              <w:rPr>
                <w:sz w:val="20"/>
                <w:szCs w:val="20"/>
                <w:lang w:val="kk-KZ"/>
              </w:rPr>
            </w:pPr>
            <w:r w:rsidRPr="00F77BB7">
              <w:rPr>
                <w:sz w:val="20"/>
                <w:szCs w:val="20"/>
              </w:rPr>
              <w:t>1</w:t>
            </w:r>
            <w:r w:rsidRPr="00F77BB7">
              <w:rPr>
                <w:sz w:val="20"/>
                <w:szCs w:val="20"/>
                <w:lang w:val="kk-KZ"/>
              </w:rPr>
              <w:t>4</w:t>
            </w:r>
          </w:p>
        </w:tc>
        <w:tc>
          <w:tcPr>
            <w:tcW w:w="8222" w:type="dxa"/>
          </w:tcPr>
          <w:p w14:paraId="39890FCD" w14:textId="07325354" w:rsidR="00D40CF1" w:rsidRPr="00F77BB7" w:rsidRDefault="00D40CF1" w:rsidP="00D40CF1">
            <w:pPr>
              <w:tabs>
                <w:tab w:val="left" w:pos="1276"/>
              </w:tabs>
              <w:jc w:val="both"/>
              <w:rPr>
                <w:sz w:val="20"/>
                <w:szCs w:val="20"/>
                <w:lang w:val="kk-KZ"/>
              </w:rPr>
            </w:pPr>
            <w:r w:rsidRPr="00F77BB7">
              <w:rPr>
                <w:b/>
                <w:sz w:val="20"/>
                <w:szCs w:val="20"/>
                <w:lang w:val="kk-KZ"/>
              </w:rPr>
              <w:t>Д 14.</w:t>
            </w:r>
            <w:r w:rsidRPr="00F77BB7">
              <w:rPr>
                <w:sz w:val="20"/>
                <w:szCs w:val="20"/>
                <w:lang w:val="kk-KZ"/>
              </w:rPr>
              <w:t xml:space="preserve"> Білім беру ұйымдарын басқару жүйесін түрлендіру </w:t>
            </w:r>
          </w:p>
          <w:p w14:paraId="77752540" w14:textId="34A57774" w:rsidR="00D40CF1" w:rsidRPr="00F77BB7" w:rsidRDefault="00D40CF1" w:rsidP="00D40CF1">
            <w:pPr>
              <w:tabs>
                <w:tab w:val="left" w:pos="1276"/>
              </w:tabs>
              <w:jc w:val="both"/>
              <w:rPr>
                <w:b/>
                <w:sz w:val="20"/>
                <w:szCs w:val="20"/>
                <w:lang w:val="kk-KZ"/>
              </w:rPr>
            </w:pPr>
            <w:r w:rsidRPr="00F77BB7">
              <w:rPr>
                <w:bCs/>
                <w:sz w:val="20"/>
                <w:szCs w:val="20"/>
                <w:lang w:val="kk-KZ"/>
              </w:rPr>
              <w:t xml:space="preserve">Адамдарды басқару және өзін-өзі басқару менеджменті.  Жеке құндылықтар мен мақсаттар-қалыптастыру және көрсету. Өзін-өзі дамыту. </w:t>
            </w:r>
          </w:p>
        </w:tc>
        <w:tc>
          <w:tcPr>
            <w:tcW w:w="850" w:type="dxa"/>
          </w:tcPr>
          <w:p w14:paraId="6422F453" w14:textId="1EC2CECD" w:rsidR="00D40CF1" w:rsidRPr="00F77BB7" w:rsidRDefault="00D40CF1" w:rsidP="00D40CF1">
            <w:pPr>
              <w:tabs>
                <w:tab w:val="left" w:pos="1276"/>
              </w:tabs>
              <w:jc w:val="both"/>
              <w:rPr>
                <w:bCs/>
                <w:sz w:val="20"/>
                <w:szCs w:val="20"/>
                <w:lang w:val="kk-KZ"/>
              </w:rPr>
            </w:pPr>
            <w:r w:rsidRPr="00F77BB7">
              <w:rPr>
                <w:bCs/>
                <w:sz w:val="20"/>
                <w:szCs w:val="20"/>
                <w:lang w:val="kk-KZ"/>
              </w:rPr>
              <w:t>1</w:t>
            </w:r>
          </w:p>
        </w:tc>
        <w:tc>
          <w:tcPr>
            <w:tcW w:w="709" w:type="dxa"/>
          </w:tcPr>
          <w:p w14:paraId="2C03F2A3" w14:textId="77777777" w:rsidR="00D40CF1" w:rsidRPr="00F77BB7" w:rsidRDefault="00D40CF1" w:rsidP="00D40CF1">
            <w:pPr>
              <w:tabs>
                <w:tab w:val="left" w:pos="1276"/>
              </w:tabs>
              <w:jc w:val="both"/>
              <w:rPr>
                <w:bCs/>
                <w:sz w:val="20"/>
                <w:szCs w:val="20"/>
              </w:rPr>
            </w:pPr>
          </w:p>
        </w:tc>
      </w:tr>
      <w:tr w:rsidR="00D40CF1" w:rsidRPr="00F77BB7" w14:paraId="05902FA1" w14:textId="77777777" w:rsidTr="00D40CF1">
        <w:tc>
          <w:tcPr>
            <w:tcW w:w="851" w:type="dxa"/>
            <w:vMerge/>
          </w:tcPr>
          <w:p w14:paraId="072E9487" w14:textId="77777777" w:rsidR="00D40CF1" w:rsidRPr="00F77BB7" w:rsidRDefault="00D40CF1" w:rsidP="00D40CF1">
            <w:pPr>
              <w:tabs>
                <w:tab w:val="left" w:pos="1276"/>
              </w:tabs>
              <w:jc w:val="both"/>
              <w:rPr>
                <w:sz w:val="20"/>
                <w:szCs w:val="20"/>
              </w:rPr>
            </w:pPr>
          </w:p>
        </w:tc>
        <w:tc>
          <w:tcPr>
            <w:tcW w:w="8222" w:type="dxa"/>
          </w:tcPr>
          <w:p w14:paraId="065947DC" w14:textId="6D610E55" w:rsidR="00D40CF1" w:rsidRDefault="00D40CF1" w:rsidP="00D40CF1">
            <w:pPr>
              <w:rPr>
                <w:sz w:val="20"/>
                <w:szCs w:val="20"/>
                <w:lang w:val="kk-KZ"/>
              </w:rPr>
            </w:pPr>
            <w:r w:rsidRPr="00F77BB7">
              <w:rPr>
                <w:b/>
                <w:sz w:val="20"/>
                <w:szCs w:val="20"/>
              </w:rPr>
              <w:t>С</w:t>
            </w:r>
            <w:r w:rsidRPr="00F77BB7">
              <w:rPr>
                <w:b/>
                <w:sz w:val="20"/>
                <w:szCs w:val="20"/>
                <w:lang w:val="kk-KZ"/>
              </w:rPr>
              <w:t>С</w:t>
            </w:r>
            <w:r w:rsidRPr="00F77BB7">
              <w:rPr>
                <w:b/>
                <w:sz w:val="20"/>
                <w:szCs w:val="20"/>
              </w:rPr>
              <w:t xml:space="preserve"> 1</w:t>
            </w:r>
            <w:r w:rsidRPr="00F77BB7">
              <w:rPr>
                <w:b/>
                <w:sz w:val="20"/>
                <w:szCs w:val="20"/>
                <w:lang w:val="kk-KZ"/>
              </w:rPr>
              <w:t>4</w:t>
            </w:r>
            <w:r w:rsidRPr="00F77BB7">
              <w:rPr>
                <w:b/>
                <w:sz w:val="20"/>
                <w:szCs w:val="20"/>
              </w:rPr>
              <w:t>.</w:t>
            </w:r>
            <w:r w:rsidRPr="00F77BB7">
              <w:rPr>
                <w:sz w:val="20"/>
                <w:szCs w:val="20"/>
                <w:lang w:val="kk-KZ"/>
              </w:rPr>
              <w:t xml:space="preserve"> Процесті және сапаны </w:t>
            </w:r>
            <w:proofErr w:type="gramStart"/>
            <w:r w:rsidRPr="00F77BB7">
              <w:rPr>
                <w:sz w:val="20"/>
                <w:szCs w:val="20"/>
                <w:lang w:val="kk-KZ"/>
              </w:rPr>
              <w:t>басқару..</w:t>
            </w:r>
            <w:proofErr w:type="gramEnd"/>
            <w:r w:rsidRPr="00F77BB7">
              <w:rPr>
                <w:sz w:val="20"/>
                <w:szCs w:val="20"/>
                <w:lang w:val="kk-KZ"/>
              </w:rPr>
              <w:t xml:space="preserve"> Білім беру ұйымдарындағы сапа процестерін басқару. Сапа менеджменті жүйесі және заманауи стандарттар</w:t>
            </w:r>
          </w:p>
          <w:p w14:paraId="2104BE23" w14:textId="4B7744A2" w:rsidR="00D40CF1" w:rsidRPr="00F77BB7" w:rsidRDefault="00D40CF1" w:rsidP="00D40CF1">
            <w:pPr>
              <w:rPr>
                <w:sz w:val="20"/>
                <w:szCs w:val="20"/>
                <w:lang w:val="kk-KZ"/>
              </w:rPr>
            </w:pPr>
            <w:r w:rsidRPr="00F46054">
              <w:rPr>
                <w:sz w:val="20"/>
                <w:szCs w:val="20"/>
                <w:lang w:val="kk-KZ"/>
              </w:rPr>
              <w:t>Тиімді коммуникация және келіссөздер өнері</w:t>
            </w:r>
          </w:p>
        </w:tc>
        <w:tc>
          <w:tcPr>
            <w:tcW w:w="850" w:type="dxa"/>
          </w:tcPr>
          <w:p w14:paraId="4DFEF5F1" w14:textId="32846012" w:rsidR="00D40CF1" w:rsidRPr="00F77BB7" w:rsidRDefault="00D40CF1" w:rsidP="00D40CF1">
            <w:pPr>
              <w:tabs>
                <w:tab w:val="left" w:pos="1276"/>
              </w:tabs>
              <w:jc w:val="both"/>
              <w:rPr>
                <w:bCs/>
                <w:sz w:val="20"/>
                <w:szCs w:val="20"/>
                <w:lang w:val="kk-KZ"/>
              </w:rPr>
            </w:pPr>
            <w:r w:rsidRPr="00F77BB7">
              <w:rPr>
                <w:bCs/>
                <w:sz w:val="20"/>
                <w:szCs w:val="20"/>
                <w:lang w:val="kk-KZ"/>
              </w:rPr>
              <w:t>2</w:t>
            </w:r>
          </w:p>
        </w:tc>
        <w:tc>
          <w:tcPr>
            <w:tcW w:w="709" w:type="dxa"/>
          </w:tcPr>
          <w:p w14:paraId="492E055A" w14:textId="2314A48C" w:rsidR="00D40CF1" w:rsidRPr="00F77BB7" w:rsidRDefault="00D40CF1" w:rsidP="00D40CF1">
            <w:pPr>
              <w:tabs>
                <w:tab w:val="left" w:pos="1276"/>
              </w:tabs>
              <w:jc w:val="both"/>
              <w:rPr>
                <w:bCs/>
                <w:sz w:val="20"/>
                <w:szCs w:val="20"/>
                <w:lang w:val="kk-KZ"/>
              </w:rPr>
            </w:pPr>
            <w:r>
              <w:rPr>
                <w:bCs/>
                <w:sz w:val="20"/>
                <w:szCs w:val="20"/>
                <w:lang w:val="kk-KZ"/>
              </w:rPr>
              <w:t>7</w:t>
            </w:r>
          </w:p>
        </w:tc>
      </w:tr>
      <w:tr w:rsidR="00D40CF1" w:rsidRPr="00F77BB7" w14:paraId="2646B16F" w14:textId="77777777" w:rsidTr="00D40CF1">
        <w:tc>
          <w:tcPr>
            <w:tcW w:w="851" w:type="dxa"/>
            <w:vMerge/>
          </w:tcPr>
          <w:p w14:paraId="7559C9F8" w14:textId="77777777" w:rsidR="00D40CF1" w:rsidRPr="00F77BB7" w:rsidRDefault="00D40CF1" w:rsidP="00D40CF1">
            <w:pPr>
              <w:tabs>
                <w:tab w:val="left" w:pos="1276"/>
              </w:tabs>
              <w:jc w:val="both"/>
              <w:rPr>
                <w:sz w:val="20"/>
                <w:szCs w:val="20"/>
              </w:rPr>
            </w:pPr>
          </w:p>
        </w:tc>
        <w:tc>
          <w:tcPr>
            <w:tcW w:w="8222" w:type="dxa"/>
          </w:tcPr>
          <w:p w14:paraId="03F4F203" w14:textId="4FF0D60A" w:rsidR="00D40CF1" w:rsidRPr="00F77BB7" w:rsidRDefault="00D40CF1" w:rsidP="00D40CF1">
            <w:pPr>
              <w:tabs>
                <w:tab w:val="left" w:pos="1276"/>
              </w:tabs>
              <w:jc w:val="both"/>
              <w:rPr>
                <w:sz w:val="20"/>
                <w:szCs w:val="20"/>
                <w:lang w:val="kk-KZ"/>
              </w:rPr>
            </w:pPr>
            <w:r w:rsidRPr="00F77BB7">
              <w:rPr>
                <w:b/>
                <w:sz w:val="20"/>
                <w:szCs w:val="20"/>
                <w:lang w:val="kk-KZ"/>
              </w:rPr>
              <w:t xml:space="preserve">ОДӨЖ. </w:t>
            </w:r>
            <w:r w:rsidR="00FC2DF9">
              <w:rPr>
                <w:b/>
                <w:sz w:val="20"/>
                <w:szCs w:val="20"/>
                <w:lang w:val="kk-KZ"/>
              </w:rPr>
              <w:t xml:space="preserve">6 </w:t>
            </w:r>
            <w:r w:rsidRPr="00F77BB7">
              <w:rPr>
                <w:sz w:val="20"/>
                <w:szCs w:val="20"/>
                <w:lang w:val="kk-KZ"/>
              </w:rPr>
              <w:t xml:space="preserve"> </w:t>
            </w:r>
            <w:r w:rsidR="00FC2DF9" w:rsidRPr="00FC2DF9">
              <w:rPr>
                <w:rFonts w:ascii="Calibri" w:eastAsia="Calibri" w:hAnsi="Calibri"/>
                <w:b/>
                <w:bCs/>
                <w:kern w:val="2"/>
                <w:sz w:val="20"/>
                <w:szCs w:val="20"/>
                <w:lang w:val="kk-KZ"/>
                <w14:ligatures w14:val="standardContextual"/>
              </w:rPr>
              <w:t xml:space="preserve"> </w:t>
            </w:r>
            <w:r w:rsidR="00FC2DF9" w:rsidRPr="00FC2DF9">
              <w:rPr>
                <w:rFonts w:ascii="Calibri" w:eastAsia="Calibri" w:hAnsi="Calibri"/>
                <w:kern w:val="2"/>
                <w:sz w:val="20"/>
                <w:szCs w:val="20"/>
                <w:lang w:val="kk-KZ"/>
                <w14:ligatures w14:val="standardContextual"/>
              </w:rPr>
              <w:t>орындау бойынша  кеңес беру.</w:t>
            </w:r>
          </w:p>
          <w:p w14:paraId="10A638AA" w14:textId="780FA21C" w:rsidR="00D40CF1" w:rsidRPr="00F77BB7" w:rsidRDefault="00D40CF1" w:rsidP="00D40CF1">
            <w:pPr>
              <w:tabs>
                <w:tab w:val="left" w:pos="1276"/>
              </w:tabs>
              <w:jc w:val="both"/>
              <w:rPr>
                <w:b/>
                <w:sz w:val="20"/>
                <w:szCs w:val="20"/>
                <w:lang w:val="kk-KZ"/>
              </w:rPr>
            </w:pPr>
            <w:r w:rsidRPr="00F77BB7">
              <w:rPr>
                <w:bCs/>
                <w:i/>
                <w:sz w:val="20"/>
                <w:szCs w:val="20"/>
                <w:lang w:val="kk-KZ"/>
              </w:rPr>
              <w:t>Бақылау формасы</w:t>
            </w:r>
            <w:r w:rsidRPr="00F77BB7">
              <w:rPr>
                <w:b/>
                <w:sz w:val="20"/>
                <w:szCs w:val="20"/>
                <w:lang w:val="kk-KZ"/>
              </w:rPr>
              <w:t xml:space="preserve"> -  </w:t>
            </w:r>
            <w:r w:rsidRPr="00F77BB7">
              <w:rPr>
                <w:bCs/>
                <w:sz w:val="20"/>
                <w:szCs w:val="20"/>
                <w:lang w:val="kk-KZ"/>
              </w:rPr>
              <w:t>презентация, салыстырмалы талдау.</w:t>
            </w:r>
            <w:r w:rsidRPr="00F77BB7">
              <w:rPr>
                <w:b/>
                <w:sz w:val="20"/>
                <w:szCs w:val="20"/>
                <w:lang w:val="kk-KZ"/>
              </w:rPr>
              <w:t xml:space="preserve"> </w:t>
            </w:r>
          </w:p>
        </w:tc>
        <w:tc>
          <w:tcPr>
            <w:tcW w:w="850" w:type="dxa"/>
          </w:tcPr>
          <w:p w14:paraId="53D8981D" w14:textId="77777777" w:rsidR="00D40CF1" w:rsidRPr="00F77BB7" w:rsidRDefault="00D40CF1" w:rsidP="00D40CF1">
            <w:pPr>
              <w:tabs>
                <w:tab w:val="left" w:pos="1276"/>
              </w:tabs>
              <w:jc w:val="both"/>
              <w:rPr>
                <w:bCs/>
                <w:sz w:val="20"/>
                <w:szCs w:val="20"/>
                <w:lang w:val="kk-KZ"/>
              </w:rPr>
            </w:pPr>
          </w:p>
        </w:tc>
        <w:tc>
          <w:tcPr>
            <w:tcW w:w="709" w:type="dxa"/>
          </w:tcPr>
          <w:p w14:paraId="37507FE1" w14:textId="4F8CAD01" w:rsidR="00D40CF1" w:rsidRPr="00F77BB7" w:rsidRDefault="00D40CF1" w:rsidP="00D40CF1">
            <w:pPr>
              <w:tabs>
                <w:tab w:val="left" w:pos="1276"/>
              </w:tabs>
              <w:jc w:val="both"/>
              <w:rPr>
                <w:bCs/>
                <w:sz w:val="20"/>
                <w:szCs w:val="20"/>
                <w:lang w:val="kk-KZ"/>
              </w:rPr>
            </w:pPr>
          </w:p>
        </w:tc>
      </w:tr>
      <w:tr w:rsidR="00D40CF1" w:rsidRPr="00F77BB7" w14:paraId="1CEAD0C6" w14:textId="77777777" w:rsidTr="00D40CF1">
        <w:tc>
          <w:tcPr>
            <w:tcW w:w="851" w:type="dxa"/>
            <w:vMerge w:val="restart"/>
          </w:tcPr>
          <w:p w14:paraId="3CE383D9" w14:textId="13F4D164" w:rsidR="00D40CF1" w:rsidRPr="00F77BB7" w:rsidRDefault="00D40CF1" w:rsidP="00D40CF1">
            <w:pPr>
              <w:tabs>
                <w:tab w:val="left" w:pos="1276"/>
              </w:tabs>
              <w:jc w:val="both"/>
              <w:rPr>
                <w:sz w:val="20"/>
                <w:szCs w:val="20"/>
                <w:lang w:val="kk-KZ"/>
              </w:rPr>
            </w:pPr>
            <w:r w:rsidRPr="00F77BB7">
              <w:rPr>
                <w:sz w:val="20"/>
                <w:szCs w:val="20"/>
              </w:rPr>
              <w:t>1</w:t>
            </w:r>
            <w:r w:rsidRPr="00F77BB7">
              <w:rPr>
                <w:sz w:val="20"/>
                <w:szCs w:val="20"/>
                <w:lang w:val="kk-KZ"/>
              </w:rPr>
              <w:t>5</w:t>
            </w:r>
          </w:p>
        </w:tc>
        <w:tc>
          <w:tcPr>
            <w:tcW w:w="8222" w:type="dxa"/>
          </w:tcPr>
          <w:p w14:paraId="14712E88" w14:textId="7AA0F8C3" w:rsidR="00D40CF1" w:rsidRPr="00F77BB7" w:rsidRDefault="00D40CF1" w:rsidP="00D40CF1">
            <w:pPr>
              <w:tabs>
                <w:tab w:val="left" w:pos="1276"/>
              </w:tabs>
              <w:jc w:val="both"/>
              <w:rPr>
                <w:sz w:val="20"/>
                <w:szCs w:val="20"/>
                <w:lang w:val="kk-KZ"/>
              </w:rPr>
            </w:pPr>
            <w:r w:rsidRPr="00F77BB7">
              <w:rPr>
                <w:b/>
                <w:sz w:val="20"/>
                <w:szCs w:val="20"/>
                <w:lang w:val="kk-KZ"/>
              </w:rPr>
              <w:t>Д 15.</w:t>
            </w:r>
            <w:r w:rsidRPr="00F77BB7">
              <w:rPr>
                <w:sz w:val="20"/>
                <w:szCs w:val="20"/>
                <w:lang w:val="kk-KZ"/>
              </w:rPr>
              <w:t xml:space="preserve"> Білім беру жүйесіндегі өзгерістерді ұйымдастырудың инновациялардың бағдарламалары мен жобаларын әзірлеу және іске асыру</w:t>
            </w:r>
            <w:r>
              <w:rPr>
                <w:sz w:val="20"/>
                <w:szCs w:val="20"/>
                <w:lang w:val="kk-KZ"/>
              </w:rPr>
              <w:t>.</w:t>
            </w:r>
          </w:p>
          <w:p w14:paraId="7F45FEE2" w14:textId="46CE8F21" w:rsidR="00D40CF1" w:rsidRPr="00F77BB7" w:rsidRDefault="00D40CF1" w:rsidP="00D40CF1">
            <w:pPr>
              <w:tabs>
                <w:tab w:val="left" w:pos="1276"/>
              </w:tabs>
              <w:jc w:val="both"/>
              <w:rPr>
                <w:bCs/>
                <w:sz w:val="20"/>
                <w:szCs w:val="20"/>
                <w:lang w:val="kk-KZ"/>
              </w:rPr>
            </w:pPr>
          </w:p>
        </w:tc>
        <w:tc>
          <w:tcPr>
            <w:tcW w:w="850" w:type="dxa"/>
          </w:tcPr>
          <w:p w14:paraId="3B502940" w14:textId="1B6664F6" w:rsidR="00D40CF1" w:rsidRPr="00F77BB7" w:rsidRDefault="00D40CF1" w:rsidP="00D40CF1">
            <w:pPr>
              <w:tabs>
                <w:tab w:val="left" w:pos="1276"/>
              </w:tabs>
              <w:jc w:val="both"/>
              <w:rPr>
                <w:bCs/>
                <w:sz w:val="20"/>
                <w:szCs w:val="20"/>
                <w:lang w:val="kk-KZ"/>
              </w:rPr>
            </w:pPr>
            <w:r w:rsidRPr="00F77BB7">
              <w:rPr>
                <w:bCs/>
                <w:sz w:val="20"/>
                <w:szCs w:val="20"/>
                <w:lang w:val="kk-KZ"/>
              </w:rPr>
              <w:t>1</w:t>
            </w:r>
          </w:p>
        </w:tc>
        <w:tc>
          <w:tcPr>
            <w:tcW w:w="709" w:type="dxa"/>
          </w:tcPr>
          <w:p w14:paraId="0D4B4D8D" w14:textId="77777777" w:rsidR="00D40CF1" w:rsidRPr="00F77BB7" w:rsidRDefault="00D40CF1" w:rsidP="00D40CF1">
            <w:pPr>
              <w:tabs>
                <w:tab w:val="left" w:pos="1276"/>
              </w:tabs>
              <w:jc w:val="both"/>
              <w:rPr>
                <w:bCs/>
                <w:sz w:val="20"/>
                <w:szCs w:val="20"/>
                <w:lang w:val="kk-KZ"/>
              </w:rPr>
            </w:pPr>
          </w:p>
        </w:tc>
      </w:tr>
      <w:tr w:rsidR="00D40CF1" w:rsidRPr="00F77BB7" w14:paraId="496362AA" w14:textId="77777777" w:rsidTr="00D40CF1">
        <w:tc>
          <w:tcPr>
            <w:tcW w:w="851" w:type="dxa"/>
            <w:vMerge/>
          </w:tcPr>
          <w:p w14:paraId="7757F865" w14:textId="77777777" w:rsidR="00D40CF1" w:rsidRPr="00F77BB7" w:rsidRDefault="00D40CF1" w:rsidP="00D40CF1">
            <w:pPr>
              <w:tabs>
                <w:tab w:val="left" w:pos="1276"/>
              </w:tabs>
              <w:jc w:val="both"/>
              <w:rPr>
                <w:sz w:val="20"/>
                <w:szCs w:val="20"/>
                <w:lang w:val="kk-KZ"/>
              </w:rPr>
            </w:pPr>
          </w:p>
        </w:tc>
        <w:tc>
          <w:tcPr>
            <w:tcW w:w="8222" w:type="dxa"/>
          </w:tcPr>
          <w:p w14:paraId="17ECD1ED" w14:textId="092ABAC0" w:rsidR="00D40CF1" w:rsidRDefault="00D40CF1" w:rsidP="00D40CF1">
            <w:pPr>
              <w:tabs>
                <w:tab w:val="left" w:pos="1276"/>
              </w:tabs>
              <w:jc w:val="both"/>
              <w:rPr>
                <w:sz w:val="20"/>
                <w:szCs w:val="20"/>
                <w:lang w:val="en-US"/>
              </w:rPr>
            </w:pPr>
            <w:r w:rsidRPr="00F77BB7">
              <w:rPr>
                <w:b/>
                <w:sz w:val="20"/>
                <w:szCs w:val="20"/>
                <w:lang w:val="kk-KZ"/>
              </w:rPr>
              <w:t>СС 15.</w:t>
            </w:r>
            <w:r w:rsidRPr="00F77BB7">
              <w:rPr>
                <w:sz w:val="20"/>
                <w:szCs w:val="20"/>
                <w:lang w:val="kk-KZ"/>
              </w:rPr>
              <w:t xml:space="preserve"> Жобаларды басқару. Жобаларды басқару негіздері. Жобаларды басқарудың технологиялық тәсілі. </w:t>
            </w:r>
          </w:p>
          <w:p w14:paraId="14D4A3F6" w14:textId="77777777" w:rsidR="00FC2DF9" w:rsidRDefault="00FC2DF9" w:rsidP="00D40CF1">
            <w:pPr>
              <w:tabs>
                <w:tab w:val="left" w:pos="1276"/>
              </w:tabs>
              <w:jc w:val="both"/>
              <w:rPr>
                <w:sz w:val="20"/>
                <w:szCs w:val="20"/>
                <w:lang w:val="en-US"/>
              </w:rPr>
            </w:pPr>
          </w:p>
          <w:p w14:paraId="4AB44855" w14:textId="77777777" w:rsidR="00FC2DF9" w:rsidRDefault="00FC2DF9" w:rsidP="00D40CF1">
            <w:pPr>
              <w:tabs>
                <w:tab w:val="left" w:pos="1276"/>
              </w:tabs>
              <w:jc w:val="both"/>
              <w:rPr>
                <w:sz w:val="20"/>
                <w:szCs w:val="20"/>
                <w:lang w:val="en-US"/>
              </w:rPr>
            </w:pPr>
          </w:p>
          <w:p w14:paraId="381BEE23" w14:textId="77777777" w:rsidR="00FC2DF9" w:rsidRDefault="00FC2DF9" w:rsidP="00D40CF1">
            <w:pPr>
              <w:tabs>
                <w:tab w:val="left" w:pos="1276"/>
              </w:tabs>
              <w:jc w:val="both"/>
              <w:rPr>
                <w:sz w:val="20"/>
                <w:szCs w:val="20"/>
                <w:lang w:val="en-US"/>
              </w:rPr>
            </w:pPr>
          </w:p>
          <w:p w14:paraId="5EE2FAFB" w14:textId="77777777" w:rsidR="00FC2DF9" w:rsidRDefault="00FC2DF9" w:rsidP="00D40CF1">
            <w:pPr>
              <w:tabs>
                <w:tab w:val="left" w:pos="1276"/>
              </w:tabs>
              <w:jc w:val="both"/>
              <w:rPr>
                <w:sz w:val="20"/>
                <w:szCs w:val="20"/>
                <w:lang w:val="en-US"/>
              </w:rPr>
            </w:pPr>
          </w:p>
          <w:p w14:paraId="12CC9D3E" w14:textId="77777777" w:rsidR="00FC2DF9" w:rsidRDefault="00FC2DF9" w:rsidP="00D40CF1">
            <w:pPr>
              <w:tabs>
                <w:tab w:val="left" w:pos="1276"/>
              </w:tabs>
              <w:jc w:val="both"/>
              <w:rPr>
                <w:sz w:val="20"/>
                <w:szCs w:val="20"/>
                <w:lang w:val="en-US"/>
              </w:rPr>
            </w:pPr>
          </w:p>
          <w:p w14:paraId="2D17681C" w14:textId="77777777" w:rsidR="00FC2DF9" w:rsidRPr="00FC2DF9" w:rsidRDefault="00FC2DF9" w:rsidP="00D40CF1">
            <w:pPr>
              <w:tabs>
                <w:tab w:val="left" w:pos="1276"/>
              </w:tabs>
              <w:jc w:val="both"/>
              <w:rPr>
                <w:sz w:val="20"/>
                <w:szCs w:val="20"/>
                <w:lang w:val="en-US"/>
              </w:rPr>
            </w:pPr>
          </w:p>
          <w:p w14:paraId="04E12AF0" w14:textId="1F1D1A3E" w:rsidR="00D40CF1" w:rsidRPr="00F77BB7" w:rsidRDefault="00D40CF1" w:rsidP="00D40CF1">
            <w:pPr>
              <w:tabs>
                <w:tab w:val="left" w:pos="1276"/>
              </w:tabs>
              <w:jc w:val="both"/>
              <w:rPr>
                <w:sz w:val="20"/>
                <w:szCs w:val="20"/>
                <w:lang w:val="kk-KZ"/>
              </w:rPr>
            </w:pPr>
          </w:p>
        </w:tc>
        <w:tc>
          <w:tcPr>
            <w:tcW w:w="850" w:type="dxa"/>
          </w:tcPr>
          <w:p w14:paraId="4D38F08F" w14:textId="423C03B7" w:rsidR="00D40CF1" w:rsidRPr="00F77BB7" w:rsidRDefault="00D40CF1" w:rsidP="00D40CF1">
            <w:pPr>
              <w:tabs>
                <w:tab w:val="left" w:pos="1276"/>
              </w:tabs>
              <w:jc w:val="both"/>
              <w:rPr>
                <w:bCs/>
                <w:sz w:val="20"/>
                <w:szCs w:val="20"/>
                <w:lang w:val="kk-KZ"/>
              </w:rPr>
            </w:pPr>
            <w:r w:rsidRPr="00F77BB7">
              <w:rPr>
                <w:bCs/>
                <w:sz w:val="20"/>
                <w:szCs w:val="20"/>
                <w:lang w:val="kk-KZ"/>
              </w:rPr>
              <w:t>2</w:t>
            </w:r>
          </w:p>
        </w:tc>
        <w:tc>
          <w:tcPr>
            <w:tcW w:w="709" w:type="dxa"/>
          </w:tcPr>
          <w:p w14:paraId="1C7180B5" w14:textId="382DBC0B" w:rsidR="00D40CF1" w:rsidRPr="00F77BB7" w:rsidRDefault="00D40CF1" w:rsidP="00D40CF1">
            <w:pPr>
              <w:tabs>
                <w:tab w:val="left" w:pos="1276"/>
              </w:tabs>
              <w:jc w:val="both"/>
              <w:rPr>
                <w:bCs/>
                <w:sz w:val="20"/>
                <w:szCs w:val="20"/>
                <w:lang w:val="kk-KZ"/>
              </w:rPr>
            </w:pPr>
            <w:r w:rsidRPr="00F77BB7">
              <w:rPr>
                <w:bCs/>
                <w:sz w:val="20"/>
                <w:szCs w:val="20"/>
                <w:lang w:val="kk-KZ"/>
              </w:rPr>
              <w:t>8</w:t>
            </w:r>
          </w:p>
        </w:tc>
      </w:tr>
      <w:tr w:rsidR="00D40CF1" w:rsidRPr="00F77BB7" w14:paraId="7BE267F2" w14:textId="77777777" w:rsidTr="00D40CF1">
        <w:tc>
          <w:tcPr>
            <w:tcW w:w="9923" w:type="dxa"/>
            <w:gridSpan w:val="3"/>
          </w:tcPr>
          <w:p w14:paraId="7FC4D7E2" w14:textId="48FDE60A" w:rsidR="00D40CF1" w:rsidRPr="00F77BB7" w:rsidRDefault="00D40CF1" w:rsidP="00D40CF1">
            <w:pPr>
              <w:tabs>
                <w:tab w:val="left" w:pos="1276"/>
              </w:tabs>
              <w:jc w:val="both"/>
              <w:rPr>
                <w:b/>
                <w:sz w:val="20"/>
                <w:szCs w:val="20"/>
              </w:rPr>
            </w:pPr>
            <w:r w:rsidRPr="00F77BB7">
              <w:rPr>
                <w:b/>
                <w:sz w:val="20"/>
                <w:szCs w:val="20"/>
                <w:lang w:val="kk-KZ"/>
              </w:rPr>
              <w:lastRenderedPageBreak/>
              <w:t>Аралық бақылау 2</w:t>
            </w:r>
          </w:p>
        </w:tc>
        <w:tc>
          <w:tcPr>
            <w:tcW w:w="709" w:type="dxa"/>
          </w:tcPr>
          <w:p w14:paraId="3D9AEF7D" w14:textId="77777777" w:rsidR="00D40CF1" w:rsidRPr="00F77BB7" w:rsidRDefault="00D40CF1" w:rsidP="00D40CF1">
            <w:pPr>
              <w:tabs>
                <w:tab w:val="left" w:pos="1276"/>
              </w:tabs>
              <w:jc w:val="both"/>
              <w:rPr>
                <w:b/>
                <w:sz w:val="20"/>
                <w:szCs w:val="20"/>
              </w:rPr>
            </w:pPr>
            <w:r w:rsidRPr="00F77BB7">
              <w:rPr>
                <w:b/>
                <w:sz w:val="20"/>
                <w:szCs w:val="20"/>
              </w:rPr>
              <w:t>100</w:t>
            </w:r>
          </w:p>
        </w:tc>
      </w:tr>
      <w:tr w:rsidR="00D40CF1" w:rsidRPr="00F77BB7" w14:paraId="1035FFB7" w14:textId="77777777" w:rsidTr="00D40CF1">
        <w:tc>
          <w:tcPr>
            <w:tcW w:w="9923" w:type="dxa"/>
            <w:gridSpan w:val="3"/>
            <w:shd w:val="clear" w:color="auto" w:fill="FFFFFF" w:themeFill="background1"/>
          </w:tcPr>
          <w:p w14:paraId="4D0C3304" w14:textId="4255E4CD" w:rsidR="00D40CF1" w:rsidRPr="00F77BB7" w:rsidRDefault="00D40CF1" w:rsidP="00D40CF1">
            <w:pPr>
              <w:tabs>
                <w:tab w:val="left" w:pos="1276"/>
              </w:tabs>
              <w:jc w:val="both"/>
              <w:rPr>
                <w:b/>
                <w:sz w:val="20"/>
                <w:szCs w:val="20"/>
              </w:rPr>
            </w:pPr>
            <w:r w:rsidRPr="00F77BB7">
              <w:rPr>
                <w:b/>
                <w:sz w:val="20"/>
                <w:szCs w:val="20"/>
                <w:lang w:val="kk-KZ"/>
              </w:rPr>
              <w:t>Қорытынды бақылау</w:t>
            </w:r>
            <w:r w:rsidRPr="00F77BB7">
              <w:rPr>
                <w:b/>
                <w:sz w:val="20"/>
                <w:szCs w:val="20"/>
              </w:rPr>
              <w:t xml:space="preserve"> (</w:t>
            </w:r>
            <w:r w:rsidRPr="00F77BB7">
              <w:rPr>
                <w:b/>
                <w:sz w:val="20"/>
                <w:szCs w:val="20"/>
                <w:lang w:val="kk-KZ"/>
              </w:rPr>
              <w:t>емтиха</w:t>
            </w:r>
            <w:r w:rsidRPr="00F77BB7">
              <w:rPr>
                <w:b/>
                <w:sz w:val="20"/>
                <w:szCs w:val="20"/>
              </w:rPr>
              <w:t>н)</w:t>
            </w:r>
          </w:p>
        </w:tc>
        <w:tc>
          <w:tcPr>
            <w:tcW w:w="709" w:type="dxa"/>
            <w:shd w:val="clear" w:color="auto" w:fill="FFFFFF" w:themeFill="background1"/>
          </w:tcPr>
          <w:p w14:paraId="37BAB171" w14:textId="6631F2A7" w:rsidR="00D40CF1" w:rsidRPr="00F77BB7" w:rsidRDefault="00D40CF1" w:rsidP="00D40CF1">
            <w:pPr>
              <w:tabs>
                <w:tab w:val="left" w:pos="1276"/>
              </w:tabs>
              <w:jc w:val="both"/>
              <w:rPr>
                <w:b/>
                <w:sz w:val="20"/>
                <w:szCs w:val="20"/>
              </w:rPr>
            </w:pPr>
            <w:r w:rsidRPr="00F77BB7">
              <w:rPr>
                <w:b/>
                <w:sz w:val="20"/>
                <w:szCs w:val="20"/>
              </w:rPr>
              <w:t>100</w:t>
            </w:r>
          </w:p>
        </w:tc>
      </w:tr>
      <w:tr w:rsidR="00D40CF1" w:rsidRPr="00F77BB7" w14:paraId="2C6BC3B7" w14:textId="77777777" w:rsidTr="00D40CF1">
        <w:tc>
          <w:tcPr>
            <w:tcW w:w="9923" w:type="dxa"/>
            <w:gridSpan w:val="3"/>
            <w:shd w:val="clear" w:color="auto" w:fill="FFFFFF" w:themeFill="background1"/>
          </w:tcPr>
          <w:p w14:paraId="2A32EB92" w14:textId="4842C030" w:rsidR="00D40CF1" w:rsidRPr="00F77BB7" w:rsidRDefault="00D40CF1" w:rsidP="00D40CF1">
            <w:pPr>
              <w:tabs>
                <w:tab w:val="left" w:pos="1276"/>
              </w:tabs>
              <w:jc w:val="both"/>
              <w:rPr>
                <w:b/>
                <w:sz w:val="20"/>
                <w:szCs w:val="20"/>
              </w:rPr>
            </w:pPr>
            <w:r w:rsidRPr="00F77BB7">
              <w:rPr>
                <w:b/>
                <w:sz w:val="20"/>
                <w:szCs w:val="20"/>
                <w:lang w:val="kk-KZ"/>
              </w:rPr>
              <w:t xml:space="preserve">Пән үшін жиынтығы </w:t>
            </w:r>
          </w:p>
        </w:tc>
        <w:tc>
          <w:tcPr>
            <w:tcW w:w="709" w:type="dxa"/>
            <w:shd w:val="clear" w:color="auto" w:fill="FFFFFF" w:themeFill="background1"/>
          </w:tcPr>
          <w:p w14:paraId="7E8416CD" w14:textId="46F6C861" w:rsidR="00D40CF1" w:rsidRPr="00F77BB7" w:rsidRDefault="00D40CF1" w:rsidP="00D40CF1">
            <w:pPr>
              <w:tabs>
                <w:tab w:val="left" w:pos="1276"/>
              </w:tabs>
              <w:jc w:val="both"/>
              <w:rPr>
                <w:b/>
                <w:sz w:val="20"/>
                <w:szCs w:val="20"/>
              </w:rPr>
            </w:pPr>
            <w:r w:rsidRPr="00F77BB7">
              <w:rPr>
                <w:b/>
                <w:sz w:val="20"/>
                <w:szCs w:val="20"/>
              </w:rPr>
              <w:t>100</w:t>
            </w:r>
          </w:p>
        </w:tc>
      </w:tr>
    </w:tbl>
    <w:p w14:paraId="4718795B" w14:textId="0B0DE94E" w:rsidR="00474095" w:rsidRPr="00F77BB7" w:rsidRDefault="008642A4" w:rsidP="00F77BB7">
      <w:pPr>
        <w:tabs>
          <w:tab w:val="left" w:pos="1276"/>
        </w:tabs>
        <w:jc w:val="both"/>
        <w:rPr>
          <w:rStyle w:val="normaltextrun"/>
          <w:b/>
          <w:sz w:val="20"/>
          <w:szCs w:val="20"/>
          <w:lang w:val="kk-KZ"/>
        </w:rPr>
      </w:pPr>
      <w:r w:rsidRPr="00F77BB7">
        <w:rPr>
          <w:b/>
          <w:sz w:val="20"/>
          <w:szCs w:val="20"/>
        </w:rPr>
        <w:t xml:space="preserve"> </w:t>
      </w:r>
    </w:p>
    <w:p w14:paraId="0F885649" w14:textId="77777777" w:rsidR="00474095" w:rsidRDefault="00474095" w:rsidP="00F77BB7">
      <w:pPr>
        <w:jc w:val="center"/>
        <w:rPr>
          <w:rStyle w:val="normaltextrun"/>
          <w:b/>
          <w:bCs/>
          <w:sz w:val="20"/>
          <w:szCs w:val="20"/>
          <w:lang w:val="kk-KZ"/>
        </w:rPr>
      </w:pPr>
    </w:p>
    <w:p w14:paraId="4859FCBB" w14:textId="77777777" w:rsidR="00D40CF1" w:rsidRDefault="00D40CF1" w:rsidP="00721918">
      <w:pPr>
        <w:rPr>
          <w:rStyle w:val="normaltextrun"/>
          <w:b/>
          <w:bCs/>
          <w:sz w:val="20"/>
          <w:szCs w:val="20"/>
          <w:lang w:val="kk-KZ"/>
        </w:rPr>
      </w:pPr>
    </w:p>
    <w:p w14:paraId="4BFE5A88" w14:textId="77777777" w:rsidR="00D40CF1" w:rsidRDefault="00D40CF1" w:rsidP="00F77BB7">
      <w:pPr>
        <w:jc w:val="center"/>
        <w:rPr>
          <w:rStyle w:val="normaltextrun"/>
          <w:b/>
          <w:bCs/>
          <w:sz w:val="20"/>
          <w:szCs w:val="20"/>
          <w:lang w:val="kk-KZ"/>
        </w:rPr>
      </w:pPr>
    </w:p>
    <w:p w14:paraId="7F9E09B5" w14:textId="77777777" w:rsidR="00D40CF1" w:rsidRDefault="00D40CF1" w:rsidP="00F77BB7">
      <w:pPr>
        <w:jc w:val="center"/>
        <w:rPr>
          <w:rStyle w:val="normaltextrun"/>
          <w:b/>
          <w:bCs/>
          <w:sz w:val="20"/>
          <w:szCs w:val="20"/>
          <w:lang w:val="kk-KZ"/>
        </w:rPr>
      </w:pPr>
    </w:p>
    <w:p w14:paraId="79D754A6" w14:textId="77777777" w:rsidR="00D40CF1" w:rsidRPr="00F77BB7" w:rsidRDefault="00D40CF1" w:rsidP="00D40CF1">
      <w:pPr>
        <w:jc w:val="both"/>
        <w:rPr>
          <w:b/>
          <w:bCs/>
          <w:sz w:val="20"/>
          <w:szCs w:val="20"/>
          <w:lang w:val="kk-KZ"/>
        </w:rPr>
      </w:pPr>
      <w:r w:rsidRPr="00F77BB7">
        <w:rPr>
          <w:b/>
          <w:bCs/>
          <w:sz w:val="20"/>
          <w:szCs w:val="20"/>
          <w:lang w:val="kk-KZ"/>
        </w:rPr>
        <w:t>Декан                                                                        __________________________________ Б.Б.Меирбаев Б.Б</w:t>
      </w:r>
    </w:p>
    <w:p w14:paraId="54D75AB1" w14:textId="77777777" w:rsidR="00D40CF1" w:rsidRPr="00F77BB7" w:rsidRDefault="00D40CF1" w:rsidP="00D40CF1">
      <w:pPr>
        <w:jc w:val="both"/>
        <w:rPr>
          <w:b/>
          <w:bCs/>
          <w:sz w:val="20"/>
          <w:szCs w:val="20"/>
          <w:lang w:val="kk-KZ"/>
        </w:rPr>
      </w:pPr>
    </w:p>
    <w:p w14:paraId="64BF11D7" w14:textId="77777777" w:rsidR="00D40CF1" w:rsidRPr="00F77BB7" w:rsidRDefault="00D40CF1" w:rsidP="00D40CF1">
      <w:pPr>
        <w:jc w:val="both"/>
        <w:rPr>
          <w:b/>
          <w:bCs/>
          <w:sz w:val="20"/>
          <w:szCs w:val="20"/>
          <w:lang w:val="kk-KZ"/>
        </w:rPr>
      </w:pPr>
      <w:r w:rsidRPr="00F77BB7">
        <w:rPr>
          <w:b/>
          <w:bCs/>
          <w:sz w:val="20"/>
          <w:szCs w:val="20"/>
          <w:lang w:val="kk-KZ"/>
        </w:rPr>
        <w:t>Оқыту және білім беру сапасы бойынша</w:t>
      </w:r>
    </w:p>
    <w:p w14:paraId="111C4145" w14:textId="77777777" w:rsidR="00D40CF1" w:rsidRPr="00F77BB7" w:rsidRDefault="00D40CF1" w:rsidP="00D40CF1">
      <w:pPr>
        <w:jc w:val="both"/>
        <w:rPr>
          <w:b/>
          <w:bCs/>
          <w:sz w:val="20"/>
          <w:szCs w:val="20"/>
          <w:lang w:val="kk-KZ"/>
        </w:rPr>
      </w:pPr>
    </w:p>
    <w:p w14:paraId="0400B795" w14:textId="0CD5C203" w:rsidR="00D40CF1" w:rsidRPr="00D40CF1" w:rsidRDefault="00D40CF1" w:rsidP="00D40CF1">
      <w:pPr>
        <w:jc w:val="both"/>
        <w:rPr>
          <w:b/>
          <w:bCs/>
          <w:sz w:val="20"/>
          <w:szCs w:val="20"/>
          <w:lang w:val="kk-KZ"/>
        </w:rPr>
      </w:pPr>
      <w:r w:rsidRPr="00F77BB7">
        <w:rPr>
          <w:b/>
          <w:bCs/>
          <w:sz w:val="20"/>
          <w:szCs w:val="20"/>
          <w:lang w:val="kk-KZ"/>
        </w:rPr>
        <w:t>Академиялық комитет төрайымы                     __________________________________</w:t>
      </w:r>
      <w:r>
        <w:rPr>
          <w:b/>
          <w:bCs/>
          <w:sz w:val="20"/>
          <w:szCs w:val="20"/>
          <w:lang w:val="kk-KZ"/>
        </w:rPr>
        <w:t>Қ.Б.Жұмабекова</w:t>
      </w:r>
    </w:p>
    <w:p w14:paraId="2A8F757E" w14:textId="77777777" w:rsidR="00D40CF1" w:rsidRPr="00F77BB7" w:rsidRDefault="00D40CF1" w:rsidP="00D40CF1">
      <w:pPr>
        <w:jc w:val="both"/>
        <w:rPr>
          <w:b/>
          <w:bCs/>
          <w:sz w:val="20"/>
          <w:szCs w:val="20"/>
          <w:lang w:val="kk-KZ"/>
        </w:rPr>
      </w:pPr>
    </w:p>
    <w:p w14:paraId="5C9B3C9C" w14:textId="77777777" w:rsidR="00D40CF1" w:rsidRPr="00FD324A" w:rsidRDefault="00D40CF1" w:rsidP="00D40CF1">
      <w:pPr>
        <w:jc w:val="both"/>
        <w:rPr>
          <w:b/>
          <w:bCs/>
          <w:sz w:val="20"/>
          <w:szCs w:val="20"/>
          <w:lang w:val="kk-KZ"/>
        </w:rPr>
      </w:pPr>
      <w:r w:rsidRPr="00F77BB7">
        <w:rPr>
          <w:b/>
          <w:bCs/>
          <w:sz w:val="20"/>
          <w:szCs w:val="20"/>
          <w:lang w:val="kk-KZ"/>
        </w:rPr>
        <w:t>Кафедра меңгерушісі</w:t>
      </w:r>
      <w:r w:rsidRPr="00F77BB7">
        <w:rPr>
          <w:b/>
          <w:bCs/>
          <w:sz w:val="20"/>
          <w:szCs w:val="20"/>
          <w:lang w:val="kk-KZ"/>
        </w:rPr>
        <w:tab/>
      </w:r>
      <w:r w:rsidRPr="00F77BB7">
        <w:rPr>
          <w:b/>
          <w:bCs/>
          <w:sz w:val="20"/>
          <w:szCs w:val="20"/>
          <w:lang w:val="kk-KZ"/>
        </w:rPr>
        <w:tab/>
        <w:t xml:space="preserve">                          __________________________________Н.С.Әлқожаева </w:t>
      </w:r>
    </w:p>
    <w:p w14:paraId="4A7124B5" w14:textId="77777777" w:rsidR="00D40CF1" w:rsidRPr="00F77BB7" w:rsidRDefault="00D40CF1" w:rsidP="00D40CF1">
      <w:pPr>
        <w:jc w:val="both"/>
        <w:rPr>
          <w:b/>
          <w:bCs/>
          <w:sz w:val="20"/>
          <w:szCs w:val="20"/>
          <w:lang w:val="kk-KZ"/>
        </w:rPr>
      </w:pPr>
    </w:p>
    <w:p w14:paraId="719A0D24" w14:textId="00EBDB4B" w:rsidR="00D40CF1" w:rsidRDefault="00D40CF1" w:rsidP="00D40CF1">
      <w:pPr>
        <w:jc w:val="both"/>
        <w:rPr>
          <w:b/>
          <w:bCs/>
          <w:sz w:val="20"/>
          <w:szCs w:val="20"/>
          <w:lang w:val="kk-KZ"/>
        </w:rPr>
      </w:pPr>
      <w:r w:rsidRPr="00F77BB7">
        <w:rPr>
          <w:b/>
          <w:bCs/>
          <w:sz w:val="20"/>
          <w:szCs w:val="20"/>
          <w:lang w:val="kk-KZ"/>
        </w:rPr>
        <w:t>Дәріскер</w:t>
      </w:r>
      <w:r w:rsidRPr="00F77BB7">
        <w:rPr>
          <w:b/>
          <w:bCs/>
          <w:sz w:val="20"/>
          <w:szCs w:val="20"/>
          <w:lang w:val="kk-KZ"/>
        </w:rPr>
        <w:tab/>
      </w:r>
      <w:r w:rsidRPr="00F77BB7">
        <w:rPr>
          <w:b/>
          <w:bCs/>
          <w:sz w:val="20"/>
          <w:szCs w:val="20"/>
          <w:lang w:val="kk-KZ"/>
        </w:rPr>
        <w:tab/>
      </w:r>
      <w:r w:rsidRPr="00F77BB7">
        <w:rPr>
          <w:b/>
          <w:bCs/>
          <w:sz w:val="20"/>
          <w:szCs w:val="20"/>
          <w:lang w:val="kk-KZ"/>
        </w:rPr>
        <w:tab/>
        <w:t xml:space="preserve">                          ___________________________________ </w:t>
      </w:r>
      <w:r>
        <w:rPr>
          <w:b/>
          <w:bCs/>
          <w:sz w:val="20"/>
          <w:szCs w:val="20"/>
          <w:lang w:val="kk-KZ"/>
        </w:rPr>
        <w:t>Қ.Ш.Молдасан</w:t>
      </w:r>
      <w:r w:rsidRPr="00AB0F1D">
        <w:rPr>
          <w:b/>
          <w:bCs/>
          <w:sz w:val="20"/>
          <w:szCs w:val="20"/>
          <w:lang w:val="kk-KZ"/>
        </w:rPr>
        <w:t xml:space="preserve"> </w:t>
      </w:r>
    </w:p>
    <w:p w14:paraId="3DF712AB" w14:textId="77777777" w:rsidR="00D40CF1" w:rsidRDefault="00D40CF1" w:rsidP="00D40CF1">
      <w:pPr>
        <w:jc w:val="both"/>
        <w:rPr>
          <w:b/>
          <w:bCs/>
          <w:sz w:val="20"/>
          <w:szCs w:val="20"/>
          <w:lang w:val="kk-KZ"/>
        </w:rPr>
      </w:pPr>
    </w:p>
    <w:p w14:paraId="4A93F5E0" w14:textId="77777777" w:rsidR="00D40CF1" w:rsidRDefault="00D40CF1" w:rsidP="00D40CF1">
      <w:pPr>
        <w:jc w:val="both"/>
        <w:rPr>
          <w:b/>
          <w:bCs/>
          <w:sz w:val="20"/>
          <w:szCs w:val="20"/>
          <w:lang w:val="kk-KZ"/>
        </w:rPr>
      </w:pPr>
    </w:p>
    <w:p w14:paraId="050A51E4" w14:textId="77777777" w:rsidR="00D40CF1" w:rsidRDefault="00D40CF1" w:rsidP="00F77BB7">
      <w:pPr>
        <w:jc w:val="center"/>
        <w:rPr>
          <w:rStyle w:val="normaltextrun"/>
          <w:b/>
          <w:bCs/>
          <w:sz w:val="20"/>
          <w:szCs w:val="20"/>
          <w:lang w:val="kk-KZ"/>
        </w:rPr>
      </w:pPr>
    </w:p>
    <w:p w14:paraId="72D4372D" w14:textId="77777777" w:rsidR="00D40CF1" w:rsidRDefault="00D40CF1" w:rsidP="00F77BB7">
      <w:pPr>
        <w:jc w:val="center"/>
        <w:rPr>
          <w:rStyle w:val="normaltextrun"/>
          <w:b/>
          <w:bCs/>
          <w:sz w:val="20"/>
          <w:szCs w:val="20"/>
          <w:lang w:val="kk-KZ"/>
        </w:rPr>
      </w:pPr>
    </w:p>
    <w:p w14:paraId="3CBF335A" w14:textId="77777777" w:rsidR="00D40CF1" w:rsidRDefault="00D40CF1" w:rsidP="00F77BB7">
      <w:pPr>
        <w:jc w:val="center"/>
        <w:rPr>
          <w:rStyle w:val="normaltextrun"/>
          <w:b/>
          <w:bCs/>
          <w:sz w:val="20"/>
          <w:szCs w:val="20"/>
          <w:lang w:val="kk-KZ"/>
        </w:rPr>
      </w:pPr>
    </w:p>
    <w:p w14:paraId="4211DB67" w14:textId="77777777" w:rsidR="00D40CF1" w:rsidRDefault="00D40CF1" w:rsidP="00F77BB7">
      <w:pPr>
        <w:jc w:val="center"/>
        <w:rPr>
          <w:rStyle w:val="normaltextrun"/>
          <w:b/>
          <w:bCs/>
          <w:sz w:val="20"/>
          <w:szCs w:val="20"/>
          <w:lang w:val="kk-KZ"/>
        </w:rPr>
      </w:pPr>
    </w:p>
    <w:p w14:paraId="194C2025" w14:textId="77777777" w:rsidR="00D40CF1" w:rsidRDefault="00D40CF1" w:rsidP="00F77BB7">
      <w:pPr>
        <w:jc w:val="center"/>
        <w:rPr>
          <w:rStyle w:val="normaltextrun"/>
          <w:b/>
          <w:bCs/>
          <w:sz w:val="20"/>
          <w:szCs w:val="20"/>
          <w:lang w:val="kk-KZ"/>
        </w:rPr>
      </w:pPr>
    </w:p>
    <w:p w14:paraId="186C37E5" w14:textId="77777777" w:rsidR="00D40CF1" w:rsidRDefault="00D40CF1" w:rsidP="00F77BB7">
      <w:pPr>
        <w:jc w:val="center"/>
        <w:rPr>
          <w:rStyle w:val="normaltextrun"/>
          <w:b/>
          <w:bCs/>
          <w:sz w:val="20"/>
          <w:szCs w:val="20"/>
          <w:lang w:val="kk-KZ"/>
        </w:rPr>
      </w:pPr>
    </w:p>
    <w:p w14:paraId="14C3427D" w14:textId="77777777" w:rsidR="00D40CF1" w:rsidRDefault="00D40CF1" w:rsidP="00F77BB7">
      <w:pPr>
        <w:jc w:val="center"/>
        <w:rPr>
          <w:rStyle w:val="normaltextrun"/>
          <w:b/>
          <w:bCs/>
          <w:sz w:val="20"/>
          <w:szCs w:val="20"/>
          <w:lang w:val="kk-KZ"/>
        </w:rPr>
      </w:pPr>
    </w:p>
    <w:p w14:paraId="541EB0D1" w14:textId="77777777" w:rsidR="00D40CF1" w:rsidRDefault="00D40CF1" w:rsidP="00F77BB7">
      <w:pPr>
        <w:jc w:val="center"/>
        <w:rPr>
          <w:rStyle w:val="normaltextrun"/>
          <w:b/>
          <w:bCs/>
          <w:sz w:val="20"/>
          <w:szCs w:val="20"/>
          <w:lang w:val="kk-KZ"/>
        </w:rPr>
      </w:pPr>
    </w:p>
    <w:p w14:paraId="0C2FE4EC" w14:textId="77777777" w:rsidR="00D40CF1" w:rsidRDefault="00D40CF1" w:rsidP="00F77BB7">
      <w:pPr>
        <w:jc w:val="center"/>
        <w:rPr>
          <w:rStyle w:val="normaltextrun"/>
          <w:b/>
          <w:bCs/>
          <w:sz w:val="20"/>
          <w:szCs w:val="20"/>
          <w:lang w:val="kk-KZ"/>
        </w:rPr>
      </w:pPr>
    </w:p>
    <w:p w14:paraId="2804AE86" w14:textId="77777777" w:rsidR="00D40CF1" w:rsidRDefault="00D40CF1" w:rsidP="00F77BB7">
      <w:pPr>
        <w:jc w:val="center"/>
        <w:rPr>
          <w:rStyle w:val="normaltextrun"/>
          <w:b/>
          <w:bCs/>
          <w:sz w:val="20"/>
          <w:szCs w:val="20"/>
          <w:lang w:val="kk-KZ"/>
        </w:rPr>
      </w:pPr>
    </w:p>
    <w:p w14:paraId="0707681C" w14:textId="77777777" w:rsidR="00D40CF1" w:rsidRDefault="00D40CF1" w:rsidP="00F77BB7">
      <w:pPr>
        <w:jc w:val="center"/>
        <w:rPr>
          <w:rStyle w:val="normaltextrun"/>
          <w:b/>
          <w:bCs/>
          <w:sz w:val="20"/>
          <w:szCs w:val="20"/>
          <w:lang w:val="kk-KZ"/>
        </w:rPr>
      </w:pPr>
    </w:p>
    <w:p w14:paraId="087A987D" w14:textId="77777777" w:rsidR="00D40CF1" w:rsidRDefault="00D40CF1" w:rsidP="00F77BB7">
      <w:pPr>
        <w:jc w:val="center"/>
        <w:rPr>
          <w:rStyle w:val="normaltextrun"/>
          <w:b/>
          <w:bCs/>
          <w:sz w:val="20"/>
          <w:szCs w:val="20"/>
          <w:lang w:val="kk-KZ"/>
        </w:rPr>
      </w:pPr>
    </w:p>
    <w:p w14:paraId="30421CD7" w14:textId="77777777" w:rsidR="00D40CF1" w:rsidRDefault="00D40CF1" w:rsidP="00F77BB7">
      <w:pPr>
        <w:jc w:val="center"/>
        <w:rPr>
          <w:rStyle w:val="normaltextrun"/>
          <w:b/>
          <w:bCs/>
          <w:sz w:val="20"/>
          <w:szCs w:val="20"/>
          <w:lang w:val="kk-KZ"/>
        </w:rPr>
      </w:pPr>
    </w:p>
    <w:p w14:paraId="3ED2FF4E" w14:textId="77777777" w:rsidR="00D40CF1" w:rsidRDefault="00D40CF1" w:rsidP="00F77BB7">
      <w:pPr>
        <w:jc w:val="center"/>
        <w:rPr>
          <w:rStyle w:val="normaltextrun"/>
          <w:b/>
          <w:bCs/>
          <w:sz w:val="20"/>
          <w:szCs w:val="20"/>
          <w:lang w:val="kk-KZ"/>
        </w:rPr>
      </w:pPr>
    </w:p>
    <w:p w14:paraId="735E1DE5" w14:textId="77777777" w:rsidR="00D40CF1" w:rsidRDefault="00D40CF1" w:rsidP="00F77BB7">
      <w:pPr>
        <w:jc w:val="center"/>
        <w:rPr>
          <w:rStyle w:val="normaltextrun"/>
          <w:b/>
          <w:bCs/>
          <w:sz w:val="20"/>
          <w:szCs w:val="20"/>
          <w:lang w:val="kk-KZ"/>
        </w:rPr>
      </w:pPr>
    </w:p>
    <w:p w14:paraId="333036FE" w14:textId="77777777" w:rsidR="00D40CF1" w:rsidRDefault="00D40CF1" w:rsidP="00F77BB7">
      <w:pPr>
        <w:jc w:val="center"/>
        <w:rPr>
          <w:rStyle w:val="normaltextrun"/>
          <w:b/>
          <w:bCs/>
          <w:sz w:val="20"/>
          <w:szCs w:val="20"/>
          <w:lang w:val="kk-KZ"/>
        </w:rPr>
      </w:pPr>
    </w:p>
    <w:p w14:paraId="1D919762" w14:textId="77777777" w:rsidR="00D40CF1" w:rsidRDefault="00D40CF1" w:rsidP="00F77BB7">
      <w:pPr>
        <w:jc w:val="center"/>
        <w:rPr>
          <w:rStyle w:val="normaltextrun"/>
          <w:b/>
          <w:bCs/>
          <w:sz w:val="20"/>
          <w:szCs w:val="20"/>
          <w:lang w:val="kk-KZ"/>
        </w:rPr>
      </w:pPr>
    </w:p>
    <w:p w14:paraId="6323040E" w14:textId="77777777" w:rsidR="00D40CF1" w:rsidRDefault="00D40CF1" w:rsidP="00F77BB7">
      <w:pPr>
        <w:jc w:val="center"/>
        <w:rPr>
          <w:rStyle w:val="normaltextrun"/>
          <w:b/>
          <w:bCs/>
          <w:sz w:val="20"/>
          <w:szCs w:val="20"/>
          <w:lang w:val="kk-KZ"/>
        </w:rPr>
      </w:pPr>
    </w:p>
    <w:p w14:paraId="55BCCF98" w14:textId="77777777" w:rsidR="00D40CF1" w:rsidRDefault="00D40CF1" w:rsidP="00F77BB7">
      <w:pPr>
        <w:jc w:val="center"/>
        <w:rPr>
          <w:rStyle w:val="normaltextrun"/>
          <w:b/>
          <w:bCs/>
          <w:sz w:val="20"/>
          <w:szCs w:val="20"/>
          <w:lang w:val="kk-KZ"/>
        </w:rPr>
      </w:pPr>
    </w:p>
    <w:p w14:paraId="694B45DC" w14:textId="77777777" w:rsidR="00D40CF1" w:rsidRDefault="00D40CF1" w:rsidP="00F77BB7">
      <w:pPr>
        <w:jc w:val="center"/>
        <w:rPr>
          <w:rStyle w:val="normaltextrun"/>
          <w:b/>
          <w:bCs/>
          <w:sz w:val="20"/>
          <w:szCs w:val="20"/>
          <w:lang w:val="kk-KZ"/>
        </w:rPr>
      </w:pPr>
    </w:p>
    <w:p w14:paraId="02AB0FD3" w14:textId="77777777" w:rsidR="00D40CF1" w:rsidRDefault="00D40CF1" w:rsidP="00F77BB7">
      <w:pPr>
        <w:jc w:val="center"/>
        <w:rPr>
          <w:rStyle w:val="normaltextrun"/>
          <w:b/>
          <w:bCs/>
          <w:sz w:val="20"/>
          <w:szCs w:val="20"/>
          <w:lang w:val="kk-KZ"/>
        </w:rPr>
      </w:pPr>
    </w:p>
    <w:p w14:paraId="209421DB" w14:textId="77777777" w:rsidR="00D40CF1" w:rsidRDefault="00D40CF1" w:rsidP="00F77BB7">
      <w:pPr>
        <w:jc w:val="center"/>
        <w:rPr>
          <w:rStyle w:val="normaltextrun"/>
          <w:b/>
          <w:bCs/>
          <w:sz w:val="20"/>
          <w:szCs w:val="20"/>
          <w:lang w:val="kk-KZ"/>
        </w:rPr>
      </w:pPr>
    </w:p>
    <w:p w14:paraId="4F2540BB" w14:textId="77777777" w:rsidR="00D40CF1" w:rsidRDefault="00D40CF1" w:rsidP="00F77BB7">
      <w:pPr>
        <w:jc w:val="center"/>
        <w:rPr>
          <w:rStyle w:val="normaltextrun"/>
          <w:b/>
          <w:bCs/>
          <w:sz w:val="20"/>
          <w:szCs w:val="20"/>
          <w:lang w:val="kk-KZ"/>
        </w:rPr>
      </w:pPr>
    </w:p>
    <w:p w14:paraId="6E1E464A" w14:textId="77777777" w:rsidR="00D40CF1" w:rsidRDefault="00D40CF1" w:rsidP="00F77BB7">
      <w:pPr>
        <w:jc w:val="center"/>
        <w:rPr>
          <w:rStyle w:val="normaltextrun"/>
          <w:b/>
          <w:bCs/>
          <w:sz w:val="20"/>
          <w:szCs w:val="20"/>
          <w:lang w:val="kk-KZ"/>
        </w:rPr>
      </w:pPr>
    </w:p>
    <w:p w14:paraId="0E09C1A0" w14:textId="77777777" w:rsidR="00D40CF1" w:rsidRDefault="00D40CF1" w:rsidP="00F77BB7">
      <w:pPr>
        <w:jc w:val="center"/>
        <w:rPr>
          <w:rStyle w:val="normaltextrun"/>
          <w:b/>
          <w:bCs/>
          <w:sz w:val="20"/>
          <w:szCs w:val="20"/>
          <w:lang w:val="kk-KZ"/>
        </w:rPr>
      </w:pPr>
    </w:p>
    <w:p w14:paraId="2072B152" w14:textId="77777777" w:rsidR="00D40CF1" w:rsidRDefault="00D40CF1" w:rsidP="00F77BB7">
      <w:pPr>
        <w:jc w:val="center"/>
        <w:rPr>
          <w:rStyle w:val="normaltextrun"/>
          <w:b/>
          <w:bCs/>
          <w:sz w:val="20"/>
          <w:szCs w:val="20"/>
          <w:lang w:val="kk-KZ"/>
        </w:rPr>
      </w:pPr>
    </w:p>
    <w:p w14:paraId="5EB50166" w14:textId="77777777" w:rsidR="00D40CF1" w:rsidRDefault="00D40CF1" w:rsidP="00F77BB7">
      <w:pPr>
        <w:jc w:val="center"/>
        <w:rPr>
          <w:rStyle w:val="normaltextrun"/>
          <w:b/>
          <w:bCs/>
          <w:sz w:val="20"/>
          <w:szCs w:val="20"/>
          <w:lang w:val="kk-KZ"/>
        </w:rPr>
      </w:pPr>
    </w:p>
    <w:p w14:paraId="614AE376" w14:textId="77777777" w:rsidR="00D40CF1" w:rsidRDefault="00D40CF1" w:rsidP="00F77BB7">
      <w:pPr>
        <w:jc w:val="center"/>
        <w:rPr>
          <w:rStyle w:val="normaltextrun"/>
          <w:b/>
          <w:bCs/>
          <w:sz w:val="20"/>
          <w:szCs w:val="20"/>
          <w:lang w:val="kk-KZ"/>
        </w:rPr>
      </w:pPr>
    </w:p>
    <w:p w14:paraId="0A33F903" w14:textId="77777777" w:rsidR="00D40CF1" w:rsidRDefault="00D40CF1" w:rsidP="00F77BB7">
      <w:pPr>
        <w:jc w:val="center"/>
        <w:rPr>
          <w:rStyle w:val="normaltextrun"/>
          <w:b/>
          <w:bCs/>
          <w:sz w:val="20"/>
          <w:szCs w:val="20"/>
          <w:lang w:val="kk-KZ"/>
        </w:rPr>
      </w:pPr>
    </w:p>
    <w:p w14:paraId="0C6D0D20" w14:textId="77777777" w:rsidR="00D40CF1" w:rsidRDefault="00D40CF1" w:rsidP="00F77BB7">
      <w:pPr>
        <w:jc w:val="center"/>
        <w:rPr>
          <w:rStyle w:val="normaltextrun"/>
          <w:b/>
          <w:bCs/>
          <w:sz w:val="20"/>
          <w:szCs w:val="20"/>
          <w:lang w:val="kk-KZ"/>
        </w:rPr>
      </w:pPr>
    </w:p>
    <w:p w14:paraId="017B03BE" w14:textId="77777777" w:rsidR="00D40CF1" w:rsidRDefault="00D40CF1" w:rsidP="00F77BB7">
      <w:pPr>
        <w:jc w:val="center"/>
        <w:rPr>
          <w:rStyle w:val="normaltextrun"/>
          <w:b/>
          <w:bCs/>
          <w:sz w:val="20"/>
          <w:szCs w:val="20"/>
          <w:lang w:val="kk-KZ"/>
        </w:rPr>
      </w:pPr>
    </w:p>
    <w:p w14:paraId="4ABD35F4" w14:textId="77777777" w:rsidR="00D40CF1" w:rsidRDefault="00D40CF1" w:rsidP="00F77BB7">
      <w:pPr>
        <w:jc w:val="center"/>
        <w:rPr>
          <w:rStyle w:val="normaltextrun"/>
          <w:b/>
          <w:bCs/>
          <w:sz w:val="20"/>
          <w:szCs w:val="20"/>
          <w:lang w:val="kk-KZ"/>
        </w:rPr>
      </w:pPr>
    </w:p>
    <w:p w14:paraId="3AA6C90E" w14:textId="77777777" w:rsidR="00D40CF1" w:rsidRDefault="00D40CF1" w:rsidP="00F77BB7">
      <w:pPr>
        <w:jc w:val="center"/>
        <w:rPr>
          <w:rStyle w:val="normaltextrun"/>
          <w:b/>
          <w:bCs/>
          <w:sz w:val="20"/>
          <w:szCs w:val="20"/>
          <w:lang w:val="kk-KZ"/>
        </w:rPr>
      </w:pPr>
    </w:p>
    <w:p w14:paraId="4E252DCB" w14:textId="77777777" w:rsidR="00D40CF1" w:rsidRDefault="00D40CF1" w:rsidP="00F77BB7">
      <w:pPr>
        <w:jc w:val="center"/>
        <w:rPr>
          <w:rStyle w:val="normaltextrun"/>
          <w:b/>
          <w:bCs/>
          <w:sz w:val="20"/>
          <w:szCs w:val="20"/>
          <w:lang w:val="kk-KZ"/>
        </w:rPr>
      </w:pPr>
    </w:p>
    <w:p w14:paraId="497C6FE4" w14:textId="77777777" w:rsidR="00D40CF1" w:rsidRDefault="00D40CF1" w:rsidP="00F77BB7">
      <w:pPr>
        <w:jc w:val="center"/>
        <w:rPr>
          <w:rStyle w:val="normaltextrun"/>
          <w:b/>
          <w:bCs/>
          <w:sz w:val="20"/>
          <w:szCs w:val="20"/>
          <w:lang w:val="kk-KZ"/>
        </w:rPr>
      </w:pPr>
    </w:p>
    <w:p w14:paraId="5A788A43" w14:textId="77777777" w:rsidR="00D40CF1" w:rsidRDefault="00D40CF1" w:rsidP="00F77BB7">
      <w:pPr>
        <w:jc w:val="center"/>
        <w:rPr>
          <w:rStyle w:val="normaltextrun"/>
          <w:b/>
          <w:bCs/>
          <w:sz w:val="20"/>
          <w:szCs w:val="20"/>
          <w:lang w:val="kk-KZ"/>
        </w:rPr>
      </w:pPr>
    </w:p>
    <w:p w14:paraId="56863014" w14:textId="77777777" w:rsidR="00D40CF1" w:rsidRDefault="00D40CF1" w:rsidP="00F77BB7">
      <w:pPr>
        <w:jc w:val="center"/>
        <w:rPr>
          <w:rStyle w:val="normaltextrun"/>
          <w:b/>
          <w:bCs/>
          <w:sz w:val="20"/>
          <w:szCs w:val="20"/>
          <w:lang w:val="kk-KZ"/>
        </w:rPr>
      </w:pPr>
    </w:p>
    <w:p w14:paraId="1B897A56" w14:textId="77777777" w:rsidR="00D40CF1" w:rsidRDefault="00D40CF1" w:rsidP="00F77BB7">
      <w:pPr>
        <w:jc w:val="center"/>
        <w:rPr>
          <w:rStyle w:val="normaltextrun"/>
          <w:b/>
          <w:bCs/>
          <w:sz w:val="20"/>
          <w:szCs w:val="20"/>
          <w:lang w:val="kk-KZ"/>
        </w:rPr>
      </w:pPr>
    </w:p>
    <w:p w14:paraId="65025DC5" w14:textId="77777777" w:rsidR="00D40CF1" w:rsidRDefault="00D40CF1" w:rsidP="00F77BB7">
      <w:pPr>
        <w:jc w:val="center"/>
        <w:rPr>
          <w:rStyle w:val="normaltextrun"/>
          <w:b/>
          <w:bCs/>
          <w:sz w:val="20"/>
          <w:szCs w:val="20"/>
          <w:lang w:val="kk-KZ"/>
        </w:rPr>
      </w:pPr>
    </w:p>
    <w:p w14:paraId="38633E4F" w14:textId="77777777" w:rsidR="00D40CF1" w:rsidRDefault="00D40CF1" w:rsidP="00F77BB7">
      <w:pPr>
        <w:jc w:val="center"/>
        <w:rPr>
          <w:rStyle w:val="normaltextrun"/>
          <w:b/>
          <w:bCs/>
          <w:sz w:val="20"/>
          <w:szCs w:val="20"/>
          <w:lang w:val="kk-KZ"/>
        </w:rPr>
      </w:pPr>
    </w:p>
    <w:p w14:paraId="6AE252AE" w14:textId="77777777" w:rsidR="00D40CF1" w:rsidRDefault="00D40CF1" w:rsidP="00F77BB7">
      <w:pPr>
        <w:jc w:val="center"/>
        <w:rPr>
          <w:rStyle w:val="normaltextrun"/>
          <w:b/>
          <w:bCs/>
          <w:sz w:val="20"/>
          <w:szCs w:val="20"/>
          <w:lang w:val="kk-KZ"/>
        </w:rPr>
      </w:pPr>
    </w:p>
    <w:p w14:paraId="73ED0DCE" w14:textId="77777777" w:rsidR="00D40CF1" w:rsidRDefault="00D40CF1" w:rsidP="00F77BB7">
      <w:pPr>
        <w:jc w:val="center"/>
        <w:rPr>
          <w:rStyle w:val="normaltextrun"/>
          <w:b/>
          <w:bCs/>
          <w:sz w:val="20"/>
          <w:szCs w:val="20"/>
          <w:lang w:val="kk-KZ"/>
        </w:rPr>
      </w:pPr>
    </w:p>
    <w:p w14:paraId="375AAEC2" w14:textId="77777777" w:rsidR="00D40CF1" w:rsidRDefault="00D40CF1" w:rsidP="00F77BB7">
      <w:pPr>
        <w:jc w:val="center"/>
        <w:rPr>
          <w:rStyle w:val="normaltextrun"/>
          <w:b/>
          <w:bCs/>
          <w:sz w:val="20"/>
          <w:szCs w:val="20"/>
          <w:lang w:val="kk-KZ"/>
        </w:rPr>
      </w:pPr>
    </w:p>
    <w:p w14:paraId="6B9CFF43" w14:textId="77777777" w:rsidR="00D40CF1" w:rsidRDefault="00D40CF1" w:rsidP="00F77BB7">
      <w:pPr>
        <w:jc w:val="center"/>
        <w:rPr>
          <w:rStyle w:val="normaltextrun"/>
          <w:b/>
          <w:bCs/>
          <w:sz w:val="20"/>
          <w:szCs w:val="20"/>
          <w:lang w:val="kk-KZ"/>
        </w:rPr>
      </w:pPr>
    </w:p>
    <w:p w14:paraId="022805D7" w14:textId="77777777" w:rsidR="00D40CF1" w:rsidRDefault="00D40CF1" w:rsidP="00F77BB7">
      <w:pPr>
        <w:jc w:val="center"/>
        <w:rPr>
          <w:rStyle w:val="normaltextrun"/>
          <w:b/>
          <w:bCs/>
          <w:sz w:val="20"/>
          <w:szCs w:val="20"/>
          <w:lang w:val="kk-KZ"/>
        </w:rPr>
      </w:pPr>
    </w:p>
    <w:p w14:paraId="1E119630" w14:textId="77777777" w:rsidR="00D40CF1" w:rsidRDefault="00D40CF1" w:rsidP="00F77BB7">
      <w:pPr>
        <w:jc w:val="center"/>
        <w:rPr>
          <w:rStyle w:val="normaltextrun"/>
          <w:b/>
          <w:bCs/>
          <w:sz w:val="20"/>
          <w:szCs w:val="20"/>
          <w:lang w:val="kk-KZ"/>
        </w:rPr>
      </w:pPr>
    </w:p>
    <w:p w14:paraId="6BC50384" w14:textId="77777777" w:rsidR="00D40CF1" w:rsidRDefault="00D40CF1" w:rsidP="00F77BB7">
      <w:pPr>
        <w:jc w:val="center"/>
        <w:rPr>
          <w:rStyle w:val="normaltextrun"/>
          <w:b/>
          <w:bCs/>
          <w:sz w:val="20"/>
          <w:szCs w:val="20"/>
          <w:lang w:val="kk-KZ"/>
        </w:rPr>
      </w:pPr>
    </w:p>
    <w:p w14:paraId="1EBD73DF" w14:textId="77777777" w:rsidR="00D40CF1" w:rsidRDefault="00D40CF1" w:rsidP="00F77BB7">
      <w:pPr>
        <w:jc w:val="center"/>
        <w:rPr>
          <w:rStyle w:val="normaltextrun"/>
          <w:b/>
          <w:bCs/>
          <w:sz w:val="20"/>
          <w:szCs w:val="20"/>
          <w:lang w:val="kk-KZ"/>
        </w:rPr>
      </w:pPr>
    </w:p>
    <w:p w14:paraId="225C5C90" w14:textId="77777777" w:rsidR="00D40CF1" w:rsidRDefault="00D40CF1" w:rsidP="00F77BB7">
      <w:pPr>
        <w:jc w:val="center"/>
        <w:rPr>
          <w:rStyle w:val="normaltextrun"/>
          <w:b/>
          <w:bCs/>
          <w:sz w:val="20"/>
          <w:szCs w:val="20"/>
          <w:lang w:val="kk-KZ"/>
        </w:rPr>
      </w:pPr>
    </w:p>
    <w:p w14:paraId="5F5652FD" w14:textId="77777777" w:rsidR="00D40CF1" w:rsidRDefault="00D40CF1" w:rsidP="00F77BB7">
      <w:pPr>
        <w:jc w:val="center"/>
        <w:rPr>
          <w:rStyle w:val="normaltextrun"/>
          <w:b/>
          <w:bCs/>
          <w:sz w:val="20"/>
          <w:szCs w:val="20"/>
          <w:lang w:val="kk-KZ"/>
        </w:rPr>
      </w:pPr>
    </w:p>
    <w:p w14:paraId="4A1BE211" w14:textId="77777777" w:rsidR="00D40CF1" w:rsidRDefault="00D40CF1" w:rsidP="00F77BB7">
      <w:pPr>
        <w:jc w:val="center"/>
        <w:rPr>
          <w:rStyle w:val="normaltextrun"/>
          <w:b/>
          <w:bCs/>
          <w:sz w:val="20"/>
          <w:szCs w:val="20"/>
          <w:lang w:val="kk-KZ"/>
        </w:rPr>
      </w:pPr>
    </w:p>
    <w:p w14:paraId="1CE6C6DC" w14:textId="77777777" w:rsidR="00D40CF1" w:rsidRDefault="00D40CF1" w:rsidP="00F77BB7">
      <w:pPr>
        <w:jc w:val="center"/>
        <w:rPr>
          <w:rStyle w:val="normaltextrun"/>
          <w:b/>
          <w:bCs/>
          <w:sz w:val="20"/>
          <w:szCs w:val="20"/>
          <w:lang w:val="kk-KZ"/>
        </w:rPr>
      </w:pPr>
    </w:p>
    <w:p w14:paraId="1001325F" w14:textId="77777777" w:rsidR="00D40CF1" w:rsidRDefault="00D40CF1" w:rsidP="00F77BB7">
      <w:pPr>
        <w:jc w:val="center"/>
        <w:rPr>
          <w:rStyle w:val="normaltextrun"/>
          <w:b/>
          <w:bCs/>
          <w:sz w:val="20"/>
          <w:szCs w:val="20"/>
          <w:lang w:val="kk-KZ"/>
        </w:rPr>
      </w:pPr>
    </w:p>
    <w:p w14:paraId="37C8089F" w14:textId="77777777" w:rsidR="00D40CF1" w:rsidRDefault="00D40CF1" w:rsidP="00F77BB7">
      <w:pPr>
        <w:jc w:val="center"/>
        <w:rPr>
          <w:rStyle w:val="normaltextrun"/>
          <w:b/>
          <w:bCs/>
          <w:sz w:val="20"/>
          <w:szCs w:val="20"/>
          <w:lang w:val="kk-KZ"/>
        </w:rPr>
      </w:pPr>
    </w:p>
    <w:p w14:paraId="59ED3432" w14:textId="77777777" w:rsidR="00D40CF1" w:rsidRDefault="00D40CF1" w:rsidP="00F77BB7">
      <w:pPr>
        <w:jc w:val="center"/>
        <w:rPr>
          <w:rStyle w:val="normaltextrun"/>
          <w:b/>
          <w:bCs/>
          <w:sz w:val="20"/>
          <w:szCs w:val="20"/>
          <w:lang w:val="kk-KZ"/>
        </w:rPr>
      </w:pPr>
    </w:p>
    <w:p w14:paraId="7EAC9250" w14:textId="77777777" w:rsidR="00D40CF1" w:rsidRDefault="00D40CF1" w:rsidP="00F77BB7">
      <w:pPr>
        <w:jc w:val="center"/>
        <w:rPr>
          <w:rStyle w:val="normaltextrun"/>
          <w:b/>
          <w:bCs/>
          <w:sz w:val="20"/>
          <w:szCs w:val="20"/>
          <w:lang w:val="kk-KZ"/>
        </w:rPr>
      </w:pPr>
    </w:p>
    <w:p w14:paraId="7593FB57" w14:textId="77777777" w:rsidR="00D40CF1" w:rsidRDefault="00D40CF1" w:rsidP="00F77BB7">
      <w:pPr>
        <w:jc w:val="center"/>
        <w:rPr>
          <w:rStyle w:val="normaltextrun"/>
          <w:b/>
          <w:bCs/>
          <w:sz w:val="20"/>
          <w:szCs w:val="20"/>
          <w:lang w:val="kk-KZ"/>
        </w:rPr>
      </w:pPr>
    </w:p>
    <w:p w14:paraId="2836C65C" w14:textId="77777777" w:rsidR="00D40CF1" w:rsidRDefault="00D40CF1" w:rsidP="00F77BB7">
      <w:pPr>
        <w:jc w:val="center"/>
        <w:rPr>
          <w:rStyle w:val="normaltextrun"/>
          <w:b/>
          <w:bCs/>
          <w:sz w:val="20"/>
          <w:szCs w:val="20"/>
          <w:lang w:val="kk-KZ"/>
        </w:rPr>
      </w:pPr>
    </w:p>
    <w:p w14:paraId="2048E103" w14:textId="77777777" w:rsidR="00D40CF1" w:rsidRDefault="00D40CF1" w:rsidP="00F77BB7">
      <w:pPr>
        <w:jc w:val="center"/>
        <w:rPr>
          <w:rStyle w:val="normaltextrun"/>
          <w:b/>
          <w:bCs/>
          <w:sz w:val="20"/>
          <w:szCs w:val="20"/>
          <w:lang w:val="kk-KZ"/>
        </w:rPr>
      </w:pPr>
    </w:p>
    <w:p w14:paraId="6BC5C21C" w14:textId="77777777" w:rsidR="00D40CF1" w:rsidRDefault="00D40CF1" w:rsidP="00F77BB7">
      <w:pPr>
        <w:jc w:val="center"/>
        <w:rPr>
          <w:rStyle w:val="normaltextrun"/>
          <w:b/>
          <w:bCs/>
          <w:sz w:val="20"/>
          <w:szCs w:val="20"/>
          <w:lang w:val="kk-KZ"/>
        </w:rPr>
      </w:pPr>
    </w:p>
    <w:p w14:paraId="56B679B1" w14:textId="77777777" w:rsidR="00D40CF1" w:rsidRDefault="00D40CF1" w:rsidP="00F77BB7">
      <w:pPr>
        <w:jc w:val="center"/>
        <w:rPr>
          <w:rStyle w:val="normaltextrun"/>
          <w:b/>
          <w:bCs/>
          <w:sz w:val="20"/>
          <w:szCs w:val="20"/>
          <w:lang w:val="kk-KZ"/>
        </w:rPr>
      </w:pPr>
    </w:p>
    <w:p w14:paraId="668D1CFA" w14:textId="77777777" w:rsidR="00D40CF1" w:rsidRDefault="00D40CF1" w:rsidP="00F77BB7">
      <w:pPr>
        <w:jc w:val="center"/>
        <w:rPr>
          <w:rStyle w:val="normaltextrun"/>
          <w:b/>
          <w:bCs/>
          <w:sz w:val="20"/>
          <w:szCs w:val="20"/>
          <w:lang w:val="kk-KZ"/>
        </w:rPr>
      </w:pPr>
    </w:p>
    <w:p w14:paraId="0F16DF47" w14:textId="77777777" w:rsidR="00D40CF1" w:rsidRPr="00F77BB7" w:rsidRDefault="00D40CF1" w:rsidP="00F77BB7">
      <w:pPr>
        <w:jc w:val="center"/>
        <w:rPr>
          <w:rStyle w:val="normaltextrun"/>
          <w:b/>
          <w:bCs/>
          <w:sz w:val="20"/>
          <w:szCs w:val="20"/>
          <w:lang w:val="kk-KZ"/>
        </w:rPr>
      </w:pPr>
    </w:p>
    <w:p w14:paraId="02FC97A2" w14:textId="10F48468" w:rsidR="00D54447" w:rsidRPr="00F77BB7" w:rsidRDefault="00D54447" w:rsidP="00F77BB7">
      <w:pPr>
        <w:jc w:val="center"/>
        <w:rPr>
          <w:rStyle w:val="normaltextrun"/>
          <w:b/>
          <w:bCs/>
          <w:sz w:val="20"/>
          <w:szCs w:val="20"/>
          <w:lang w:val="kk-KZ"/>
        </w:rPr>
      </w:pPr>
      <w:r w:rsidRPr="00F77BB7">
        <w:rPr>
          <w:rStyle w:val="normaltextrun"/>
          <w:b/>
          <w:bCs/>
          <w:sz w:val="20"/>
          <w:szCs w:val="20"/>
          <w:lang w:val="kk-KZ"/>
        </w:rPr>
        <w:t>ЖИЫНТЫҚ БАҒАЛАУ РУБРИКАТОРЫ</w:t>
      </w:r>
    </w:p>
    <w:p w14:paraId="2F51CD3D" w14:textId="77777777" w:rsidR="00D54447" w:rsidRPr="00F77BB7" w:rsidRDefault="00D54447" w:rsidP="00F77BB7">
      <w:pPr>
        <w:pStyle w:val="paragraph"/>
        <w:spacing w:before="0" w:beforeAutospacing="0" w:after="0" w:afterAutospacing="0"/>
        <w:jc w:val="center"/>
        <w:textAlignment w:val="baseline"/>
        <w:rPr>
          <w:rStyle w:val="normaltextrun"/>
          <w:b/>
          <w:bCs/>
          <w:sz w:val="20"/>
          <w:szCs w:val="20"/>
          <w:lang w:val="kk-KZ"/>
        </w:rPr>
      </w:pPr>
      <w:r w:rsidRPr="00F77BB7">
        <w:rPr>
          <w:rStyle w:val="normaltextrun"/>
          <w:b/>
          <w:bCs/>
          <w:sz w:val="20"/>
          <w:szCs w:val="20"/>
          <w:lang w:val="kk-KZ"/>
        </w:rPr>
        <w:t>ОҚУ НӘТИЖЕЛЕРІН БАҒАЛАУ КРИТЕРИЙЛЕРІ</w:t>
      </w:r>
    </w:p>
    <w:p w14:paraId="703B5728" w14:textId="77777777" w:rsidR="00D54447" w:rsidRPr="00F77BB7" w:rsidRDefault="00D54447"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 </w:t>
      </w:r>
      <w:r w:rsidRPr="00F77BB7">
        <w:rPr>
          <w:rStyle w:val="normaltextrun"/>
          <w:b/>
          <w:bCs/>
          <w:sz w:val="20"/>
          <w:szCs w:val="20"/>
          <w:lang w:val="kk-KZ"/>
        </w:rPr>
        <w:t> </w:t>
      </w:r>
      <w:r w:rsidRPr="00F77BB7">
        <w:rPr>
          <w:rStyle w:val="normaltextrun"/>
          <w:sz w:val="20"/>
          <w:szCs w:val="20"/>
          <w:lang w:val="kk-KZ"/>
        </w:rPr>
        <w:t> </w:t>
      </w:r>
      <w:r w:rsidRPr="00F77BB7">
        <w:rPr>
          <w:rStyle w:val="eop"/>
          <w:sz w:val="20"/>
          <w:szCs w:val="20"/>
          <w:lang w:val="kk-KZ"/>
        </w:rPr>
        <w:t> </w:t>
      </w:r>
    </w:p>
    <w:p w14:paraId="5EFEF1B9" w14:textId="137491FC" w:rsidR="002B62A1" w:rsidRPr="00F77BB7" w:rsidRDefault="00D54447" w:rsidP="00F77BB7">
      <w:pPr>
        <w:jc w:val="both"/>
        <w:rPr>
          <w:rFonts w:eastAsia="Calibri"/>
          <w:sz w:val="20"/>
          <w:szCs w:val="20"/>
          <w:lang w:val="kk-KZ"/>
        </w:rPr>
      </w:pPr>
      <w:r w:rsidRPr="00F77BB7">
        <w:rPr>
          <w:rFonts w:eastAsiaTheme="minorHAnsi"/>
          <w:sz w:val="20"/>
          <w:szCs w:val="20"/>
          <w:lang w:val="kk-KZ" w:eastAsia="ru-RU"/>
        </w:rPr>
        <w:t>1</w:t>
      </w:r>
      <w:r w:rsidR="002B62A1" w:rsidRPr="00F77BB7">
        <w:rPr>
          <w:b/>
          <w:sz w:val="20"/>
          <w:szCs w:val="20"/>
          <w:lang w:val="kk-KZ"/>
        </w:rPr>
        <w:t>ОДӨЖ. ДӨ</w:t>
      </w:r>
      <w:r w:rsidR="00751031">
        <w:rPr>
          <w:b/>
          <w:sz w:val="20"/>
          <w:szCs w:val="20"/>
          <w:lang w:val="kk-KZ"/>
        </w:rPr>
        <w:t>Ж</w:t>
      </w:r>
      <w:r w:rsidR="002B62A1" w:rsidRPr="00F77BB7">
        <w:rPr>
          <w:b/>
          <w:sz w:val="20"/>
          <w:szCs w:val="20"/>
          <w:lang w:val="kk-KZ"/>
        </w:rPr>
        <w:t xml:space="preserve"> 1.  </w:t>
      </w:r>
      <w:r w:rsidR="002B62A1" w:rsidRPr="00F77BB7">
        <w:rPr>
          <w:sz w:val="20"/>
          <w:szCs w:val="20"/>
          <w:lang w:val="kk-KZ"/>
        </w:rPr>
        <w:t xml:space="preserve">орындау бойынша  кеңестер </w:t>
      </w:r>
    </w:p>
    <w:p w14:paraId="0BEE02CB" w14:textId="77777777" w:rsidR="00A3077E" w:rsidRPr="00F77BB7" w:rsidRDefault="00A3077E" w:rsidP="00F77BB7">
      <w:pPr>
        <w:tabs>
          <w:tab w:val="left" w:pos="1276"/>
        </w:tabs>
        <w:jc w:val="both"/>
        <w:rPr>
          <w:sz w:val="20"/>
          <w:szCs w:val="20"/>
          <w:lang w:val="kk-KZ"/>
        </w:rPr>
      </w:pPr>
      <w:r w:rsidRPr="00F77BB7">
        <w:rPr>
          <w:bCs/>
          <w:sz w:val="20"/>
          <w:szCs w:val="20"/>
          <w:lang w:val="kk-KZ"/>
        </w:rPr>
        <w:t>1</w:t>
      </w:r>
      <w:r w:rsidRPr="00F77BB7">
        <w:rPr>
          <w:b/>
          <w:sz w:val="20"/>
          <w:szCs w:val="20"/>
          <w:lang w:val="kk-KZ"/>
        </w:rPr>
        <w:t xml:space="preserve">. </w:t>
      </w:r>
      <w:r w:rsidRPr="00F77BB7">
        <w:rPr>
          <w:sz w:val="20"/>
          <w:szCs w:val="20"/>
          <w:lang w:val="kk-KZ"/>
        </w:rPr>
        <w:t>Елордалық білім беру жүйесіндегі заманауи білім беру ұйымындағы өзгерістер.</w:t>
      </w:r>
    </w:p>
    <w:p w14:paraId="44EDE104" w14:textId="77777777" w:rsidR="00A3077E" w:rsidRPr="00F77BB7" w:rsidRDefault="00A3077E" w:rsidP="00F77BB7">
      <w:pPr>
        <w:tabs>
          <w:tab w:val="left" w:pos="1276"/>
        </w:tabs>
        <w:jc w:val="both"/>
        <w:rPr>
          <w:sz w:val="20"/>
          <w:szCs w:val="20"/>
          <w:lang w:val="kk-KZ"/>
        </w:rPr>
      </w:pPr>
      <w:r w:rsidRPr="00F77BB7">
        <w:rPr>
          <w:sz w:val="20"/>
          <w:szCs w:val="20"/>
          <w:lang w:val="kk-KZ"/>
        </w:rPr>
        <w:t>Астаналық мегаполистің білім беру ұйымының ерекшеліктері. Білім беру ұйымының беделі. Өзгерістерді жүзеге асыру: қажеттілік, қарсылық, күш өрісін талдау, техника. Білім беру ұйымын басқару әдістері, технологиялары мен құралдары. Басқарудың заманауи тәжірибелері. Білім беру ұйымын басқару әдістері, технологиялары мен құралдарын білу негізінде кейстік тапсырмаларды шешу.</w:t>
      </w:r>
    </w:p>
    <w:p w14:paraId="74DE23ED" w14:textId="77777777" w:rsidR="00A3077E" w:rsidRPr="00F77BB7" w:rsidRDefault="00A3077E" w:rsidP="00F77BB7">
      <w:pPr>
        <w:tabs>
          <w:tab w:val="left" w:pos="1276"/>
        </w:tabs>
        <w:jc w:val="both"/>
        <w:rPr>
          <w:sz w:val="20"/>
          <w:szCs w:val="20"/>
          <w:lang w:val="kk-KZ"/>
        </w:rPr>
      </w:pPr>
      <w:r w:rsidRPr="00F77BB7">
        <w:rPr>
          <w:sz w:val="20"/>
          <w:szCs w:val="20"/>
          <w:lang w:val="kk-KZ"/>
        </w:rPr>
        <w:t>2. Ұйымдағы өзгерістерге қарсылықтың алдын алу әдістері</w:t>
      </w:r>
    </w:p>
    <w:p w14:paraId="09153443" w14:textId="77777777" w:rsidR="00A3077E" w:rsidRPr="00F77BB7" w:rsidRDefault="00A3077E" w:rsidP="00F77BB7">
      <w:pPr>
        <w:tabs>
          <w:tab w:val="left" w:pos="1276"/>
        </w:tabs>
        <w:jc w:val="both"/>
        <w:rPr>
          <w:sz w:val="20"/>
          <w:szCs w:val="20"/>
          <w:lang w:val="kk-KZ"/>
        </w:rPr>
      </w:pPr>
      <w:r w:rsidRPr="00F77BB7">
        <w:rPr>
          <w:sz w:val="20"/>
          <w:szCs w:val="20"/>
          <w:lang w:val="kk-KZ"/>
        </w:rPr>
        <w:t>(Л. Шлезингер мен Д. Коттер,  Ф. Роберт Джекобе, Р. Хеллер  теориялары)</w:t>
      </w:r>
    </w:p>
    <w:p w14:paraId="12EA530D" w14:textId="71E2EF13" w:rsidR="00D54447" w:rsidRPr="00F77BB7" w:rsidRDefault="00A3077E" w:rsidP="00F77BB7">
      <w:pPr>
        <w:pStyle w:val="ListParagraph1"/>
        <w:shd w:val="clear" w:color="auto" w:fill="FFFFFF"/>
        <w:ind w:left="0" w:firstLine="0"/>
        <w:jc w:val="both"/>
        <w:rPr>
          <w:rFonts w:ascii="Times New Roman" w:hAnsi="Times New Roman"/>
          <w:sz w:val="20"/>
          <w:szCs w:val="20"/>
          <w:lang w:val="kk-KZ"/>
        </w:rPr>
      </w:pPr>
      <w:r w:rsidRPr="00F77BB7">
        <w:rPr>
          <w:i/>
          <w:sz w:val="20"/>
          <w:szCs w:val="20"/>
          <w:lang w:val="kk-KZ"/>
        </w:rPr>
        <w:t>Бақылау формасы</w:t>
      </w:r>
      <w:r w:rsidRPr="00F77BB7">
        <w:rPr>
          <w:sz w:val="20"/>
          <w:szCs w:val="20"/>
          <w:lang w:val="kk-KZ"/>
        </w:rPr>
        <w:t xml:space="preserve"> -  пр</w:t>
      </w:r>
      <w:proofErr w:type="spellStart"/>
      <w:r w:rsidRPr="00F77BB7">
        <w:rPr>
          <w:sz w:val="20"/>
          <w:szCs w:val="20"/>
        </w:rPr>
        <w:t>езентация</w:t>
      </w:r>
      <w:proofErr w:type="spellEnd"/>
      <w:r w:rsidRPr="00F77BB7">
        <w:rPr>
          <w:sz w:val="20"/>
          <w:szCs w:val="20"/>
        </w:rPr>
        <w:t xml:space="preserve">, </w:t>
      </w:r>
      <w:r w:rsidRPr="00F77BB7">
        <w:rPr>
          <w:sz w:val="20"/>
          <w:szCs w:val="20"/>
          <w:lang w:val="kk-KZ"/>
        </w:rPr>
        <w:t>жазбаша жұмыс, глоссарий</w:t>
      </w:r>
      <w:r w:rsidRPr="00F77BB7">
        <w:rPr>
          <w:sz w:val="20"/>
          <w:szCs w:val="20"/>
        </w:rPr>
        <w:t>.</w:t>
      </w:r>
      <w:r w:rsidR="00D54447" w:rsidRPr="00F77BB7">
        <w:rPr>
          <w:rFonts w:ascii="Times New Roman" w:hAnsi="Times New Roman"/>
          <w:b/>
          <w:sz w:val="20"/>
          <w:szCs w:val="20"/>
          <w:lang w:val="kk-KZ"/>
        </w:rPr>
        <w:t xml:space="preserve"> </w:t>
      </w:r>
      <w:r w:rsidR="00D54447" w:rsidRPr="00F77BB7">
        <w:rPr>
          <w:rStyle w:val="normaltextrun"/>
          <w:rFonts w:ascii="Times New Roman" w:hAnsi="Times New Roman"/>
          <w:b/>
          <w:bCs/>
          <w:sz w:val="20"/>
          <w:szCs w:val="20"/>
          <w:lang w:val="kk-KZ"/>
        </w:rPr>
        <w:t>(АБ 100%-ның 25%)</w:t>
      </w:r>
      <w:r w:rsidR="00D54447" w:rsidRPr="00F77BB7">
        <w:rPr>
          <w:rFonts w:ascii="Times New Roman" w:hAnsi="Times New Roman"/>
          <w:b/>
          <w:bCs/>
          <w:sz w:val="20"/>
          <w:szCs w:val="20"/>
          <w:lang w:val="kk-KZ"/>
        </w:rPr>
        <w:tab/>
      </w:r>
    </w:p>
    <w:tbl>
      <w:tblPr>
        <w:tblW w:w="10868" w:type="dxa"/>
        <w:tblInd w:w="-1001" w:type="dxa"/>
        <w:tblBorders>
          <w:top w:val="outset" w:sz="6" w:space="0" w:color="auto"/>
          <w:left w:val="outset" w:sz="6" w:space="0" w:color="auto"/>
          <w:bottom w:val="outset" w:sz="6" w:space="0" w:color="auto"/>
          <w:right w:val="outset" w:sz="6" w:space="0" w:color="auto"/>
        </w:tblBorders>
        <w:shd w:val="clear" w:color="auto" w:fill="D2D8E4"/>
        <w:tblLayout w:type="fixed"/>
        <w:tblCellMar>
          <w:left w:w="0" w:type="dxa"/>
          <w:right w:w="0" w:type="dxa"/>
        </w:tblCellMar>
        <w:tblLook w:val="04A0" w:firstRow="1" w:lastRow="0" w:firstColumn="1" w:lastColumn="0" w:noHBand="0" w:noVBand="1"/>
      </w:tblPr>
      <w:tblGrid>
        <w:gridCol w:w="1702"/>
        <w:gridCol w:w="2350"/>
        <w:gridCol w:w="1740"/>
        <w:gridCol w:w="2466"/>
        <w:gridCol w:w="2610"/>
      </w:tblGrid>
      <w:tr w:rsidR="007A7551" w:rsidRPr="00F77BB7" w14:paraId="22FC343D"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2D8E4"/>
          </w:tcPr>
          <w:p w14:paraId="4280E1E1"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r w:rsidRPr="00F77BB7">
              <w:rPr>
                <w:rStyle w:val="normaltextrun"/>
                <w:b/>
                <w:bCs/>
                <w:sz w:val="20"/>
                <w:szCs w:val="20"/>
              </w:rPr>
              <w:t>Критерий</w:t>
            </w:r>
            <w:r w:rsidRPr="00F77BB7">
              <w:rPr>
                <w:rStyle w:val="normaltextrun"/>
                <w:b/>
                <w:bCs/>
                <w:sz w:val="20"/>
                <w:szCs w:val="20"/>
                <w:lang w:val="kk-KZ"/>
              </w:rPr>
              <w:t>і</w:t>
            </w:r>
            <w:r w:rsidRPr="00F77BB7">
              <w:rPr>
                <w:rStyle w:val="normaltextrun"/>
                <w:b/>
                <w:bCs/>
                <w:sz w:val="20"/>
                <w:szCs w:val="20"/>
              </w:rPr>
              <w:t> </w:t>
            </w:r>
            <w:r w:rsidRPr="00F77BB7">
              <w:rPr>
                <w:rStyle w:val="normaltextrun"/>
                <w:sz w:val="20"/>
                <w:szCs w:val="20"/>
              </w:rPr>
              <w:t> </w:t>
            </w:r>
            <w:r w:rsidRPr="00F77BB7">
              <w:rPr>
                <w:rStyle w:val="eop"/>
                <w:sz w:val="20"/>
                <w:szCs w:val="20"/>
              </w:rPr>
              <w:t> </w:t>
            </w:r>
          </w:p>
        </w:tc>
        <w:tc>
          <w:tcPr>
            <w:tcW w:w="2350" w:type="dxa"/>
            <w:tcBorders>
              <w:top w:val="single" w:sz="6" w:space="0" w:color="auto"/>
              <w:left w:val="single" w:sz="6" w:space="0" w:color="auto"/>
              <w:bottom w:val="single" w:sz="6" w:space="0" w:color="auto"/>
              <w:right w:val="single" w:sz="6" w:space="0" w:color="auto"/>
            </w:tcBorders>
            <w:shd w:val="clear" w:color="auto" w:fill="D2D8E4"/>
          </w:tcPr>
          <w:p w14:paraId="65665701" w14:textId="77777777" w:rsidR="00D54447" w:rsidRPr="00F77BB7" w:rsidRDefault="00D54447"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Өте жақсы</w:t>
            </w:r>
            <w:r w:rsidRPr="00F77BB7">
              <w:rPr>
                <w:rStyle w:val="normaltextrun"/>
                <w:b/>
                <w:bCs/>
                <w:sz w:val="20"/>
                <w:szCs w:val="20"/>
              </w:rPr>
              <w:t>» </w:t>
            </w:r>
            <w:r w:rsidRPr="00F77BB7">
              <w:rPr>
                <w:rStyle w:val="normaltextrun"/>
                <w:sz w:val="20"/>
                <w:szCs w:val="20"/>
              </w:rPr>
              <w:t> </w:t>
            </w:r>
            <w:r w:rsidRPr="00F77BB7">
              <w:rPr>
                <w:rStyle w:val="eop"/>
                <w:sz w:val="20"/>
                <w:szCs w:val="20"/>
              </w:rPr>
              <w:t> </w:t>
            </w:r>
            <w:r w:rsidRPr="00F77BB7">
              <w:rPr>
                <w:rStyle w:val="normaltextrun"/>
                <w:b/>
                <w:bCs/>
                <w:sz w:val="20"/>
                <w:szCs w:val="20"/>
              </w:rPr>
              <w:t> </w:t>
            </w:r>
          </w:p>
          <w:p w14:paraId="2224B6DA"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r w:rsidRPr="00F77BB7">
              <w:rPr>
                <w:rStyle w:val="normaltextrun"/>
                <w:sz w:val="20"/>
                <w:szCs w:val="20"/>
              </w:rPr>
              <w:t>20-25 % </w:t>
            </w:r>
          </w:p>
        </w:tc>
        <w:tc>
          <w:tcPr>
            <w:tcW w:w="1740" w:type="dxa"/>
            <w:tcBorders>
              <w:top w:val="single" w:sz="6" w:space="0" w:color="auto"/>
              <w:left w:val="single" w:sz="6" w:space="0" w:color="auto"/>
              <w:bottom w:val="single" w:sz="6" w:space="0" w:color="auto"/>
              <w:right w:val="single" w:sz="6" w:space="0" w:color="auto"/>
            </w:tcBorders>
            <w:shd w:val="clear" w:color="auto" w:fill="D2D8E4"/>
          </w:tcPr>
          <w:p w14:paraId="75879BD7" w14:textId="77777777" w:rsidR="00D54447" w:rsidRPr="00F77BB7" w:rsidRDefault="00D54447"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Жақсы</w:t>
            </w:r>
            <w:r w:rsidRPr="00F77BB7">
              <w:rPr>
                <w:rStyle w:val="normaltextrun"/>
                <w:b/>
                <w:bCs/>
                <w:sz w:val="20"/>
                <w:szCs w:val="20"/>
              </w:rPr>
              <w:t>» </w:t>
            </w:r>
            <w:r w:rsidRPr="00F77BB7">
              <w:rPr>
                <w:rStyle w:val="normaltextrun"/>
                <w:sz w:val="20"/>
                <w:szCs w:val="20"/>
              </w:rPr>
              <w:t> </w:t>
            </w:r>
          </w:p>
          <w:p w14:paraId="6E726E5B"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r w:rsidRPr="00F77BB7">
              <w:rPr>
                <w:rStyle w:val="normaltextrun"/>
                <w:sz w:val="20"/>
                <w:szCs w:val="20"/>
              </w:rPr>
              <w:t>15-20%  </w:t>
            </w:r>
          </w:p>
        </w:tc>
        <w:tc>
          <w:tcPr>
            <w:tcW w:w="2466" w:type="dxa"/>
            <w:tcBorders>
              <w:top w:val="single" w:sz="6" w:space="0" w:color="auto"/>
              <w:left w:val="single" w:sz="6" w:space="0" w:color="auto"/>
              <w:bottom w:val="single" w:sz="6" w:space="0" w:color="auto"/>
              <w:right w:val="single" w:sz="6" w:space="0" w:color="auto"/>
            </w:tcBorders>
            <w:shd w:val="clear" w:color="auto" w:fill="D2D8E4"/>
          </w:tcPr>
          <w:p w14:paraId="37007E96" w14:textId="77777777" w:rsidR="00D54447" w:rsidRPr="00F77BB7" w:rsidRDefault="00D54447"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w:t>
            </w:r>
            <w:r w:rsidRPr="00F77BB7">
              <w:rPr>
                <w:rStyle w:val="normaltextrun"/>
                <w:b/>
                <w:bCs/>
                <w:sz w:val="20"/>
                <w:szCs w:val="20"/>
              </w:rPr>
              <w:t>»</w:t>
            </w:r>
            <w:r w:rsidRPr="00F77BB7">
              <w:rPr>
                <w:rStyle w:val="normaltextrun"/>
                <w:sz w:val="20"/>
                <w:szCs w:val="20"/>
              </w:rPr>
              <w:t> </w:t>
            </w:r>
          </w:p>
          <w:p w14:paraId="29051F21"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r w:rsidRPr="00F77BB7">
              <w:rPr>
                <w:rStyle w:val="normaltextrun"/>
                <w:sz w:val="20"/>
                <w:szCs w:val="20"/>
              </w:rPr>
              <w:t>10-15%</w:t>
            </w:r>
          </w:p>
        </w:tc>
        <w:tc>
          <w:tcPr>
            <w:tcW w:w="2610" w:type="dxa"/>
            <w:tcBorders>
              <w:top w:val="single" w:sz="6" w:space="0" w:color="auto"/>
              <w:left w:val="single" w:sz="6" w:space="0" w:color="auto"/>
              <w:bottom w:val="single" w:sz="6" w:space="0" w:color="auto"/>
              <w:right w:val="single" w:sz="6" w:space="0" w:color="auto"/>
            </w:tcBorders>
            <w:shd w:val="clear" w:color="auto" w:fill="D2D8E4"/>
          </w:tcPr>
          <w:p w14:paraId="4487F846" w14:textId="77777777" w:rsidR="00D54447" w:rsidRPr="00F77BB7" w:rsidRDefault="00D54447"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Қанағаттанарлықсыз</w:t>
            </w:r>
            <w:r w:rsidRPr="00F77BB7">
              <w:rPr>
                <w:rStyle w:val="normaltextrun"/>
                <w:b/>
                <w:bCs/>
                <w:sz w:val="20"/>
                <w:szCs w:val="20"/>
              </w:rPr>
              <w:t>»</w:t>
            </w:r>
            <w:r w:rsidRPr="00F77BB7">
              <w:rPr>
                <w:rStyle w:val="normaltextrun"/>
                <w:sz w:val="20"/>
                <w:szCs w:val="20"/>
              </w:rPr>
              <w:t> </w:t>
            </w:r>
          </w:p>
          <w:p w14:paraId="2F4C739E"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r w:rsidRPr="00F77BB7">
              <w:rPr>
                <w:rStyle w:val="normaltextrun"/>
                <w:b/>
                <w:bCs/>
                <w:sz w:val="20"/>
                <w:szCs w:val="20"/>
              </w:rPr>
              <w:t> </w:t>
            </w:r>
            <w:r w:rsidRPr="00F77BB7">
              <w:rPr>
                <w:rStyle w:val="normaltextrun"/>
                <w:sz w:val="20"/>
                <w:szCs w:val="20"/>
              </w:rPr>
              <w:t>0-10%</w:t>
            </w:r>
          </w:p>
        </w:tc>
      </w:tr>
      <w:tr w:rsidR="007A7551" w:rsidRPr="00F77BB7" w14:paraId="0AB9DCC0"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406CD8B5"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p>
          <w:p w14:paraId="0210B470" w14:textId="0CD0EEFB" w:rsidR="00D54447" w:rsidRPr="00F77BB7" w:rsidRDefault="00A3077E" w:rsidP="00F77BB7">
            <w:pPr>
              <w:pStyle w:val="paragraph"/>
              <w:spacing w:before="0" w:beforeAutospacing="0" w:after="0" w:afterAutospacing="0"/>
              <w:jc w:val="both"/>
              <w:textAlignment w:val="baseline"/>
              <w:rPr>
                <w:sz w:val="20"/>
                <w:szCs w:val="20"/>
                <w:lang w:val="kk-KZ"/>
              </w:rPr>
            </w:pPr>
            <w:r w:rsidRPr="00F77BB7">
              <w:rPr>
                <w:b/>
                <w:bCs/>
                <w:sz w:val="20"/>
                <w:szCs w:val="20"/>
                <w:lang w:val="kk-KZ"/>
              </w:rPr>
              <w:t>Б</w:t>
            </w:r>
            <w:r w:rsidR="00EF2071" w:rsidRPr="00F77BB7">
              <w:rPr>
                <w:b/>
                <w:bCs/>
                <w:sz w:val="20"/>
                <w:szCs w:val="20"/>
                <w:lang w:val="kk-KZ"/>
              </w:rPr>
              <w:t>ілім беруді басқару практикасы мен теориясына жүйелі тәсілді қолдануда басымдылығын анықтау</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55E6CC75" w14:textId="77777777" w:rsidR="00D54447" w:rsidRPr="00F77BB7" w:rsidRDefault="00D54447" w:rsidP="00F77BB7">
            <w:pPr>
              <w:pStyle w:val="paragraph"/>
              <w:spacing w:before="0" w:beforeAutospacing="0" w:after="0" w:afterAutospacing="0"/>
              <w:jc w:val="both"/>
              <w:textAlignment w:val="baseline"/>
              <w:rPr>
                <w:sz w:val="20"/>
                <w:szCs w:val="20"/>
                <w:lang w:val="kk-KZ"/>
              </w:rPr>
            </w:pPr>
            <w:r w:rsidRPr="00F77BB7">
              <w:rPr>
                <w:sz w:val="20"/>
                <w:szCs w:val="20"/>
                <w:lang w:val="kk-KZ"/>
              </w:rPr>
              <w:t>Қазіргі заманғы теорияларды, жоғары білім ұғымдарын терең түсіну. Негізгі дереккөздерге тиісті және тиісті сілтемелер (дәйексөздер) беріледі.</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123E7EF3" w14:textId="77777777" w:rsidR="00D54447" w:rsidRPr="00F77BB7" w:rsidRDefault="00D54447" w:rsidP="00F77BB7">
            <w:pPr>
              <w:pStyle w:val="paragraph"/>
              <w:spacing w:before="0" w:beforeAutospacing="0" w:after="0" w:afterAutospacing="0"/>
              <w:jc w:val="both"/>
              <w:textAlignment w:val="baseline"/>
              <w:rPr>
                <w:sz w:val="20"/>
                <w:szCs w:val="20"/>
              </w:rPr>
            </w:pPr>
            <w:r w:rsidRPr="00F77BB7">
              <w:rPr>
                <w:sz w:val="20"/>
                <w:szCs w:val="20"/>
                <w:lang w:val="kk-KZ"/>
              </w:rPr>
              <w:t xml:space="preserve">Теорияларды, қазіргі теориялардың тұжырымдамаларын, жоғары білім ұғымдарын түсіну. </w:t>
            </w:r>
            <w:proofErr w:type="spellStart"/>
            <w:r w:rsidRPr="00F77BB7">
              <w:rPr>
                <w:sz w:val="20"/>
                <w:szCs w:val="20"/>
              </w:rPr>
              <w:t>Негізгі</w:t>
            </w:r>
            <w:proofErr w:type="spellEnd"/>
            <w:r w:rsidRPr="00F77BB7">
              <w:rPr>
                <w:sz w:val="20"/>
                <w:szCs w:val="20"/>
              </w:rPr>
              <w:t xml:space="preserve"> </w:t>
            </w:r>
            <w:proofErr w:type="spellStart"/>
            <w:r w:rsidRPr="00F77BB7">
              <w:rPr>
                <w:sz w:val="20"/>
                <w:szCs w:val="20"/>
              </w:rPr>
              <w:t>дереккөздерге</w:t>
            </w:r>
            <w:proofErr w:type="spellEnd"/>
            <w:r w:rsidRPr="00F77BB7">
              <w:rPr>
                <w:sz w:val="20"/>
                <w:szCs w:val="20"/>
              </w:rPr>
              <w:t xml:space="preserve"> </w:t>
            </w:r>
            <w:proofErr w:type="spellStart"/>
            <w:r w:rsidRPr="00F77BB7">
              <w:rPr>
                <w:sz w:val="20"/>
                <w:szCs w:val="20"/>
              </w:rPr>
              <w:t>сілтемелер</w:t>
            </w:r>
            <w:proofErr w:type="spellEnd"/>
            <w:r w:rsidRPr="00F77BB7">
              <w:rPr>
                <w:sz w:val="20"/>
                <w:szCs w:val="20"/>
              </w:rPr>
              <w:t xml:space="preserve"> (</w:t>
            </w:r>
            <w:proofErr w:type="spellStart"/>
            <w:r w:rsidRPr="00F77BB7">
              <w:rPr>
                <w:sz w:val="20"/>
                <w:szCs w:val="20"/>
              </w:rPr>
              <w:t>дәйексөздер</w:t>
            </w:r>
            <w:proofErr w:type="spellEnd"/>
            <w:r w:rsidRPr="00F77BB7">
              <w:rPr>
                <w:sz w:val="20"/>
                <w:szCs w:val="20"/>
              </w:rPr>
              <w:t xml:space="preserve">) </w:t>
            </w:r>
            <w:proofErr w:type="spellStart"/>
            <w:r w:rsidRPr="00F77BB7">
              <w:rPr>
                <w:sz w:val="20"/>
                <w:szCs w:val="20"/>
              </w:rPr>
              <w:t>беріледі</w:t>
            </w:r>
            <w:proofErr w:type="spellEnd"/>
            <w:r w:rsidRPr="00F77BB7">
              <w:rPr>
                <w:sz w:val="20"/>
                <w:szCs w:val="20"/>
              </w:rPr>
              <w:t>.</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0298DD9D" w14:textId="77777777" w:rsidR="00D54447" w:rsidRPr="00F77BB7" w:rsidRDefault="00D54447" w:rsidP="00F77BB7">
            <w:pPr>
              <w:pStyle w:val="paragraph"/>
              <w:spacing w:before="0" w:beforeAutospacing="0" w:after="0" w:afterAutospacing="0"/>
              <w:jc w:val="both"/>
              <w:textAlignment w:val="baseline"/>
              <w:rPr>
                <w:sz w:val="20"/>
                <w:szCs w:val="20"/>
              </w:rPr>
            </w:pPr>
            <w:proofErr w:type="spellStart"/>
            <w:r w:rsidRPr="00F77BB7">
              <w:rPr>
                <w:rStyle w:val="normaltextrun"/>
                <w:sz w:val="20"/>
                <w:szCs w:val="20"/>
              </w:rPr>
              <w:t>Қазіргі</w:t>
            </w:r>
            <w:proofErr w:type="spellEnd"/>
            <w:r w:rsidRPr="00F77BB7">
              <w:rPr>
                <w:rStyle w:val="normaltextrun"/>
                <w:sz w:val="20"/>
                <w:szCs w:val="20"/>
              </w:rPr>
              <w:t xml:space="preserve"> </w:t>
            </w:r>
            <w:proofErr w:type="spellStart"/>
            <w:r w:rsidRPr="00F77BB7">
              <w:rPr>
                <w:rStyle w:val="normaltextrun"/>
                <w:sz w:val="20"/>
                <w:szCs w:val="20"/>
              </w:rPr>
              <w:t>заманғы</w:t>
            </w:r>
            <w:proofErr w:type="spellEnd"/>
            <w:r w:rsidRPr="00F77BB7">
              <w:rPr>
                <w:rStyle w:val="normaltextrun"/>
                <w:sz w:val="20"/>
                <w:szCs w:val="20"/>
              </w:rPr>
              <w:t xml:space="preserve"> </w:t>
            </w:r>
            <w:proofErr w:type="spellStart"/>
            <w:r w:rsidRPr="00F77BB7">
              <w:rPr>
                <w:rStyle w:val="normaltextrun"/>
                <w:sz w:val="20"/>
                <w:szCs w:val="20"/>
              </w:rPr>
              <w:t>теорияларды</w:t>
            </w:r>
            <w:proofErr w:type="spellEnd"/>
            <w:r w:rsidRPr="00F77BB7">
              <w:rPr>
                <w:rStyle w:val="normaltextrun"/>
                <w:sz w:val="20"/>
                <w:szCs w:val="20"/>
              </w:rPr>
              <w:t xml:space="preserve">, </w:t>
            </w:r>
            <w:proofErr w:type="spellStart"/>
            <w:r w:rsidRPr="00F77BB7">
              <w:rPr>
                <w:rStyle w:val="normaltextrun"/>
                <w:sz w:val="20"/>
                <w:szCs w:val="20"/>
              </w:rPr>
              <w:t>жоғары</w:t>
            </w:r>
            <w:proofErr w:type="spellEnd"/>
            <w:r w:rsidRPr="00F77BB7">
              <w:rPr>
                <w:rStyle w:val="normaltextrun"/>
                <w:sz w:val="20"/>
                <w:szCs w:val="20"/>
              </w:rPr>
              <w:t xml:space="preserve"> </w:t>
            </w:r>
            <w:proofErr w:type="spellStart"/>
            <w:r w:rsidRPr="00F77BB7">
              <w:rPr>
                <w:rStyle w:val="normaltextrun"/>
                <w:sz w:val="20"/>
                <w:szCs w:val="20"/>
              </w:rPr>
              <w:t>білім</w:t>
            </w:r>
            <w:proofErr w:type="spellEnd"/>
            <w:r w:rsidRPr="00F77BB7">
              <w:rPr>
                <w:rStyle w:val="normaltextrun"/>
                <w:sz w:val="20"/>
                <w:szCs w:val="20"/>
              </w:rPr>
              <w:t xml:space="preserve"> </w:t>
            </w:r>
            <w:proofErr w:type="spellStart"/>
            <w:r w:rsidRPr="00F77BB7">
              <w:rPr>
                <w:rStyle w:val="normaltextrun"/>
                <w:sz w:val="20"/>
                <w:szCs w:val="20"/>
              </w:rPr>
              <w:t>концепцияларын</w:t>
            </w:r>
            <w:proofErr w:type="spellEnd"/>
            <w:r w:rsidRPr="00F77BB7">
              <w:rPr>
                <w:rStyle w:val="normaltextrun"/>
                <w:sz w:val="20"/>
                <w:szCs w:val="20"/>
              </w:rPr>
              <w:t xml:space="preserve"> </w:t>
            </w:r>
            <w:proofErr w:type="spellStart"/>
            <w:r w:rsidRPr="00F77BB7">
              <w:rPr>
                <w:rStyle w:val="normaltextrun"/>
                <w:sz w:val="20"/>
                <w:szCs w:val="20"/>
              </w:rPr>
              <w:t>түсінудің</w:t>
            </w:r>
            <w:proofErr w:type="spellEnd"/>
            <w:r w:rsidRPr="00F77BB7">
              <w:rPr>
                <w:rStyle w:val="normaltextrun"/>
                <w:sz w:val="20"/>
                <w:szCs w:val="20"/>
              </w:rPr>
              <w:t xml:space="preserve"> </w:t>
            </w:r>
            <w:proofErr w:type="spellStart"/>
            <w:r w:rsidRPr="00F77BB7">
              <w:rPr>
                <w:rStyle w:val="normaltextrun"/>
                <w:sz w:val="20"/>
                <w:szCs w:val="20"/>
              </w:rPr>
              <w:t>шектеулілігі</w:t>
            </w:r>
            <w:proofErr w:type="spellEnd"/>
            <w:r w:rsidRPr="00F77BB7">
              <w:rPr>
                <w:rStyle w:val="normaltextrun"/>
                <w:sz w:val="20"/>
                <w:szCs w:val="20"/>
              </w:rPr>
              <w:t xml:space="preserve">. </w:t>
            </w:r>
            <w:proofErr w:type="spellStart"/>
            <w:r w:rsidRPr="00F77BB7">
              <w:rPr>
                <w:rStyle w:val="normaltextrun"/>
                <w:sz w:val="20"/>
                <w:szCs w:val="20"/>
              </w:rPr>
              <w:t>Негізгі</w:t>
            </w:r>
            <w:proofErr w:type="spellEnd"/>
            <w:r w:rsidRPr="00F77BB7">
              <w:rPr>
                <w:rStyle w:val="normaltextrun"/>
                <w:sz w:val="20"/>
                <w:szCs w:val="20"/>
              </w:rPr>
              <w:t xml:space="preserve"> </w:t>
            </w:r>
            <w:proofErr w:type="spellStart"/>
            <w:r w:rsidRPr="00F77BB7">
              <w:rPr>
                <w:rStyle w:val="normaltextrun"/>
                <w:sz w:val="20"/>
                <w:szCs w:val="20"/>
              </w:rPr>
              <w:t>дереккөздерге</w:t>
            </w:r>
            <w:proofErr w:type="spellEnd"/>
            <w:r w:rsidRPr="00F77BB7">
              <w:rPr>
                <w:rStyle w:val="normaltextrun"/>
                <w:sz w:val="20"/>
                <w:szCs w:val="20"/>
              </w:rPr>
              <w:t xml:space="preserve"> </w:t>
            </w:r>
            <w:proofErr w:type="spellStart"/>
            <w:r w:rsidRPr="00F77BB7">
              <w:rPr>
                <w:rStyle w:val="normaltextrun"/>
                <w:sz w:val="20"/>
                <w:szCs w:val="20"/>
              </w:rPr>
              <w:t>шектеулі</w:t>
            </w:r>
            <w:proofErr w:type="spellEnd"/>
            <w:r w:rsidRPr="00F77BB7">
              <w:rPr>
                <w:rStyle w:val="normaltextrun"/>
                <w:sz w:val="20"/>
                <w:szCs w:val="20"/>
              </w:rPr>
              <w:t xml:space="preserve"> </w:t>
            </w:r>
            <w:proofErr w:type="spellStart"/>
            <w:r w:rsidRPr="00F77BB7">
              <w:rPr>
                <w:rStyle w:val="normaltextrun"/>
                <w:sz w:val="20"/>
                <w:szCs w:val="20"/>
              </w:rPr>
              <w:t>сілтемелер</w:t>
            </w:r>
            <w:proofErr w:type="spellEnd"/>
            <w:r w:rsidRPr="00F77BB7">
              <w:rPr>
                <w:rStyle w:val="normaltextrun"/>
                <w:sz w:val="20"/>
                <w:szCs w:val="20"/>
              </w:rPr>
              <w:t xml:space="preserve"> (</w:t>
            </w:r>
            <w:proofErr w:type="spellStart"/>
            <w:r w:rsidRPr="00F77BB7">
              <w:rPr>
                <w:rStyle w:val="normaltextrun"/>
                <w:sz w:val="20"/>
                <w:szCs w:val="20"/>
              </w:rPr>
              <w:t>дәйексөздер</w:t>
            </w:r>
            <w:proofErr w:type="spellEnd"/>
            <w:r w:rsidRPr="00F77BB7">
              <w:rPr>
                <w:rStyle w:val="normaltextrun"/>
                <w:sz w:val="20"/>
                <w:szCs w:val="20"/>
              </w:rPr>
              <w:t xml:space="preserve">) </w:t>
            </w:r>
            <w:proofErr w:type="spellStart"/>
            <w:r w:rsidRPr="00F77BB7">
              <w:rPr>
                <w:rStyle w:val="normaltextrun"/>
                <w:sz w:val="20"/>
                <w:szCs w:val="20"/>
              </w:rPr>
              <w:t>берілген</w:t>
            </w:r>
            <w:proofErr w:type="spellEnd"/>
            <w:r w:rsidRPr="00F77BB7">
              <w:rPr>
                <w:rStyle w:val="normaltextrun"/>
                <w:sz w:val="20"/>
                <w:szCs w:val="20"/>
              </w:rPr>
              <w:t>. </w:t>
            </w:r>
            <w:r w:rsidRPr="00F77BB7">
              <w:rPr>
                <w:rStyle w:val="eop"/>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3D7A7F64" w14:textId="77777777" w:rsidR="00D54447" w:rsidRPr="00F77BB7" w:rsidRDefault="00D54447" w:rsidP="00F77BB7">
            <w:pPr>
              <w:pStyle w:val="paragraph"/>
              <w:spacing w:before="0" w:beforeAutospacing="0" w:after="0" w:afterAutospacing="0"/>
              <w:jc w:val="both"/>
              <w:textAlignment w:val="baseline"/>
              <w:rPr>
                <w:rStyle w:val="normaltextrun"/>
                <w:sz w:val="20"/>
                <w:szCs w:val="20"/>
              </w:rPr>
            </w:pPr>
            <w:proofErr w:type="spellStart"/>
            <w:r w:rsidRPr="00F77BB7">
              <w:rPr>
                <w:rStyle w:val="normaltextrun"/>
                <w:sz w:val="20"/>
                <w:szCs w:val="20"/>
              </w:rPr>
              <w:t>Жоғары</w:t>
            </w:r>
            <w:proofErr w:type="spellEnd"/>
            <w:r w:rsidRPr="00F77BB7">
              <w:rPr>
                <w:rStyle w:val="normaltextrun"/>
                <w:sz w:val="20"/>
                <w:szCs w:val="20"/>
              </w:rPr>
              <w:t xml:space="preserve"> </w:t>
            </w:r>
            <w:proofErr w:type="spellStart"/>
            <w:r w:rsidRPr="00F77BB7">
              <w:rPr>
                <w:rStyle w:val="normaltextrun"/>
                <w:sz w:val="20"/>
                <w:szCs w:val="20"/>
              </w:rPr>
              <w:t>білімнің</w:t>
            </w:r>
            <w:proofErr w:type="spellEnd"/>
            <w:r w:rsidRPr="00F77BB7">
              <w:rPr>
                <w:rStyle w:val="normaltextrun"/>
                <w:sz w:val="20"/>
                <w:szCs w:val="20"/>
              </w:rPr>
              <w:t xml:space="preserve"> </w:t>
            </w:r>
            <w:proofErr w:type="spellStart"/>
            <w:r w:rsidRPr="00F77BB7">
              <w:rPr>
                <w:rStyle w:val="normaltextrun"/>
                <w:sz w:val="20"/>
                <w:szCs w:val="20"/>
              </w:rPr>
              <w:t>қазіргі</w:t>
            </w:r>
            <w:proofErr w:type="spellEnd"/>
            <w:r w:rsidRPr="00F77BB7">
              <w:rPr>
                <w:rStyle w:val="normaltextrun"/>
                <w:sz w:val="20"/>
                <w:szCs w:val="20"/>
              </w:rPr>
              <w:t xml:space="preserve"> </w:t>
            </w:r>
            <w:proofErr w:type="spellStart"/>
            <w:r w:rsidRPr="00F77BB7">
              <w:rPr>
                <w:rStyle w:val="normaltextrun"/>
                <w:sz w:val="20"/>
                <w:szCs w:val="20"/>
              </w:rPr>
              <w:t>теориялары</w:t>
            </w:r>
            <w:proofErr w:type="spellEnd"/>
            <w:r w:rsidRPr="00F77BB7">
              <w:rPr>
                <w:rStyle w:val="normaltextrun"/>
                <w:sz w:val="20"/>
                <w:szCs w:val="20"/>
              </w:rPr>
              <w:t xml:space="preserve"> мен </w:t>
            </w:r>
            <w:proofErr w:type="spellStart"/>
            <w:r w:rsidRPr="00F77BB7">
              <w:rPr>
                <w:rStyle w:val="normaltextrun"/>
                <w:sz w:val="20"/>
                <w:szCs w:val="20"/>
              </w:rPr>
              <w:t>концепцияларын</w:t>
            </w:r>
            <w:proofErr w:type="spellEnd"/>
            <w:r w:rsidRPr="00F77BB7">
              <w:rPr>
                <w:rStyle w:val="normaltextrun"/>
                <w:sz w:val="20"/>
                <w:szCs w:val="20"/>
              </w:rPr>
              <w:t xml:space="preserve"> </w:t>
            </w:r>
            <w:proofErr w:type="spellStart"/>
            <w:r w:rsidRPr="00F77BB7">
              <w:rPr>
                <w:rStyle w:val="normaltextrun"/>
                <w:sz w:val="20"/>
                <w:szCs w:val="20"/>
              </w:rPr>
              <w:t>үстірт</w:t>
            </w:r>
            <w:proofErr w:type="spellEnd"/>
            <w:r w:rsidRPr="00F77BB7">
              <w:rPr>
                <w:rStyle w:val="normaltextrun"/>
                <w:sz w:val="20"/>
                <w:szCs w:val="20"/>
              </w:rPr>
              <w:t xml:space="preserve"> </w:t>
            </w:r>
            <w:proofErr w:type="spellStart"/>
            <w:r w:rsidRPr="00F77BB7">
              <w:rPr>
                <w:rStyle w:val="normaltextrun"/>
                <w:sz w:val="20"/>
                <w:szCs w:val="20"/>
              </w:rPr>
              <w:t>түсіну</w:t>
            </w:r>
            <w:proofErr w:type="spellEnd"/>
            <w:r w:rsidRPr="00F77BB7">
              <w:rPr>
                <w:rStyle w:val="normaltextrun"/>
                <w:sz w:val="20"/>
                <w:szCs w:val="20"/>
              </w:rPr>
              <w:t>/</w:t>
            </w:r>
            <w:proofErr w:type="spellStart"/>
            <w:r w:rsidRPr="00F77BB7">
              <w:rPr>
                <w:rStyle w:val="normaltextrun"/>
                <w:sz w:val="20"/>
                <w:szCs w:val="20"/>
              </w:rPr>
              <w:t>түсінбеу</w:t>
            </w:r>
            <w:proofErr w:type="spellEnd"/>
            <w:r w:rsidRPr="00F77BB7">
              <w:rPr>
                <w:rStyle w:val="normaltextrun"/>
                <w:sz w:val="20"/>
                <w:szCs w:val="20"/>
              </w:rPr>
              <w:t>.</w:t>
            </w:r>
          </w:p>
          <w:p w14:paraId="1F75F161" w14:textId="77777777" w:rsidR="00D54447" w:rsidRPr="00F77BB7" w:rsidRDefault="00D54447" w:rsidP="00F77BB7">
            <w:pPr>
              <w:pStyle w:val="paragraph"/>
              <w:spacing w:before="0" w:beforeAutospacing="0" w:after="0" w:afterAutospacing="0"/>
              <w:jc w:val="both"/>
              <w:textAlignment w:val="baseline"/>
              <w:rPr>
                <w:sz w:val="20"/>
                <w:szCs w:val="20"/>
              </w:rPr>
            </w:pPr>
            <w:proofErr w:type="spellStart"/>
            <w:r w:rsidRPr="00F77BB7">
              <w:rPr>
                <w:rStyle w:val="normaltextrun"/>
                <w:sz w:val="20"/>
                <w:szCs w:val="20"/>
              </w:rPr>
              <w:t>Негізгі</w:t>
            </w:r>
            <w:proofErr w:type="spellEnd"/>
            <w:r w:rsidRPr="00F77BB7">
              <w:rPr>
                <w:rStyle w:val="normaltextrun"/>
                <w:sz w:val="20"/>
                <w:szCs w:val="20"/>
              </w:rPr>
              <w:t xml:space="preserve"> </w:t>
            </w:r>
            <w:proofErr w:type="spellStart"/>
            <w:r w:rsidRPr="00F77BB7">
              <w:rPr>
                <w:rStyle w:val="normaltextrun"/>
                <w:sz w:val="20"/>
                <w:szCs w:val="20"/>
              </w:rPr>
              <w:t>дереккөздерге</w:t>
            </w:r>
            <w:proofErr w:type="spellEnd"/>
            <w:r w:rsidRPr="00F77BB7">
              <w:rPr>
                <w:rStyle w:val="normaltextrun"/>
                <w:sz w:val="20"/>
                <w:szCs w:val="20"/>
              </w:rPr>
              <w:t xml:space="preserve"> </w:t>
            </w:r>
            <w:proofErr w:type="spellStart"/>
            <w:r w:rsidRPr="00F77BB7">
              <w:rPr>
                <w:rStyle w:val="normaltextrun"/>
                <w:sz w:val="20"/>
                <w:szCs w:val="20"/>
              </w:rPr>
              <w:t>сәйкес</w:t>
            </w:r>
            <w:proofErr w:type="spellEnd"/>
            <w:r w:rsidRPr="00F77BB7">
              <w:rPr>
                <w:rStyle w:val="normaltextrun"/>
                <w:sz w:val="20"/>
                <w:szCs w:val="20"/>
              </w:rPr>
              <w:t xml:space="preserve"> </w:t>
            </w:r>
            <w:proofErr w:type="spellStart"/>
            <w:r w:rsidRPr="00F77BB7">
              <w:rPr>
                <w:rStyle w:val="normaltextrun"/>
                <w:sz w:val="20"/>
                <w:szCs w:val="20"/>
              </w:rPr>
              <w:t>сілтемелер</w:t>
            </w:r>
            <w:proofErr w:type="spellEnd"/>
            <w:r w:rsidRPr="00F77BB7">
              <w:rPr>
                <w:rStyle w:val="normaltextrun"/>
                <w:sz w:val="20"/>
                <w:szCs w:val="20"/>
              </w:rPr>
              <w:t xml:space="preserve"> (</w:t>
            </w:r>
            <w:proofErr w:type="spellStart"/>
            <w:r w:rsidRPr="00F77BB7">
              <w:rPr>
                <w:rStyle w:val="normaltextrun"/>
                <w:sz w:val="20"/>
                <w:szCs w:val="20"/>
              </w:rPr>
              <w:t>дәйексөздер</w:t>
            </w:r>
            <w:proofErr w:type="spellEnd"/>
            <w:r w:rsidRPr="00F77BB7">
              <w:rPr>
                <w:rStyle w:val="normaltextrun"/>
                <w:sz w:val="20"/>
                <w:szCs w:val="20"/>
              </w:rPr>
              <w:t xml:space="preserve">) </w:t>
            </w:r>
            <w:proofErr w:type="spellStart"/>
            <w:r w:rsidRPr="00F77BB7">
              <w:rPr>
                <w:rStyle w:val="normaltextrun"/>
                <w:sz w:val="20"/>
                <w:szCs w:val="20"/>
              </w:rPr>
              <w:t>берілмейді</w:t>
            </w:r>
            <w:proofErr w:type="spellEnd"/>
            <w:r w:rsidRPr="00F77BB7">
              <w:rPr>
                <w:rStyle w:val="normaltextrun"/>
                <w:sz w:val="20"/>
                <w:szCs w:val="20"/>
              </w:rPr>
              <w:t>.</w:t>
            </w:r>
          </w:p>
        </w:tc>
      </w:tr>
      <w:tr w:rsidR="007A7551" w:rsidRPr="00F77BB7" w14:paraId="64E00929"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1756624E" w14:textId="77777777" w:rsidR="00D54447" w:rsidRPr="00F77BB7" w:rsidRDefault="00D54447" w:rsidP="00F77BB7">
            <w:pPr>
              <w:pStyle w:val="paragraph"/>
              <w:spacing w:before="0" w:beforeAutospacing="0" w:after="0" w:afterAutospacing="0"/>
              <w:jc w:val="both"/>
              <w:textAlignment w:val="baseline"/>
              <w:rPr>
                <w:b/>
                <w:bCs/>
                <w:sz w:val="20"/>
                <w:szCs w:val="20"/>
                <w:lang w:val="kk-KZ"/>
              </w:rPr>
            </w:pPr>
          </w:p>
          <w:p w14:paraId="680618C9" w14:textId="4F068C91" w:rsidR="00D54447" w:rsidRPr="00F77BB7" w:rsidRDefault="00EF2071" w:rsidP="00F77BB7">
            <w:pPr>
              <w:pStyle w:val="paragraph"/>
              <w:spacing w:before="0" w:beforeAutospacing="0" w:after="0" w:afterAutospacing="0"/>
              <w:jc w:val="both"/>
              <w:textAlignment w:val="baseline"/>
              <w:rPr>
                <w:rStyle w:val="normaltextrun"/>
                <w:b/>
                <w:bCs/>
                <w:sz w:val="20"/>
                <w:szCs w:val="20"/>
                <w:lang w:val="kk-KZ"/>
              </w:rPr>
            </w:pPr>
            <w:r w:rsidRPr="00F77BB7">
              <w:rPr>
                <w:b/>
                <w:bCs/>
                <w:sz w:val="20"/>
                <w:szCs w:val="20"/>
                <w:lang w:val="kk-KZ"/>
              </w:rPr>
              <w:t xml:space="preserve"> </w:t>
            </w:r>
            <w:r w:rsidR="00A3077E" w:rsidRPr="00F77BB7">
              <w:rPr>
                <w:b/>
                <w:bCs/>
                <w:sz w:val="20"/>
                <w:szCs w:val="20"/>
                <w:lang w:val="kk-KZ"/>
              </w:rPr>
              <w:t>Б</w:t>
            </w:r>
            <w:r w:rsidRPr="00F77BB7">
              <w:rPr>
                <w:b/>
                <w:bCs/>
                <w:sz w:val="20"/>
                <w:szCs w:val="20"/>
                <w:lang w:val="kk-KZ"/>
              </w:rPr>
              <w:t xml:space="preserve">ілім беруді басқару практикасы мен теориясына жүйелі тәсілді қолданудың </w:t>
            </w:r>
            <w:r w:rsidR="00D54447" w:rsidRPr="00F77BB7">
              <w:rPr>
                <w:b/>
                <w:bCs/>
                <w:sz w:val="20"/>
                <w:szCs w:val="20"/>
                <w:lang w:val="kk-KZ"/>
              </w:rPr>
              <w:t>жолдарын түсіну</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4CF1B7AD" w14:textId="77777777" w:rsidR="00D54447" w:rsidRPr="00F77BB7" w:rsidRDefault="00D54447" w:rsidP="00F77BB7">
            <w:pPr>
              <w:pStyle w:val="paragraph"/>
              <w:spacing w:before="0" w:beforeAutospacing="0" w:after="0" w:afterAutospacing="0"/>
              <w:jc w:val="both"/>
              <w:textAlignment w:val="baseline"/>
              <w:rPr>
                <w:rStyle w:val="normaltextrun"/>
                <w:sz w:val="20"/>
                <w:szCs w:val="20"/>
                <w:lang w:val="kk-KZ"/>
              </w:rPr>
            </w:pPr>
            <w:r w:rsidRPr="00F77BB7">
              <w:rPr>
                <w:sz w:val="20"/>
                <w:szCs w:val="20"/>
                <w:lang w:val="kk-KZ"/>
              </w:rPr>
              <w:t>ЖМП ғылым ретінде негізгі ұғымдарын жақсы байланыстырады. Дәлелдерді эмпирикалық зерттеудің дәлелдерімен тамаша негіздеу.</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70204DD3"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r w:rsidRPr="00F77BB7">
              <w:rPr>
                <w:sz w:val="20"/>
                <w:szCs w:val="20"/>
                <w:lang w:val="kk-KZ"/>
              </w:rPr>
              <w:t xml:space="preserve">Жоғары білімнің тұжырымдамалары мен теорияларын ҚР-дағы жоғары білімнің дамуымен байланыстырады. </w:t>
            </w:r>
            <w:proofErr w:type="spellStart"/>
            <w:r w:rsidRPr="00F77BB7">
              <w:rPr>
                <w:sz w:val="20"/>
                <w:szCs w:val="20"/>
              </w:rPr>
              <w:t>Дәлелдерді</w:t>
            </w:r>
            <w:proofErr w:type="spellEnd"/>
            <w:r w:rsidRPr="00F77BB7">
              <w:rPr>
                <w:sz w:val="20"/>
                <w:szCs w:val="20"/>
              </w:rPr>
              <w:t xml:space="preserve"> </w:t>
            </w:r>
            <w:proofErr w:type="spellStart"/>
            <w:r w:rsidRPr="00F77BB7">
              <w:rPr>
                <w:sz w:val="20"/>
                <w:szCs w:val="20"/>
              </w:rPr>
              <w:t>эмпирикалық</w:t>
            </w:r>
            <w:proofErr w:type="spellEnd"/>
            <w:r w:rsidRPr="00F77BB7">
              <w:rPr>
                <w:sz w:val="20"/>
                <w:szCs w:val="20"/>
              </w:rPr>
              <w:t xml:space="preserve"> </w:t>
            </w:r>
            <w:proofErr w:type="spellStart"/>
            <w:r w:rsidRPr="00F77BB7">
              <w:rPr>
                <w:sz w:val="20"/>
                <w:szCs w:val="20"/>
              </w:rPr>
              <w:t>зерттеудің</w:t>
            </w:r>
            <w:proofErr w:type="spellEnd"/>
            <w:r w:rsidRPr="00F77BB7">
              <w:rPr>
                <w:sz w:val="20"/>
                <w:szCs w:val="20"/>
              </w:rPr>
              <w:t xml:space="preserve"> </w:t>
            </w:r>
            <w:proofErr w:type="spellStart"/>
            <w:r w:rsidRPr="00F77BB7">
              <w:rPr>
                <w:sz w:val="20"/>
                <w:szCs w:val="20"/>
              </w:rPr>
              <w:t>дәлелдерімен</w:t>
            </w:r>
            <w:proofErr w:type="spellEnd"/>
            <w:r w:rsidRPr="00F77BB7">
              <w:rPr>
                <w:sz w:val="20"/>
                <w:szCs w:val="20"/>
              </w:rPr>
              <w:t xml:space="preserve"> </w:t>
            </w:r>
            <w:proofErr w:type="spellStart"/>
            <w:r w:rsidRPr="00F77BB7">
              <w:rPr>
                <w:sz w:val="20"/>
                <w:szCs w:val="20"/>
              </w:rPr>
              <w:t>күшейтеді</w:t>
            </w:r>
            <w:proofErr w:type="spellEnd"/>
            <w:r w:rsidRPr="00F77BB7">
              <w:rPr>
                <w:sz w:val="20"/>
                <w:szCs w:val="20"/>
              </w:rPr>
              <w:t>.</w:t>
            </w:r>
            <w:r w:rsidRPr="00F77BB7">
              <w:rPr>
                <w:rStyle w:val="normaltextrun"/>
                <w:sz w:val="20"/>
                <w:szCs w:val="20"/>
              </w:rPr>
              <w:t> </w:t>
            </w:r>
            <w:r w:rsidRPr="00F77BB7">
              <w:rPr>
                <w:rStyle w:val="eop"/>
                <w:sz w:val="20"/>
                <w:szCs w:val="20"/>
              </w:rPr>
              <w:t> </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225679A9" w14:textId="77777777" w:rsidR="00D54447" w:rsidRPr="00F77BB7" w:rsidRDefault="00D54447" w:rsidP="00F77BB7">
            <w:pPr>
              <w:pStyle w:val="paragraph"/>
              <w:spacing w:before="0" w:beforeAutospacing="0" w:after="0" w:afterAutospacing="0"/>
              <w:jc w:val="both"/>
              <w:textAlignment w:val="baseline"/>
              <w:rPr>
                <w:rStyle w:val="normaltextrun"/>
                <w:sz w:val="20"/>
                <w:szCs w:val="20"/>
              </w:rPr>
            </w:pPr>
            <w:proofErr w:type="spellStart"/>
            <w:r w:rsidRPr="00F77BB7">
              <w:rPr>
                <w:rStyle w:val="normaltextrun"/>
                <w:sz w:val="20"/>
                <w:szCs w:val="20"/>
              </w:rPr>
              <w:t>Қазақстан</w:t>
            </w:r>
            <w:proofErr w:type="spellEnd"/>
            <w:r w:rsidRPr="00F77BB7">
              <w:rPr>
                <w:rStyle w:val="normaltextrun"/>
                <w:sz w:val="20"/>
                <w:szCs w:val="20"/>
              </w:rPr>
              <w:t xml:space="preserve"> </w:t>
            </w:r>
            <w:proofErr w:type="spellStart"/>
            <w:r w:rsidRPr="00F77BB7">
              <w:rPr>
                <w:rStyle w:val="normaltextrun"/>
                <w:sz w:val="20"/>
                <w:szCs w:val="20"/>
              </w:rPr>
              <w:t>Республикасындағы</w:t>
            </w:r>
            <w:proofErr w:type="spellEnd"/>
            <w:r w:rsidRPr="00F77BB7">
              <w:rPr>
                <w:rStyle w:val="normaltextrun"/>
                <w:sz w:val="20"/>
                <w:szCs w:val="20"/>
              </w:rPr>
              <w:t xml:space="preserve"> </w:t>
            </w:r>
            <w:proofErr w:type="spellStart"/>
            <w:r w:rsidRPr="00F77BB7">
              <w:rPr>
                <w:rStyle w:val="normaltextrun"/>
                <w:sz w:val="20"/>
                <w:szCs w:val="20"/>
              </w:rPr>
              <w:t>жоғары</w:t>
            </w:r>
            <w:proofErr w:type="spellEnd"/>
            <w:r w:rsidRPr="00F77BB7">
              <w:rPr>
                <w:rStyle w:val="normaltextrun"/>
                <w:sz w:val="20"/>
                <w:szCs w:val="20"/>
              </w:rPr>
              <w:t xml:space="preserve"> </w:t>
            </w:r>
            <w:proofErr w:type="spellStart"/>
            <w:r w:rsidRPr="00F77BB7">
              <w:rPr>
                <w:rStyle w:val="normaltextrun"/>
                <w:sz w:val="20"/>
                <w:szCs w:val="20"/>
              </w:rPr>
              <w:t>білімнің</w:t>
            </w:r>
            <w:proofErr w:type="spellEnd"/>
            <w:r w:rsidRPr="00F77BB7">
              <w:rPr>
                <w:rStyle w:val="normaltextrun"/>
                <w:sz w:val="20"/>
                <w:szCs w:val="20"/>
              </w:rPr>
              <w:t xml:space="preserve"> даму </w:t>
            </w:r>
            <w:proofErr w:type="spellStart"/>
            <w:r w:rsidRPr="00F77BB7">
              <w:rPr>
                <w:rStyle w:val="normaltextrun"/>
                <w:sz w:val="20"/>
                <w:szCs w:val="20"/>
              </w:rPr>
              <w:t>контекстінде</w:t>
            </w:r>
            <w:proofErr w:type="spellEnd"/>
            <w:r w:rsidRPr="00F77BB7">
              <w:rPr>
                <w:rStyle w:val="normaltextrun"/>
                <w:sz w:val="20"/>
                <w:szCs w:val="20"/>
              </w:rPr>
              <w:t xml:space="preserve"> </w:t>
            </w:r>
            <w:proofErr w:type="spellStart"/>
            <w:r w:rsidRPr="00F77BB7">
              <w:rPr>
                <w:rStyle w:val="normaltextrun"/>
                <w:sz w:val="20"/>
                <w:szCs w:val="20"/>
              </w:rPr>
              <w:t>жоғары</w:t>
            </w:r>
            <w:proofErr w:type="spellEnd"/>
            <w:r w:rsidRPr="00F77BB7">
              <w:rPr>
                <w:rStyle w:val="normaltextrun"/>
                <w:sz w:val="20"/>
                <w:szCs w:val="20"/>
              </w:rPr>
              <w:t xml:space="preserve"> </w:t>
            </w:r>
            <w:proofErr w:type="spellStart"/>
            <w:r w:rsidRPr="00F77BB7">
              <w:rPr>
                <w:rStyle w:val="normaltextrun"/>
                <w:sz w:val="20"/>
                <w:szCs w:val="20"/>
              </w:rPr>
              <w:t>білім</w:t>
            </w:r>
            <w:proofErr w:type="spellEnd"/>
            <w:r w:rsidRPr="00F77BB7">
              <w:rPr>
                <w:rStyle w:val="normaltextrun"/>
                <w:sz w:val="20"/>
                <w:szCs w:val="20"/>
              </w:rPr>
              <w:t xml:space="preserve"> беру </w:t>
            </w:r>
            <w:proofErr w:type="spellStart"/>
            <w:r w:rsidRPr="00F77BB7">
              <w:rPr>
                <w:rStyle w:val="normaltextrun"/>
                <w:sz w:val="20"/>
                <w:szCs w:val="20"/>
              </w:rPr>
              <w:t>тұжырымдамалары</w:t>
            </w:r>
            <w:proofErr w:type="spellEnd"/>
            <w:r w:rsidRPr="00F77BB7">
              <w:rPr>
                <w:rStyle w:val="normaltextrun"/>
                <w:sz w:val="20"/>
                <w:szCs w:val="20"/>
              </w:rPr>
              <w:t xml:space="preserve"> мен </w:t>
            </w:r>
            <w:proofErr w:type="spellStart"/>
            <w:r w:rsidRPr="00F77BB7">
              <w:rPr>
                <w:rStyle w:val="normaltextrun"/>
                <w:sz w:val="20"/>
                <w:szCs w:val="20"/>
              </w:rPr>
              <w:t>теориясы</w:t>
            </w:r>
            <w:proofErr w:type="spellEnd"/>
            <w:r w:rsidRPr="00F77BB7">
              <w:rPr>
                <w:rStyle w:val="normaltextrun"/>
                <w:sz w:val="20"/>
                <w:szCs w:val="20"/>
              </w:rPr>
              <w:t xml:space="preserve"> </w:t>
            </w:r>
            <w:proofErr w:type="spellStart"/>
            <w:r w:rsidRPr="00F77BB7">
              <w:rPr>
                <w:rStyle w:val="normaltextrun"/>
                <w:sz w:val="20"/>
                <w:szCs w:val="20"/>
              </w:rPr>
              <w:t>арасындағы</w:t>
            </w:r>
            <w:proofErr w:type="spellEnd"/>
            <w:r w:rsidRPr="00F77BB7">
              <w:rPr>
                <w:rStyle w:val="normaltextrun"/>
                <w:sz w:val="20"/>
                <w:szCs w:val="20"/>
              </w:rPr>
              <w:t xml:space="preserve"> </w:t>
            </w:r>
            <w:proofErr w:type="spellStart"/>
            <w:r w:rsidRPr="00F77BB7">
              <w:rPr>
                <w:rStyle w:val="normaltextrun"/>
                <w:sz w:val="20"/>
                <w:szCs w:val="20"/>
              </w:rPr>
              <w:t>шектеулі</w:t>
            </w:r>
            <w:proofErr w:type="spellEnd"/>
            <w:r w:rsidRPr="00F77BB7">
              <w:rPr>
                <w:rStyle w:val="normaltextrun"/>
                <w:sz w:val="20"/>
                <w:szCs w:val="20"/>
              </w:rPr>
              <w:t xml:space="preserve"> </w:t>
            </w:r>
            <w:proofErr w:type="spellStart"/>
            <w:r w:rsidRPr="00F77BB7">
              <w:rPr>
                <w:rStyle w:val="normaltextrun"/>
                <w:sz w:val="20"/>
                <w:szCs w:val="20"/>
              </w:rPr>
              <w:t>байланыс</w:t>
            </w:r>
            <w:proofErr w:type="spellEnd"/>
            <w:r w:rsidRPr="00F77BB7">
              <w:rPr>
                <w:rStyle w:val="normaltextrun"/>
                <w:sz w:val="20"/>
                <w:szCs w:val="20"/>
              </w:rPr>
              <w:t>.</w:t>
            </w:r>
          </w:p>
          <w:p w14:paraId="6A861259"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proofErr w:type="spellStart"/>
            <w:r w:rsidRPr="00F77BB7">
              <w:rPr>
                <w:rStyle w:val="normaltextrun"/>
                <w:sz w:val="20"/>
                <w:szCs w:val="20"/>
              </w:rPr>
              <w:t>Эмпирикалық</w:t>
            </w:r>
            <w:proofErr w:type="spellEnd"/>
            <w:r w:rsidRPr="00F77BB7">
              <w:rPr>
                <w:rStyle w:val="normaltextrun"/>
                <w:sz w:val="20"/>
                <w:szCs w:val="20"/>
              </w:rPr>
              <w:t xml:space="preserve"> </w:t>
            </w:r>
            <w:proofErr w:type="spellStart"/>
            <w:r w:rsidRPr="00F77BB7">
              <w:rPr>
                <w:rStyle w:val="normaltextrun"/>
                <w:sz w:val="20"/>
                <w:szCs w:val="20"/>
              </w:rPr>
              <w:t>зерттеу</w:t>
            </w:r>
            <w:proofErr w:type="spellEnd"/>
            <w:r w:rsidRPr="00F77BB7">
              <w:rPr>
                <w:rStyle w:val="normaltextrun"/>
                <w:sz w:val="20"/>
                <w:szCs w:val="20"/>
              </w:rPr>
              <w:t xml:space="preserve"> </w:t>
            </w:r>
            <w:proofErr w:type="spellStart"/>
            <w:r w:rsidRPr="00F77BB7">
              <w:rPr>
                <w:rStyle w:val="normaltextrun"/>
                <w:sz w:val="20"/>
                <w:szCs w:val="20"/>
              </w:rPr>
              <w:t>дәлелдемелерін</w:t>
            </w:r>
            <w:proofErr w:type="spellEnd"/>
            <w:r w:rsidRPr="00F77BB7">
              <w:rPr>
                <w:rStyle w:val="normaltextrun"/>
                <w:sz w:val="20"/>
                <w:szCs w:val="20"/>
              </w:rPr>
              <w:t xml:space="preserve"> </w:t>
            </w:r>
            <w:proofErr w:type="spellStart"/>
            <w:r w:rsidRPr="00F77BB7">
              <w:rPr>
                <w:rStyle w:val="normaltextrun"/>
                <w:sz w:val="20"/>
                <w:szCs w:val="20"/>
              </w:rPr>
              <w:t>шектеулі</w:t>
            </w:r>
            <w:proofErr w:type="spellEnd"/>
            <w:r w:rsidRPr="00F77BB7">
              <w:rPr>
                <w:rStyle w:val="normaltextrun"/>
                <w:sz w:val="20"/>
                <w:szCs w:val="20"/>
              </w:rPr>
              <w:t xml:space="preserve"> </w:t>
            </w:r>
            <w:proofErr w:type="spellStart"/>
            <w:r w:rsidRPr="00F77BB7">
              <w:rPr>
                <w:rStyle w:val="normaltextrun"/>
                <w:sz w:val="20"/>
                <w:szCs w:val="20"/>
              </w:rPr>
              <w:t>пайдалану</w:t>
            </w:r>
            <w:proofErr w:type="spellEnd"/>
            <w:r w:rsidRPr="00F77BB7">
              <w:rPr>
                <w:rStyle w:val="normaltextrun"/>
                <w:sz w:val="20"/>
                <w:szCs w:val="20"/>
              </w:rPr>
              <w:t>.</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347AC4E3"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proofErr w:type="spellStart"/>
            <w:r w:rsidRPr="00F77BB7">
              <w:rPr>
                <w:rStyle w:val="normaltextrun"/>
                <w:sz w:val="20"/>
                <w:szCs w:val="20"/>
              </w:rPr>
              <w:t>Қазақстан</w:t>
            </w:r>
            <w:proofErr w:type="spellEnd"/>
            <w:r w:rsidRPr="00F77BB7">
              <w:rPr>
                <w:rStyle w:val="normaltextrun"/>
                <w:sz w:val="20"/>
                <w:szCs w:val="20"/>
              </w:rPr>
              <w:t xml:space="preserve"> </w:t>
            </w:r>
            <w:proofErr w:type="spellStart"/>
            <w:r w:rsidRPr="00F77BB7">
              <w:rPr>
                <w:rStyle w:val="normaltextrun"/>
                <w:sz w:val="20"/>
                <w:szCs w:val="20"/>
              </w:rPr>
              <w:t>Республикасындағы</w:t>
            </w:r>
            <w:proofErr w:type="spellEnd"/>
            <w:r w:rsidRPr="00F77BB7">
              <w:rPr>
                <w:rStyle w:val="normaltextrun"/>
                <w:sz w:val="20"/>
                <w:szCs w:val="20"/>
              </w:rPr>
              <w:t xml:space="preserve"> </w:t>
            </w:r>
            <w:proofErr w:type="spellStart"/>
            <w:r w:rsidRPr="00F77BB7">
              <w:rPr>
                <w:rStyle w:val="normaltextrun"/>
                <w:sz w:val="20"/>
                <w:szCs w:val="20"/>
              </w:rPr>
              <w:t>жоғары</w:t>
            </w:r>
            <w:proofErr w:type="spellEnd"/>
            <w:r w:rsidRPr="00F77BB7">
              <w:rPr>
                <w:rStyle w:val="normaltextrun"/>
                <w:sz w:val="20"/>
                <w:szCs w:val="20"/>
              </w:rPr>
              <w:t xml:space="preserve"> </w:t>
            </w:r>
            <w:proofErr w:type="spellStart"/>
            <w:r w:rsidRPr="00F77BB7">
              <w:rPr>
                <w:rStyle w:val="normaltextrun"/>
                <w:sz w:val="20"/>
                <w:szCs w:val="20"/>
              </w:rPr>
              <w:t>білімнің</w:t>
            </w:r>
            <w:proofErr w:type="spellEnd"/>
            <w:r w:rsidRPr="00F77BB7">
              <w:rPr>
                <w:rStyle w:val="normaltextrun"/>
                <w:sz w:val="20"/>
                <w:szCs w:val="20"/>
              </w:rPr>
              <w:t xml:space="preserve"> </w:t>
            </w:r>
            <w:proofErr w:type="spellStart"/>
            <w:r w:rsidRPr="00F77BB7">
              <w:rPr>
                <w:rStyle w:val="normaltextrun"/>
                <w:sz w:val="20"/>
                <w:szCs w:val="20"/>
              </w:rPr>
              <w:t>дамуы</w:t>
            </w:r>
            <w:proofErr w:type="spellEnd"/>
            <w:r w:rsidRPr="00F77BB7">
              <w:rPr>
                <w:rStyle w:val="normaltextrun"/>
                <w:sz w:val="20"/>
                <w:szCs w:val="20"/>
              </w:rPr>
              <w:t xml:space="preserve"> </w:t>
            </w:r>
            <w:proofErr w:type="spellStart"/>
            <w:r w:rsidRPr="00F77BB7">
              <w:rPr>
                <w:rStyle w:val="normaltextrun"/>
                <w:sz w:val="20"/>
                <w:szCs w:val="20"/>
              </w:rPr>
              <w:t>жағдайында</w:t>
            </w:r>
            <w:proofErr w:type="spellEnd"/>
            <w:r w:rsidRPr="00F77BB7">
              <w:rPr>
                <w:rStyle w:val="normaltextrun"/>
                <w:sz w:val="20"/>
                <w:szCs w:val="20"/>
              </w:rPr>
              <w:t xml:space="preserve"> </w:t>
            </w:r>
            <w:proofErr w:type="spellStart"/>
            <w:r w:rsidRPr="00F77BB7">
              <w:rPr>
                <w:rStyle w:val="normaltextrun"/>
                <w:sz w:val="20"/>
                <w:szCs w:val="20"/>
              </w:rPr>
              <w:t>жоғары</w:t>
            </w:r>
            <w:proofErr w:type="spellEnd"/>
            <w:r w:rsidRPr="00F77BB7">
              <w:rPr>
                <w:rStyle w:val="normaltextrun"/>
                <w:sz w:val="20"/>
                <w:szCs w:val="20"/>
              </w:rPr>
              <w:t xml:space="preserve"> </w:t>
            </w:r>
            <w:proofErr w:type="spellStart"/>
            <w:r w:rsidRPr="00F77BB7">
              <w:rPr>
                <w:rStyle w:val="normaltextrun"/>
                <w:sz w:val="20"/>
                <w:szCs w:val="20"/>
              </w:rPr>
              <w:t>білім</w:t>
            </w:r>
            <w:proofErr w:type="spellEnd"/>
            <w:r w:rsidRPr="00F77BB7">
              <w:rPr>
                <w:rStyle w:val="normaltextrun"/>
                <w:sz w:val="20"/>
                <w:szCs w:val="20"/>
              </w:rPr>
              <w:t xml:space="preserve"> беру </w:t>
            </w:r>
            <w:proofErr w:type="spellStart"/>
            <w:r w:rsidRPr="00F77BB7">
              <w:rPr>
                <w:rStyle w:val="normaltextrun"/>
                <w:sz w:val="20"/>
                <w:szCs w:val="20"/>
              </w:rPr>
              <w:t>тұжырымдамалары</w:t>
            </w:r>
            <w:proofErr w:type="spellEnd"/>
            <w:r w:rsidRPr="00F77BB7">
              <w:rPr>
                <w:rStyle w:val="normaltextrun"/>
                <w:sz w:val="20"/>
                <w:szCs w:val="20"/>
              </w:rPr>
              <w:t xml:space="preserve"> мен </w:t>
            </w:r>
            <w:proofErr w:type="spellStart"/>
            <w:r w:rsidRPr="00F77BB7">
              <w:rPr>
                <w:rStyle w:val="normaltextrun"/>
                <w:sz w:val="20"/>
                <w:szCs w:val="20"/>
              </w:rPr>
              <w:t>теориясы</w:t>
            </w:r>
            <w:proofErr w:type="spellEnd"/>
            <w:r w:rsidRPr="00F77BB7">
              <w:rPr>
                <w:rStyle w:val="normaltextrun"/>
                <w:sz w:val="20"/>
                <w:szCs w:val="20"/>
              </w:rPr>
              <w:t xml:space="preserve"> </w:t>
            </w:r>
            <w:proofErr w:type="spellStart"/>
            <w:r w:rsidRPr="00F77BB7">
              <w:rPr>
                <w:rStyle w:val="normaltextrun"/>
                <w:sz w:val="20"/>
                <w:szCs w:val="20"/>
              </w:rPr>
              <w:t>арасында</w:t>
            </w:r>
            <w:proofErr w:type="spellEnd"/>
            <w:r w:rsidRPr="00F77BB7">
              <w:rPr>
                <w:rStyle w:val="normaltextrun"/>
                <w:sz w:val="20"/>
                <w:szCs w:val="20"/>
              </w:rPr>
              <w:t xml:space="preserve"> </w:t>
            </w:r>
            <w:proofErr w:type="spellStart"/>
            <w:r w:rsidRPr="00F77BB7">
              <w:rPr>
                <w:rStyle w:val="normaltextrun"/>
                <w:sz w:val="20"/>
                <w:szCs w:val="20"/>
              </w:rPr>
              <w:t>байланыс</w:t>
            </w:r>
            <w:proofErr w:type="spellEnd"/>
            <w:r w:rsidRPr="00F77BB7">
              <w:rPr>
                <w:rStyle w:val="normaltextrun"/>
                <w:sz w:val="20"/>
                <w:szCs w:val="20"/>
              </w:rPr>
              <w:t xml:space="preserve"> аз </w:t>
            </w:r>
            <w:proofErr w:type="spellStart"/>
            <w:r w:rsidRPr="00F77BB7">
              <w:rPr>
                <w:rStyle w:val="normaltextrun"/>
                <w:sz w:val="20"/>
                <w:szCs w:val="20"/>
              </w:rPr>
              <w:t>немесе</w:t>
            </w:r>
            <w:proofErr w:type="spellEnd"/>
            <w:r w:rsidRPr="00F77BB7">
              <w:rPr>
                <w:rStyle w:val="normaltextrun"/>
                <w:sz w:val="20"/>
                <w:szCs w:val="20"/>
              </w:rPr>
              <w:t xml:space="preserve"> </w:t>
            </w:r>
            <w:proofErr w:type="spellStart"/>
            <w:r w:rsidRPr="00F77BB7">
              <w:rPr>
                <w:rStyle w:val="normaltextrun"/>
                <w:sz w:val="20"/>
                <w:szCs w:val="20"/>
              </w:rPr>
              <w:t>мүлдем</w:t>
            </w:r>
            <w:proofErr w:type="spellEnd"/>
            <w:r w:rsidRPr="00F77BB7">
              <w:rPr>
                <w:rStyle w:val="normaltextrun"/>
                <w:sz w:val="20"/>
                <w:szCs w:val="20"/>
              </w:rPr>
              <w:t xml:space="preserve"> </w:t>
            </w:r>
            <w:proofErr w:type="spellStart"/>
            <w:r w:rsidRPr="00F77BB7">
              <w:rPr>
                <w:rStyle w:val="normaltextrun"/>
                <w:sz w:val="20"/>
                <w:szCs w:val="20"/>
              </w:rPr>
              <w:t>жоқ</w:t>
            </w:r>
            <w:proofErr w:type="spellEnd"/>
            <w:r w:rsidRPr="00F77BB7">
              <w:rPr>
                <w:rStyle w:val="normaltextrun"/>
                <w:sz w:val="20"/>
                <w:szCs w:val="20"/>
              </w:rPr>
              <w:t xml:space="preserve">. </w:t>
            </w:r>
            <w:proofErr w:type="spellStart"/>
            <w:r w:rsidRPr="00F77BB7">
              <w:rPr>
                <w:rStyle w:val="normaltextrun"/>
                <w:sz w:val="20"/>
                <w:szCs w:val="20"/>
              </w:rPr>
              <w:t>Эмпирикалық</w:t>
            </w:r>
            <w:proofErr w:type="spellEnd"/>
            <w:r w:rsidRPr="00F77BB7">
              <w:rPr>
                <w:rStyle w:val="normaltextrun"/>
                <w:sz w:val="20"/>
                <w:szCs w:val="20"/>
              </w:rPr>
              <w:t xml:space="preserve"> </w:t>
            </w:r>
            <w:proofErr w:type="spellStart"/>
            <w:r w:rsidRPr="00F77BB7">
              <w:rPr>
                <w:rStyle w:val="normaltextrun"/>
                <w:sz w:val="20"/>
                <w:szCs w:val="20"/>
              </w:rPr>
              <w:t>зерттеулерді</w:t>
            </w:r>
            <w:proofErr w:type="spellEnd"/>
            <w:r w:rsidRPr="00F77BB7">
              <w:rPr>
                <w:rStyle w:val="normaltextrun"/>
                <w:sz w:val="20"/>
                <w:szCs w:val="20"/>
              </w:rPr>
              <w:t xml:space="preserve"> аз </w:t>
            </w:r>
            <w:proofErr w:type="spellStart"/>
            <w:r w:rsidRPr="00F77BB7">
              <w:rPr>
                <w:rStyle w:val="normaltextrun"/>
                <w:sz w:val="20"/>
                <w:szCs w:val="20"/>
              </w:rPr>
              <w:t>пайдаланады</w:t>
            </w:r>
            <w:proofErr w:type="spellEnd"/>
            <w:r w:rsidRPr="00F77BB7">
              <w:rPr>
                <w:rStyle w:val="normaltextrun"/>
                <w:sz w:val="20"/>
                <w:szCs w:val="20"/>
              </w:rPr>
              <w:t xml:space="preserve"> </w:t>
            </w:r>
            <w:proofErr w:type="spellStart"/>
            <w:r w:rsidRPr="00F77BB7">
              <w:rPr>
                <w:rStyle w:val="normaltextrun"/>
                <w:sz w:val="20"/>
                <w:szCs w:val="20"/>
              </w:rPr>
              <w:t>немесе</w:t>
            </w:r>
            <w:proofErr w:type="spellEnd"/>
            <w:r w:rsidRPr="00F77BB7">
              <w:rPr>
                <w:rStyle w:val="normaltextrun"/>
                <w:sz w:val="20"/>
                <w:szCs w:val="20"/>
              </w:rPr>
              <w:t xml:space="preserve"> </w:t>
            </w:r>
            <w:proofErr w:type="spellStart"/>
            <w:r w:rsidRPr="00F77BB7">
              <w:rPr>
                <w:rStyle w:val="normaltextrun"/>
                <w:sz w:val="20"/>
                <w:szCs w:val="20"/>
              </w:rPr>
              <w:t>мүлдем</w:t>
            </w:r>
            <w:proofErr w:type="spellEnd"/>
            <w:r w:rsidRPr="00F77BB7">
              <w:rPr>
                <w:rStyle w:val="normaltextrun"/>
                <w:sz w:val="20"/>
                <w:szCs w:val="20"/>
              </w:rPr>
              <w:t xml:space="preserve"> </w:t>
            </w:r>
            <w:proofErr w:type="spellStart"/>
            <w:r w:rsidRPr="00F77BB7">
              <w:rPr>
                <w:rStyle w:val="normaltextrun"/>
                <w:sz w:val="20"/>
                <w:szCs w:val="20"/>
              </w:rPr>
              <w:t>қолданбайды</w:t>
            </w:r>
            <w:proofErr w:type="spellEnd"/>
            <w:r w:rsidRPr="00F77BB7">
              <w:rPr>
                <w:rStyle w:val="normaltextrun"/>
                <w:sz w:val="20"/>
                <w:szCs w:val="20"/>
              </w:rPr>
              <w:t>.</w:t>
            </w:r>
          </w:p>
        </w:tc>
      </w:tr>
      <w:tr w:rsidR="007A7551" w:rsidRPr="00F77BB7" w14:paraId="55A79B74"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01CC5BCA"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proofErr w:type="spellStart"/>
            <w:r w:rsidRPr="00F77BB7">
              <w:rPr>
                <w:b/>
                <w:bCs/>
                <w:sz w:val="20"/>
                <w:szCs w:val="20"/>
              </w:rPr>
              <w:t>практикалық</w:t>
            </w:r>
            <w:proofErr w:type="spellEnd"/>
            <w:r w:rsidRPr="00F77BB7">
              <w:rPr>
                <w:b/>
                <w:bCs/>
                <w:sz w:val="20"/>
                <w:szCs w:val="20"/>
              </w:rPr>
              <w:t xml:space="preserve"> </w:t>
            </w:r>
            <w:proofErr w:type="spellStart"/>
            <w:r w:rsidRPr="00F77BB7">
              <w:rPr>
                <w:b/>
                <w:bCs/>
                <w:sz w:val="20"/>
                <w:szCs w:val="20"/>
              </w:rPr>
              <w:t>ұсыныстар</w:t>
            </w:r>
            <w:proofErr w:type="spellEnd"/>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17EA0B75" w14:textId="77777777" w:rsidR="00D54447" w:rsidRPr="00F77BB7" w:rsidRDefault="00D54447" w:rsidP="00F77BB7">
            <w:pPr>
              <w:pStyle w:val="paragraph"/>
              <w:spacing w:before="0" w:beforeAutospacing="0" w:after="0" w:afterAutospacing="0"/>
              <w:jc w:val="both"/>
              <w:textAlignment w:val="baseline"/>
              <w:rPr>
                <w:rStyle w:val="normaltextrun"/>
                <w:sz w:val="20"/>
                <w:szCs w:val="20"/>
                <w:lang w:val="kk-KZ"/>
              </w:rPr>
            </w:pPr>
            <w:r w:rsidRPr="00F77BB7">
              <w:rPr>
                <w:sz w:val="20"/>
                <w:szCs w:val="20"/>
                <w:lang w:val="kk-KZ"/>
              </w:rPr>
              <w:t>Қазақстанда мұғалімдердің кәсіби бірегейлігі мен кәсібилігін арттыру бойынша сауатты саяси және/немесе практикалық ұсынымдар, ұсыныстар ұсынады.</w:t>
            </w:r>
            <w:r w:rsidRPr="00F77BB7">
              <w:rPr>
                <w:rStyle w:val="normaltextrun"/>
                <w:sz w:val="20"/>
                <w:szCs w:val="20"/>
                <w:lang w:val="kk-KZ"/>
              </w:rPr>
              <w:t> </w:t>
            </w:r>
            <w:r w:rsidRPr="00F77BB7">
              <w:rPr>
                <w:rStyle w:val="eop"/>
                <w:sz w:val="20"/>
                <w:szCs w:val="20"/>
                <w:lang w:val="kk-KZ"/>
              </w:rPr>
              <w:t> </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08C64E64"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r w:rsidRPr="00F77BB7">
              <w:rPr>
                <w:sz w:val="20"/>
                <w:szCs w:val="20"/>
                <w:lang w:val="kk-KZ"/>
              </w:rPr>
              <w:t>Қазақстанда мұғалімдердің кәсіби бірегейлігі мен кәсібилігін арттыру бойынша кейбір саяси және/немесе практикалық ұсыныстарды, ұсыныстарды ұсынады</w:t>
            </w:r>
            <w:r w:rsidRPr="00F77BB7">
              <w:rPr>
                <w:rStyle w:val="eop"/>
                <w:sz w:val="20"/>
                <w:szCs w:val="20"/>
                <w:lang w:val="kk-KZ"/>
              </w:rPr>
              <w:t> </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3ABA165D"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proofErr w:type="spellStart"/>
            <w:r w:rsidRPr="00F77BB7">
              <w:rPr>
                <w:sz w:val="20"/>
                <w:szCs w:val="20"/>
              </w:rPr>
              <w:t>Шектеулі</w:t>
            </w:r>
            <w:proofErr w:type="spellEnd"/>
            <w:r w:rsidRPr="00F77BB7">
              <w:rPr>
                <w:sz w:val="20"/>
                <w:szCs w:val="20"/>
              </w:rPr>
              <w:t xml:space="preserve"> </w:t>
            </w:r>
            <w:proofErr w:type="spellStart"/>
            <w:r w:rsidRPr="00F77BB7">
              <w:rPr>
                <w:sz w:val="20"/>
                <w:szCs w:val="20"/>
              </w:rPr>
              <w:t>саясат</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практикалық</w:t>
            </w:r>
            <w:proofErr w:type="spellEnd"/>
            <w:r w:rsidRPr="00F77BB7">
              <w:rPr>
                <w:sz w:val="20"/>
                <w:szCs w:val="20"/>
              </w:rPr>
              <w:t xml:space="preserve"> </w:t>
            </w:r>
            <w:proofErr w:type="spellStart"/>
            <w:r w:rsidRPr="00F77BB7">
              <w:rPr>
                <w:sz w:val="20"/>
                <w:szCs w:val="20"/>
              </w:rPr>
              <w:t>ұсыныстар</w:t>
            </w:r>
            <w:proofErr w:type="spellEnd"/>
            <w:r w:rsidRPr="00F77BB7">
              <w:rPr>
                <w:sz w:val="20"/>
                <w:szCs w:val="20"/>
              </w:rPr>
              <w:t xml:space="preserve">. </w:t>
            </w:r>
            <w:proofErr w:type="spellStart"/>
            <w:r w:rsidRPr="00F77BB7">
              <w:rPr>
                <w:sz w:val="20"/>
                <w:szCs w:val="20"/>
              </w:rPr>
              <w:t>Ұсыныстар</w:t>
            </w:r>
            <w:proofErr w:type="spellEnd"/>
            <w:r w:rsidRPr="00F77BB7">
              <w:rPr>
                <w:sz w:val="20"/>
                <w:szCs w:val="20"/>
              </w:rPr>
              <w:t xml:space="preserve"> </w:t>
            </w:r>
            <w:proofErr w:type="spellStart"/>
            <w:r w:rsidRPr="00F77BB7">
              <w:rPr>
                <w:sz w:val="20"/>
                <w:szCs w:val="20"/>
              </w:rPr>
              <w:t>маңызды</w:t>
            </w:r>
            <w:proofErr w:type="spellEnd"/>
            <w:r w:rsidRPr="00F77BB7">
              <w:rPr>
                <w:sz w:val="20"/>
                <w:szCs w:val="20"/>
              </w:rPr>
              <w:t xml:space="preserve"> </w:t>
            </w:r>
            <w:proofErr w:type="spellStart"/>
            <w:r w:rsidRPr="00F77BB7">
              <w:rPr>
                <w:sz w:val="20"/>
                <w:szCs w:val="20"/>
              </w:rPr>
              <w:t>емес</w:t>
            </w:r>
            <w:proofErr w:type="spellEnd"/>
            <w:r w:rsidRPr="00F77BB7">
              <w:rPr>
                <w:sz w:val="20"/>
                <w:szCs w:val="20"/>
              </w:rPr>
              <w:t xml:space="preserve">, </w:t>
            </w:r>
            <w:proofErr w:type="spellStart"/>
            <w:r w:rsidRPr="00F77BB7">
              <w:rPr>
                <w:sz w:val="20"/>
                <w:szCs w:val="20"/>
              </w:rPr>
              <w:t>мұқият</w:t>
            </w:r>
            <w:proofErr w:type="spellEnd"/>
            <w:r w:rsidRPr="00F77BB7">
              <w:rPr>
                <w:sz w:val="20"/>
                <w:szCs w:val="20"/>
              </w:rPr>
              <w:t xml:space="preserve"> </w:t>
            </w:r>
            <w:proofErr w:type="spellStart"/>
            <w:r w:rsidRPr="00F77BB7">
              <w:rPr>
                <w:sz w:val="20"/>
                <w:szCs w:val="20"/>
              </w:rPr>
              <w:t>талдауға</w:t>
            </w:r>
            <w:proofErr w:type="spellEnd"/>
            <w:r w:rsidRPr="00F77BB7">
              <w:rPr>
                <w:sz w:val="20"/>
                <w:szCs w:val="20"/>
              </w:rPr>
              <w:t xml:space="preserve"> </w:t>
            </w:r>
            <w:proofErr w:type="spellStart"/>
            <w:r w:rsidRPr="00F77BB7">
              <w:rPr>
                <w:sz w:val="20"/>
                <w:szCs w:val="20"/>
              </w:rPr>
              <w:t>негізделмеген</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таяз</w:t>
            </w:r>
            <w:proofErr w:type="spellEnd"/>
            <w:r w:rsidRPr="00F77BB7">
              <w:rPr>
                <w:rStyle w:val="normaltextrun"/>
                <w:sz w:val="20"/>
                <w:szCs w:val="20"/>
              </w:rPr>
              <w:t>. </w:t>
            </w:r>
            <w:r w:rsidRPr="00F77BB7">
              <w:rPr>
                <w:rStyle w:val="eop"/>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0FF8C4EE"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proofErr w:type="spellStart"/>
            <w:r w:rsidRPr="00F77BB7">
              <w:rPr>
                <w:sz w:val="20"/>
                <w:szCs w:val="20"/>
              </w:rPr>
              <w:t>Саясат</w:t>
            </w:r>
            <w:proofErr w:type="spellEnd"/>
            <w:r w:rsidRPr="00F77BB7">
              <w:rPr>
                <w:sz w:val="20"/>
                <w:szCs w:val="20"/>
              </w:rPr>
              <w:t xml:space="preserve"> пен </w:t>
            </w:r>
            <w:proofErr w:type="spellStart"/>
            <w:r w:rsidRPr="00F77BB7">
              <w:rPr>
                <w:sz w:val="20"/>
                <w:szCs w:val="20"/>
              </w:rPr>
              <w:t>практикалық</w:t>
            </w:r>
            <w:proofErr w:type="spellEnd"/>
            <w:r w:rsidRPr="00F77BB7">
              <w:rPr>
                <w:sz w:val="20"/>
                <w:szCs w:val="20"/>
              </w:rPr>
              <w:t xml:space="preserve"> </w:t>
            </w:r>
            <w:proofErr w:type="spellStart"/>
            <w:r w:rsidRPr="00F77BB7">
              <w:rPr>
                <w:sz w:val="20"/>
                <w:szCs w:val="20"/>
              </w:rPr>
              <w:t>нұсқаулар</w:t>
            </w:r>
            <w:proofErr w:type="spellEnd"/>
            <w:r w:rsidRPr="00F77BB7">
              <w:rPr>
                <w:sz w:val="20"/>
                <w:szCs w:val="20"/>
              </w:rPr>
              <w:t xml:space="preserve"> </w:t>
            </w:r>
            <w:proofErr w:type="spellStart"/>
            <w:r w:rsidRPr="00F77BB7">
              <w:rPr>
                <w:sz w:val="20"/>
                <w:szCs w:val="20"/>
              </w:rPr>
              <w:t>немесе</w:t>
            </w:r>
            <w:proofErr w:type="spellEnd"/>
            <w:r w:rsidRPr="00F77BB7">
              <w:rPr>
                <w:sz w:val="20"/>
                <w:szCs w:val="20"/>
              </w:rPr>
              <w:t xml:space="preserve"> </w:t>
            </w:r>
            <w:proofErr w:type="spellStart"/>
            <w:r w:rsidRPr="00F77BB7">
              <w:rPr>
                <w:sz w:val="20"/>
                <w:szCs w:val="20"/>
              </w:rPr>
              <w:t>өте</w:t>
            </w:r>
            <w:proofErr w:type="spellEnd"/>
            <w:r w:rsidRPr="00F77BB7">
              <w:rPr>
                <w:sz w:val="20"/>
                <w:szCs w:val="20"/>
              </w:rPr>
              <w:t xml:space="preserve"> </w:t>
            </w:r>
            <w:proofErr w:type="spellStart"/>
            <w:r w:rsidRPr="00F77BB7">
              <w:rPr>
                <w:sz w:val="20"/>
                <w:szCs w:val="20"/>
              </w:rPr>
              <w:t>төмен</w:t>
            </w:r>
            <w:proofErr w:type="spellEnd"/>
            <w:r w:rsidRPr="00F77BB7">
              <w:rPr>
                <w:sz w:val="20"/>
                <w:szCs w:val="20"/>
              </w:rPr>
              <w:t xml:space="preserve"> </w:t>
            </w:r>
            <w:proofErr w:type="spellStart"/>
            <w:r w:rsidRPr="00F77BB7">
              <w:rPr>
                <w:sz w:val="20"/>
                <w:szCs w:val="20"/>
              </w:rPr>
              <w:t>сапалы</w:t>
            </w:r>
            <w:proofErr w:type="spellEnd"/>
            <w:r w:rsidRPr="00F77BB7">
              <w:rPr>
                <w:sz w:val="20"/>
                <w:szCs w:val="20"/>
              </w:rPr>
              <w:t xml:space="preserve"> </w:t>
            </w:r>
            <w:proofErr w:type="spellStart"/>
            <w:r w:rsidRPr="00F77BB7">
              <w:rPr>
                <w:sz w:val="20"/>
                <w:szCs w:val="20"/>
              </w:rPr>
              <w:t>ұсыныстар</w:t>
            </w:r>
            <w:proofErr w:type="spellEnd"/>
            <w:r w:rsidRPr="00F77BB7">
              <w:rPr>
                <w:sz w:val="20"/>
                <w:szCs w:val="20"/>
              </w:rPr>
              <w:t xml:space="preserve"> аз </w:t>
            </w:r>
            <w:proofErr w:type="spellStart"/>
            <w:r w:rsidRPr="00F77BB7">
              <w:rPr>
                <w:sz w:val="20"/>
                <w:szCs w:val="20"/>
              </w:rPr>
              <w:t>немесе</w:t>
            </w:r>
            <w:proofErr w:type="spellEnd"/>
            <w:r w:rsidRPr="00F77BB7">
              <w:rPr>
                <w:sz w:val="20"/>
                <w:szCs w:val="20"/>
              </w:rPr>
              <w:t xml:space="preserve"> </w:t>
            </w:r>
            <w:proofErr w:type="spellStart"/>
            <w:r w:rsidRPr="00F77BB7">
              <w:rPr>
                <w:sz w:val="20"/>
                <w:szCs w:val="20"/>
              </w:rPr>
              <w:t>мүлдем</w:t>
            </w:r>
            <w:proofErr w:type="spellEnd"/>
            <w:r w:rsidRPr="00F77BB7">
              <w:rPr>
                <w:sz w:val="20"/>
                <w:szCs w:val="20"/>
              </w:rPr>
              <w:t xml:space="preserve"> </w:t>
            </w:r>
            <w:proofErr w:type="spellStart"/>
            <w:r w:rsidRPr="00F77BB7">
              <w:rPr>
                <w:sz w:val="20"/>
                <w:szCs w:val="20"/>
              </w:rPr>
              <w:t>жоқ</w:t>
            </w:r>
            <w:proofErr w:type="spellEnd"/>
            <w:r w:rsidRPr="00F77BB7">
              <w:rPr>
                <w:rStyle w:val="normaltextrun"/>
                <w:sz w:val="20"/>
                <w:szCs w:val="20"/>
              </w:rPr>
              <w:t>. </w:t>
            </w:r>
            <w:r w:rsidRPr="00F77BB7">
              <w:rPr>
                <w:rStyle w:val="eop"/>
                <w:sz w:val="20"/>
                <w:szCs w:val="20"/>
              </w:rPr>
              <w:t> </w:t>
            </w:r>
          </w:p>
        </w:tc>
      </w:tr>
      <w:tr w:rsidR="007A7551" w:rsidRPr="00980020" w14:paraId="3B81DF33"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1A038570" w14:textId="77777777" w:rsidR="00D54447" w:rsidRPr="00F77BB7" w:rsidRDefault="00D54447" w:rsidP="00F77BB7">
            <w:pPr>
              <w:pStyle w:val="paragraph"/>
              <w:spacing w:before="0" w:beforeAutospacing="0" w:after="0" w:afterAutospacing="0"/>
              <w:jc w:val="both"/>
              <w:textAlignment w:val="baseline"/>
              <w:rPr>
                <w:sz w:val="20"/>
                <w:szCs w:val="20"/>
              </w:rPr>
            </w:pPr>
            <w:r w:rsidRPr="00F77BB7">
              <w:rPr>
                <w:rStyle w:val="normaltextrun"/>
                <w:b/>
                <w:bCs/>
                <w:sz w:val="20"/>
                <w:szCs w:val="20"/>
              </w:rPr>
              <w:t>Письмо, </w:t>
            </w:r>
            <w:r w:rsidRPr="00F77BB7">
              <w:rPr>
                <w:rStyle w:val="normaltextrun"/>
                <w:sz w:val="20"/>
                <w:szCs w:val="20"/>
              </w:rPr>
              <w:t> </w:t>
            </w:r>
            <w:r w:rsidRPr="00F77BB7">
              <w:rPr>
                <w:rStyle w:val="eop"/>
                <w:sz w:val="20"/>
                <w:szCs w:val="20"/>
              </w:rPr>
              <w:t> </w:t>
            </w:r>
          </w:p>
          <w:p w14:paraId="1422DA6E"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r w:rsidRPr="00F77BB7">
              <w:rPr>
                <w:rStyle w:val="normaltextrun"/>
                <w:b/>
                <w:bCs/>
                <w:sz w:val="20"/>
                <w:szCs w:val="20"/>
              </w:rPr>
              <w:t>АРА- стил</w:t>
            </w:r>
            <w:r w:rsidRPr="00F77BB7">
              <w:rPr>
                <w:rStyle w:val="normaltextrun"/>
                <w:b/>
                <w:bCs/>
                <w:sz w:val="20"/>
                <w:szCs w:val="20"/>
                <w:lang w:val="kk-KZ"/>
              </w:rPr>
              <w:t>і</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18225F0B"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r w:rsidRPr="00F77BB7">
              <w:rPr>
                <w:sz w:val="20"/>
                <w:szCs w:val="20"/>
                <w:lang w:val="kk-KZ"/>
              </w:rPr>
              <w:t>Жазу айқындықты, нақтылықты және дұрыстығын көрсетеді. APA стилін қатаң ұстанады</w:t>
            </w:r>
            <w:r w:rsidRPr="00F77BB7">
              <w:rPr>
                <w:rStyle w:val="normaltextrun"/>
                <w:sz w:val="20"/>
                <w:szCs w:val="20"/>
                <w:lang w:val="kk-KZ"/>
              </w:rPr>
              <w:t>. </w:t>
            </w:r>
            <w:r w:rsidRPr="00F77BB7">
              <w:rPr>
                <w:rStyle w:val="eop"/>
                <w:sz w:val="20"/>
                <w:szCs w:val="20"/>
                <w:lang w:val="kk-KZ"/>
              </w:rPr>
              <w:t> </w:t>
            </w:r>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79A4DB7F" w14:textId="77777777" w:rsidR="00D54447" w:rsidRPr="00F77BB7" w:rsidRDefault="00D54447" w:rsidP="00F77BB7">
            <w:pPr>
              <w:pStyle w:val="paragraph"/>
              <w:spacing w:before="0" w:beforeAutospacing="0" w:after="0" w:afterAutospacing="0"/>
              <w:jc w:val="both"/>
              <w:textAlignment w:val="baseline"/>
              <w:rPr>
                <w:rStyle w:val="normaltextrun"/>
                <w:sz w:val="20"/>
                <w:szCs w:val="20"/>
                <w:lang w:val="kk-KZ"/>
              </w:rPr>
            </w:pPr>
            <w:r w:rsidRPr="00F77BB7">
              <w:rPr>
                <w:sz w:val="20"/>
                <w:szCs w:val="20"/>
                <w:lang w:val="kk-KZ"/>
              </w:rPr>
              <w:t xml:space="preserve">Жазу айқындықты, нақтылықты және дұрыстығын көрсетеді. </w:t>
            </w:r>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4485814F"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r w:rsidRPr="00F77BB7">
              <w:rPr>
                <w:sz w:val="20"/>
                <w:szCs w:val="20"/>
                <w:lang w:val="kk-KZ"/>
              </w:rPr>
              <w:t>Хатта кейбір негізгі қателер бар және анықтықты жақсарту қажет. APA стилін ұстануда қателіктер бар</w:t>
            </w:r>
            <w:r w:rsidRPr="00F77BB7">
              <w:rPr>
                <w:rStyle w:val="normaltextrun"/>
                <w:sz w:val="20"/>
                <w:szCs w:val="20"/>
                <w:lang w:val="kk-KZ"/>
              </w:rPr>
              <w:t>. </w:t>
            </w:r>
            <w:r w:rsidRPr="00F77BB7">
              <w:rPr>
                <w:rStyle w:val="eop"/>
                <w:sz w:val="20"/>
                <w:szCs w:val="20"/>
                <w:lang w:val="kk-KZ"/>
              </w:rPr>
              <w:t> </w:t>
            </w:r>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50BE9C60"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lang w:val="kk-KZ"/>
              </w:rPr>
            </w:pPr>
            <w:r w:rsidRPr="00F77BB7">
              <w:rPr>
                <w:rStyle w:val="normaltextrun"/>
                <w:sz w:val="20"/>
                <w:szCs w:val="20"/>
                <w:lang w:val="kk-KZ"/>
              </w:rPr>
              <w:t>Жазуы түсініксіз, мазмұнын қадағалау қиын. APA стилін ұстануда көптеген қателер бар.</w:t>
            </w:r>
          </w:p>
        </w:tc>
      </w:tr>
      <w:tr w:rsidR="007A7551" w:rsidRPr="00F77BB7" w14:paraId="5774F366" w14:textId="77777777" w:rsidTr="00E5052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005C7695" w14:textId="77777777" w:rsidR="00D54447" w:rsidRPr="00F77BB7" w:rsidRDefault="00D54447" w:rsidP="00F77BB7">
            <w:pPr>
              <w:pStyle w:val="paragraph"/>
              <w:spacing w:before="0" w:beforeAutospacing="0" w:after="0" w:afterAutospacing="0"/>
              <w:jc w:val="both"/>
              <w:textAlignment w:val="baseline"/>
              <w:rPr>
                <w:rStyle w:val="normaltextrun"/>
                <w:b/>
                <w:bCs/>
                <w:sz w:val="20"/>
                <w:szCs w:val="20"/>
              </w:rPr>
            </w:pPr>
            <w:proofErr w:type="spellStart"/>
            <w:r w:rsidRPr="00F77BB7">
              <w:rPr>
                <w:b/>
                <w:bCs/>
                <w:sz w:val="20"/>
                <w:szCs w:val="20"/>
              </w:rPr>
              <w:lastRenderedPageBreak/>
              <w:t>Ғылыми-жарияланымдық</w:t>
            </w:r>
            <w:proofErr w:type="spellEnd"/>
            <w:r w:rsidRPr="00F77BB7">
              <w:rPr>
                <w:b/>
                <w:bCs/>
                <w:sz w:val="20"/>
                <w:szCs w:val="20"/>
              </w:rPr>
              <w:t xml:space="preserve"> </w:t>
            </w:r>
            <w:proofErr w:type="spellStart"/>
            <w:r w:rsidRPr="00F77BB7">
              <w:rPr>
                <w:b/>
                <w:bCs/>
                <w:sz w:val="20"/>
                <w:szCs w:val="20"/>
              </w:rPr>
              <w:t>материалды</w:t>
            </w:r>
            <w:proofErr w:type="spellEnd"/>
            <w:r w:rsidRPr="00F77BB7">
              <w:rPr>
                <w:b/>
                <w:bCs/>
                <w:sz w:val="20"/>
                <w:szCs w:val="20"/>
              </w:rPr>
              <w:t xml:space="preserve"> </w:t>
            </w:r>
            <w:proofErr w:type="spellStart"/>
            <w:r w:rsidRPr="00F77BB7">
              <w:rPr>
                <w:b/>
                <w:bCs/>
                <w:sz w:val="20"/>
                <w:szCs w:val="20"/>
              </w:rPr>
              <w:t>талдау</w:t>
            </w:r>
            <w:proofErr w:type="spellEnd"/>
            <w:r w:rsidRPr="00F77BB7">
              <w:rPr>
                <w:b/>
                <w:bCs/>
                <w:sz w:val="20"/>
                <w:szCs w:val="20"/>
              </w:rPr>
              <w:t xml:space="preserve"> </w:t>
            </w:r>
            <w:proofErr w:type="spellStart"/>
            <w:r w:rsidRPr="00F77BB7">
              <w:rPr>
                <w:b/>
                <w:bCs/>
                <w:sz w:val="20"/>
                <w:szCs w:val="20"/>
              </w:rPr>
              <w:t>және</w:t>
            </w:r>
            <w:proofErr w:type="spellEnd"/>
            <w:r w:rsidRPr="00F77BB7">
              <w:rPr>
                <w:b/>
                <w:bCs/>
                <w:sz w:val="20"/>
                <w:szCs w:val="20"/>
              </w:rPr>
              <w:t xml:space="preserve"> </w:t>
            </w:r>
            <w:proofErr w:type="spellStart"/>
            <w:r w:rsidRPr="00F77BB7">
              <w:rPr>
                <w:b/>
                <w:bCs/>
                <w:sz w:val="20"/>
                <w:szCs w:val="20"/>
              </w:rPr>
              <w:t>жалпылау</w:t>
            </w:r>
            <w:proofErr w:type="spellEnd"/>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763DD771" w14:textId="77777777" w:rsidR="00D54447" w:rsidRPr="00F77BB7" w:rsidRDefault="00D54447" w:rsidP="00F77BB7">
            <w:pPr>
              <w:jc w:val="both"/>
              <w:rPr>
                <w:sz w:val="20"/>
                <w:szCs w:val="20"/>
              </w:rPr>
            </w:pPr>
            <w:proofErr w:type="spellStart"/>
            <w:r w:rsidRPr="00F77BB7">
              <w:rPr>
                <w:sz w:val="20"/>
                <w:szCs w:val="20"/>
              </w:rPr>
              <w:t>Бірқатар</w:t>
            </w:r>
            <w:proofErr w:type="spellEnd"/>
            <w:r w:rsidRPr="00F77BB7">
              <w:rPr>
                <w:sz w:val="20"/>
                <w:szCs w:val="20"/>
              </w:rPr>
              <w:t xml:space="preserve"> </w:t>
            </w:r>
            <w:proofErr w:type="spellStart"/>
            <w:r w:rsidRPr="00F77BB7">
              <w:rPr>
                <w:sz w:val="20"/>
                <w:szCs w:val="20"/>
              </w:rPr>
              <w:t>сипаттамаларға</w:t>
            </w:r>
            <w:proofErr w:type="spellEnd"/>
            <w:r w:rsidRPr="00F77BB7">
              <w:rPr>
                <w:sz w:val="20"/>
                <w:szCs w:val="20"/>
              </w:rPr>
              <w:t xml:space="preserve"> (</w:t>
            </w:r>
            <w:proofErr w:type="spellStart"/>
            <w:r w:rsidRPr="00F77BB7">
              <w:rPr>
                <w:sz w:val="20"/>
                <w:szCs w:val="20"/>
              </w:rPr>
              <w:t>мазмұны</w:t>
            </w:r>
            <w:proofErr w:type="spellEnd"/>
            <w:r w:rsidRPr="00F77BB7">
              <w:rPr>
                <w:sz w:val="20"/>
                <w:szCs w:val="20"/>
              </w:rPr>
              <w:t xml:space="preserve">, </w:t>
            </w:r>
            <w:proofErr w:type="spellStart"/>
            <w:r w:rsidRPr="00F77BB7">
              <w:rPr>
                <w:sz w:val="20"/>
                <w:szCs w:val="20"/>
              </w:rPr>
              <w:t>стилі</w:t>
            </w:r>
            <w:proofErr w:type="spellEnd"/>
            <w:r w:rsidRPr="00F77BB7">
              <w:rPr>
                <w:sz w:val="20"/>
                <w:szCs w:val="20"/>
              </w:rPr>
              <w:t xml:space="preserve">, </w:t>
            </w:r>
            <w:proofErr w:type="spellStart"/>
            <w:r w:rsidRPr="00F77BB7">
              <w:rPr>
                <w:sz w:val="20"/>
                <w:szCs w:val="20"/>
              </w:rPr>
              <w:t>өзектілігі</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басқалары</w:t>
            </w:r>
            <w:proofErr w:type="spellEnd"/>
            <w:r w:rsidRPr="00F77BB7">
              <w:rPr>
                <w:sz w:val="20"/>
                <w:szCs w:val="20"/>
              </w:rPr>
              <w:t xml:space="preserve">) </w:t>
            </w:r>
            <w:proofErr w:type="spellStart"/>
            <w:r w:rsidRPr="00F77BB7">
              <w:rPr>
                <w:sz w:val="20"/>
                <w:szCs w:val="20"/>
              </w:rPr>
              <w:t>негізделген</w:t>
            </w:r>
            <w:proofErr w:type="spellEnd"/>
            <w:r w:rsidRPr="00F77BB7">
              <w:rPr>
                <w:sz w:val="20"/>
                <w:szCs w:val="20"/>
              </w:rPr>
              <w:t xml:space="preserve"> </w:t>
            </w:r>
            <w:proofErr w:type="spellStart"/>
            <w:r w:rsidRPr="00F77BB7">
              <w:rPr>
                <w:sz w:val="20"/>
                <w:szCs w:val="20"/>
              </w:rPr>
              <w:t>автордың</w:t>
            </w:r>
            <w:proofErr w:type="spellEnd"/>
            <w:r w:rsidRPr="00F77BB7">
              <w:rPr>
                <w:sz w:val="20"/>
                <w:szCs w:val="20"/>
              </w:rPr>
              <w:t xml:space="preserve"> </w:t>
            </w:r>
            <w:proofErr w:type="spellStart"/>
            <w:r w:rsidRPr="00F77BB7">
              <w:rPr>
                <w:sz w:val="20"/>
                <w:szCs w:val="20"/>
              </w:rPr>
              <w:t>ғылыми</w:t>
            </w:r>
            <w:proofErr w:type="spellEnd"/>
            <w:r w:rsidRPr="00F77BB7">
              <w:rPr>
                <w:sz w:val="20"/>
                <w:szCs w:val="20"/>
              </w:rPr>
              <w:t xml:space="preserve"> </w:t>
            </w:r>
            <w:proofErr w:type="spellStart"/>
            <w:r w:rsidRPr="00F77BB7">
              <w:rPr>
                <w:sz w:val="20"/>
                <w:szCs w:val="20"/>
              </w:rPr>
              <w:t>зерттеулеріне</w:t>
            </w:r>
            <w:proofErr w:type="spellEnd"/>
            <w:r w:rsidRPr="00F77BB7">
              <w:rPr>
                <w:sz w:val="20"/>
                <w:szCs w:val="20"/>
              </w:rPr>
              <w:t xml:space="preserve"> </w:t>
            </w:r>
            <w:proofErr w:type="spellStart"/>
            <w:r w:rsidRPr="00F77BB7">
              <w:rPr>
                <w:sz w:val="20"/>
                <w:szCs w:val="20"/>
              </w:rPr>
              <w:t>жан-жақты</w:t>
            </w:r>
            <w:proofErr w:type="spellEnd"/>
            <w:r w:rsidRPr="00F77BB7">
              <w:rPr>
                <w:sz w:val="20"/>
                <w:szCs w:val="20"/>
              </w:rPr>
              <w:t xml:space="preserve"> </w:t>
            </w:r>
            <w:proofErr w:type="spellStart"/>
            <w:r w:rsidRPr="00F77BB7">
              <w:rPr>
                <w:sz w:val="20"/>
                <w:szCs w:val="20"/>
              </w:rPr>
              <w:t>баға</w:t>
            </w:r>
            <w:proofErr w:type="spellEnd"/>
            <w:r w:rsidRPr="00F77BB7">
              <w:rPr>
                <w:sz w:val="20"/>
                <w:szCs w:val="20"/>
              </w:rPr>
              <w:t xml:space="preserve"> </w:t>
            </w:r>
            <w:proofErr w:type="spellStart"/>
            <w:r w:rsidRPr="00F77BB7">
              <w:rPr>
                <w:sz w:val="20"/>
                <w:szCs w:val="20"/>
              </w:rPr>
              <w:t>береді</w:t>
            </w:r>
            <w:proofErr w:type="spellEnd"/>
            <w:r w:rsidRPr="00F77BB7">
              <w:rPr>
                <w:sz w:val="20"/>
                <w:szCs w:val="20"/>
              </w:rPr>
              <w:t xml:space="preserve">. IMRAD </w:t>
            </w:r>
            <w:proofErr w:type="spellStart"/>
            <w:r w:rsidRPr="00F77BB7">
              <w:rPr>
                <w:sz w:val="20"/>
                <w:szCs w:val="20"/>
              </w:rPr>
              <w:t>мақаласының</w:t>
            </w:r>
            <w:proofErr w:type="spellEnd"/>
            <w:r w:rsidRPr="00F77BB7">
              <w:rPr>
                <w:sz w:val="20"/>
                <w:szCs w:val="20"/>
              </w:rPr>
              <w:t xml:space="preserve"> </w:t>
            </w:r>
            <w:proofErr w:type="spellStart"/>
            <w:r w:rsidRPr="00F77BB7">
              <w:rPr>
                <w:sz w:val="20"/>
                <w:szCs w:val="20"/>
              </w:rPr>
              <w:t>өзектілігін</w:t>
            </w:r>
            <w:proofErr w:type="spellEnd"/>
            <w:r w:rsidRPr="00F77BB7">
              <w:rPr>
                <w:sz w:val="20"/>
                <w:szCs w:val="20"/>
              </w:rPr>
              <w:t xml:space="preserve">, </w:t>
            </w:r>
            <w:proofErr w:type="spellStart"/>
            <w:r w:rsidRPr="00F77BB7">
              <w:rPr>
                <w:sz w:val="20"/>
                <w:szCs w:val="20"/>
              </w:rPr>
              <w:t>құрылымдық</w:t>
            </w:r>
            <w:proofErr w:type="spellEnd"/>
            <w:r w:rsidRPr="00F77BB7">
              <w:rPr>
                <w:sz w:val="20"/>
                <w:szCs w:val="20"/>
              </w:rPr>
              <w:t xml:space="preserve"> </w:t>
            </w:r>
            <w:proofErr w:type="spellStart"/>
            <w:r w:rsidRPr="00F77BB7">
              <w:rPr>
                <w:sz w:val="20"/>
                <w:szCs w:val="20"/>
              </w:rPr>
              <w:t>элементтерін</w:t>
            </w:r>
            <w:proofErr w:type="spellEnd"/>
            <w:r w:rsidRPr="00F77BB7">
              <w:rPr>
                <w:sz w:val="20"/>
                <w:szCs w:val="20"/>
              </w:rPr>
              <w:t xml:space="preserve"> </w:t>
            </w:r>
            <w:proofErr w:type="spellStart"/>
            <w:r w:rsidRPr="00F77BB7">
              <w:rPr>
                <w:sz w:val="20"/>
                <w:szCs w:val="20"/>
              </w:rPr>
              <w:t>көрсетеді</w:t>
            </w:r>
            <w:proofErr w:type="spellEnd"/>
          </w:p>
        </w:tc>
        <w:tc>
          <w:tcPr>
            <w:tcW w:w="1740" w:type="dxa"/>
            <w:tcBorders>
              <w:top w:val="single" w:sz="6" w:space="0" w:color="auto"/>
              <w:left w:val="single" w:sz="6" w:space="0" w:color="auto"/>
              <w:bottom w:val="single" w:sz="6" w:space="0" w:color="auto"/>
              <w:right w:val="single" w:sz="6" w:space="0" w:color="auto"/>
            </w:tcBorders>
            <w:shd w:val="clear" w:color="auto" w:fill="ECEFF4"/>
          </w:tcPr>
          <w:p w14:paraId="3D7EF56D" w14:textId="77777777" w:rsidR="00D54447" w:rsidRPr="00F77BB7" w:rsidRDefault="00D54447" w:rsidP="00F77BB7">
            <w:pPr>
              <w:pStyle w:val="paragraph"/>
              <w:spacing w:before="0" w:beforeAutospacing="0" w:after="0" w:afterAutospacing="0"/>
              <w:jc w:val="both"/>
              <w:textAlignment w:val="baseline"/>
              <w:rPr>
                <w:rStyle w:val="normaltextrun"/>
                <w:sz w:val="20"/>
                <w:szCs w:val="20"/>
              </w:rPr>
            </w:pPr>
            <w:proofErr w:type="spellStart"/>
            <w:r w:rsidRPr="00F77BB7">
              <w:rPr>
                <w:sz w:val="20"/>
                <w:szCs w:val="20"/>
              </w:rPr>
              <w:t>Автордың</w:t>
            </w:r>
            <w:proofErr w:type="spellEnd"/>
            <w:r w:rsidRPr="00F77BB7">
              <w:rPr>
                <w:sz w:val="20"/>
                <w:szCs w:val="20"/>
              </w:rPr>
              <w:t xml:space="preserve"> </w:t>
            </w:r>
            <w:proofErr w:type="spellStart"/>
            <w:r w:rsidRPr="00F77BB7">
              <w:rPr>
                <w:sz w:val="20"/>
                <w:szCs w:val="20"/>
              </w:rPr>
              <w:t>ғылыми</w:t>
            </w:r>
            <w:proofErr w:type="spellEnd"/>
            <w:r w:rsidRPr="00F77BB7">
              <w:rPr>
                <w:sz w:val="20"/>
                <w:szCs w:val="20"/>
              </w:rPr>
              <w:t xml:space="preserve"> </w:t>
            </w:r>
            <w:proofErr w:type="spellStart"/>
            <w:r w:rsidRPr="00F77BB7">
              <w:rPr>
                <w:sz w:val="20"/>
                <w:szCs w:val="20"/>
              </w:rPr>
              <w:t>зерттеулеріне</w:t>
            </w:r>
            <w:proofErr w:type="spellEnd"/>
            <w:r w:rsidRPr="00F77BB7">
              <w:rPr>
                <w:sz w:val="20"/>
                <w:szCs w:val="20"/>
              </w:rPr>
              <w:t xml:space="preserve"> </w:t>
            </w:r>
            <w:proofErr w:type="spellStart"/>
            <w:r w:rsidRPr="00F77BB7">
              <w:rPr>
                <w:sz w:val="20"/>
                <w:szCs w:val="20"/>
              </w:rPr>
              <w:t>бірқатар</w:t>
            </w:r>
            <w:proofErr w:type="spellEnd"/>
            <w:r w:rsidRPr="00F77BB7">
              <w:rPr>
                <w:sz w:val="20"/>
                <w:szCs w:val="20"/>
              </w:rPr>
              <w:t xml:space="preserve"> </w:t>
            </w:r>
            <w:proofErr w:type="spellStart"/>
            <w:r w:rsidRPr="00F77BB7">
              <w:rPr>
                <w:sz w:val="20"/>
                <w:szCs w:val="20"/>
              </w:rPr>
              <w:t>сипаттамалар</w:t>
            </w:r>
            <w:proofErr w:type="spellEnd"/>
            <w:r w:rsidRPr="00F77BB7">
              <w:rPr>
                <w:sz w:val="20"/>
                <w:szCs w:val="20"/>
              </w:rPr>
              <w:t xml:space="preserve"> </w:t>
            </w:r>
            <w:proofErr w:type="spellStart"/>
            <w:r w:rsidRPr="00F77BB7">
              <w:rPr>
                <w:sz w:val="20"/>
                <w:szCs w:val="20"/>
              </w:rPr>
              <w:t>негізінде</w:t>
            </w:r>
            <w:proofErr w:type="spellEnd"/>
            <w:r w:rsidRPr="00F77BB7">
              <w:rPr>
                <w:sz w:val="20"/>
                <w:szCs w:val="20"/>
              </w:rPr>
              <w:t xml:space="preserve"> </w:t>
            </w:r>
            <w:proofErr w:type="spellStart"/>
            <w:r w:rsidRPr="00F77BB7">
              <w:rPr>
                <w:sz w:val="20"/>
                <w:szCs w:val="20"/>
              </w:rPr>
              <w:t>баға</w:t>
            </w:r>
            <w:proofErr w:type="spellEnd"/>
            <w:r w:rsidRPr="00F77BB7">
              <w:rPr>
                <w:sz w:val="20"/>
                <w:szCs w:val="20"/>
              </w:rPr>
              <w:t xml:space="preserve"> </w:t>
            </w:r>
            <w:proofErr w:type="spellStart"/>
            <w:r w:rsidRPr="00F77BB7">
              <w:rPr>
                <w:sz w:val="20"/>
                <w:szCs w:val="20"/>
              </w:rPr>
              <w:t>береді</w:t>
            </w:r>
            <w:proofErr w:type="spellEnd"/>
            <w:r w:rsidRPr="00F77BB7">
              <w:rPr>
                <w:sz w:val="20"/>
                <w:szCs w:val="20"/>
              </w:rPr>
              <w:t xml:space="preserve"> (</w:t>
            </w:r>
            <w:proofErr w:type="spellStart"/>
            <w:r w:rsidRPr="00F77BB7">
              <w:rPr>
                <w:sz w:val="20"/>
                <w:szCs w:val="20"/>
              </w:rPr>
              <w:t>мазмұны</w:t>
            </w:r>
            <w:proofErr w:type="spellEnd"/>
            <w:r w:rsidRPr="00F77BB7">
              <w:rPr>
                <w:sz w:val="20"/>
                <w:szCs w:val="20"/>
              </w:rPr>
              <w:t xml:space="preserve">, </w:t>
            </w:r>
            <w:proofErr w:type="spellStart"/>
            <w:r w:rsidRPr="00F77BB7">
              <w:rPr>
                <w:sz w:val="20"/>
                <w:szCs w:val="20"/>
              </w:rPr>
              <w:t>стилі</w:t>
            </w:r>
            <w:proofErr w:type="spellEnd"/>
            <w:r w:rsidRPr="00F77BB7">
              <w:rPr>
                <w:sz w:val="20"/>
                <w:szCs w:val="20"/>
              </w:rPr>
              <w:t xml:space="preserve">, </w:t>
            </w:r>
            <w:proofErr w:type="spellStart"/>
            <w:r w:rsidRPr="00F77BB7">
              <w:rPr>
                <w:sz w:val="20"/>
                <w:szCs w:val="20"/>
              </w:rPr>
              <w:t>өзектілігі</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басқалары</w:t>
            </w:r>
            <w:proofErr w:type="spellEnd"/>
            <w:r w:rsidRPr="00F77BB7">
              <w:rPr>
                <w:sz w:val="20"/>
                <w:szCs w:val="20"/>
              </w:rPr>
              <w:t xml:space="preserve">). IMRAD </w:t>
            </w:r>
            <w:proofErr w:type="spellStart"/>
            <w:r w:rsidRPr="00F77BB7">
              <w:rPr>
                <w:sz w:val="20"/>
                <w:szCs w:val="20"/>
              </w:rPr>
              <w:t>мақаласының</w:t>
            </w:r>
            <w:proofErr w:type="spellEnd"/>
            <w:r w:rsidRPr="00F77BB7">
              <w:rPr>
                <w:sz w:val="20"/>
                <w:szCs w:val="20"/>
              </w:rPr>
              <w:t xml:space="preserve"> </w:t>
            </w:r>
            <w:proofErr w:type="spellStart"/>
            <w:r w:rsidRPr="00F77BB7">
              <w:rPr>
                <w:sz w:val="20"/>
                <w:szCs w:val="20"/>
              </w:rPr>
              <w:t>өзектілігін</w:t>
            </w:r>
            <w:proofErr w:type="spellEnd"/>
            <w:r w:rsidRPr="00F77BB7">
              <w:rPr>
                <w:sz w:val="20"/>
                <w:szCs w:val="20"/>
              </w:rPr>
              <w:t xml:space="preserve">, </w:t>
            </w:r>
            <w:proofErr w:type="spellStart"/>
            <w:r w:rsidRPr="00F77BB7">
              <w:rPr>
                <w:sz w:val="20"/>
                <w:szCs w:val="20"/>
              </w:rPr>
              <w:t>құрылымдық</w:t>
            </w:r>
            <w:proofErr w:type="spellEnd"/>
            <w:r w:rsidRPr="00F77BB7">
              <w:rPr>
                <w:sz w:val="20"/>
                <w:szCs w:val="20"/>
              </w:rPr>
              <w:t xml:space="preserve"> </w:t>
            </w:r>
            <w:proofErr w:type="spellStart"/>
            <w:r w:rsidRPr="00F77BB7">
              <w:rPr>
                <w:sz w:val="20"/>
                <w:szCs w:val="20"/>
              </w:rPr>
              <w:t>элементтерін</w:t>
            </w:r>
            <w:proofErr w:type="spellEnd"/>
            <w:r w:rsidRPr="00F77BB7">
              <w:rPr>
                <w:sz w:val="20"/>
                <w:szCs w:val="20"/>
              </w:rPr>
              <w:t xml:space="preserve"> </w:t>
            </w:r>
            <w:proofErr w:type="spellStart"/>
            <w:r w:rsidRPr="00F77BB7">
              <w:rPr>
                <w:sz w:val="20"/>
                <w:szCs w:val="20"/>
              </w:rPr>
              <w:t>көрсетеді</w:t>
            </w:r>
            <w:proofErr w:type="spellEnd"/>
          </w:p>
        </w:tc>
        <w:tc>
          <w:tcPr>
            <w:tcW w:w="2466" w:type="dxa"/>
            <w:tcBorders>
              <w:top w:val="single" w:sz="6" w:space="0" w:color="auto"/>
              <w:left w:val="single" w:sz="6" w:space="0" w:color="auto"/>
              <w:bottom w:val="single" w:sz="6" w:space="0" w:color="auto"/>
              <w:right w:val="single" w:sz="6" w:space="0" w:color="auto"/>
            </w:tcBorders>
            <w:shd w:val="clear" w:color="auto" w:fill="ECEFF4"/>
          </w:tcPr>
          <w:p w14:paraId="4A9A23B3" w14:textId="77777777" w:rsidR="00D54447" w:rsidRPr="00F77BB7" w:rsidRDefault="00D54447" w:rsidP="00F77BB7">
            <w:pPr>
              <w:pStyle w:val="paragraph"/>
              <w:spacing w:before="0" w:beforeAutospacing="0" w:after="0" w:afterAutospacing="0"/>
              <w:jc w:val="both"/>
              <w:textAlignment w:val="baseline"/>
              <w:rPr>
                <w:rStyle w:val="normaltextrun"/>
                <w:sz w:val="20"/>
                <w:szCs w:val="20"/>
              </w:rPr>
            </w:pPr>
            <w:proofErr w:type="spellStart"/>
            <w:r w:rsidRPr="00F77BB7">
              <w:rPr>
                <w:sz w:val="20"/>
                <w:szCs w:val="20"/>
              </w:rPr>
              <w:t>Автордың</w:t>
            </w:r>
            <w:proofErr w:type="spellEnd"/>
            <w:r w:rsidRPr="00F77BB7">
              <w:rPr>
                <w:sz w:val="20"/>
                <w:szCs w:val="20"/>
              </w:rPr>
              <w:t xml:space="preserve"> </w:t>
            </w:r>
            <w:proofErr w:type="spellStart"/>
            <w:r w:rsidRPr="00F77BB7">
              <w:rPr>
                <w:sz w:val="20"/>
                <w:szCs w:val="20"/>
              </w:rPr>
              <w:t>ғылыми</w:t>
            </w:r>
            <w:proofErr w:type="spellEnd"/>
            <w:r w:rsidRPr="00F77BB7">
              <w:rPr>
                <w:sz w:val="20"/>
                <w:szCs w:val="20"/>
              </w:rPr>
              <w:t xml:space="preserve"> </w:t>
            </w:r>
            <w:proofErr w:type="spellStart"/>
            <w:r w:rsidRPr="00F77BB7">
              <w:rPr>
                <w:sz w:val="20"/>
                <w:szCs w:val="20"/>
              </w:rPr>
              <w:t>зерттеулеріне</w:t>
            </w:r>
            <w:proofErr w:type="spellEnd"/>
            <w:r w:rsidRPr="00F77BB7">
              <w:rPr>
                <w:sz w:val="20"/>
                <w:szCs w:val="20"/>
              </w:rPr>
              <w:t xml:space="preserve"> </w:t>
            </w:r>
            <w:proofErr w:type="spellStart"/>
            <w:r w:rsidRPr="00F77BB7">
              <w:rPr>
                <w:sz w:val="20"/>
                <w:szCs w:val="20"/>
              </w:rPr>
              <w:t>бірқатар</w:t>
            </w:r>
            <w:proofErr w:type="spellEnd"/>
            <w:r w:rsidRPr="00F77BB7">
              <w:rPr>
                <w:sz w:val="20"/>
                <w:szCs w:val="20"/>
              </w:rPr>
              <w:t xml:space="preserve"> </w:t>
            </w:r>
            <w:proofErr w:type="spellStart"/>
            <w:r w:rsidRPr="00F77BB7">
              <w:rPr>
                <w:sz w:val="20"/>
                <w:szCs w:val="20"/>
              </w:rPr>
              <w:t>сипаттамалар</w:t>
            </w:r>
            <w:proofErr w:type="spellEnd"/>
            <w:r w:rsidRPr="00F77BB7">
              <w:rPr>
                <w:sz w:val="20"/>
                <w:szCs w:val="20"/>
              </w:rPr>
              <w:t xml:space="preserve"> (</w:t>
            </w:r>
            <w:proofErr w:type="spellStart"/>
            <w:r w:rsidRPr="00F77BB7">
              <w:rPr>
                <w:sz w:val="20"/>
                <w:szCs w:val="20"/>
              </w:rPr>
              <w:t>мазмұн</w:t>
            </w:r>
            <w:proofErr w:type="spellEnd"/>
            <w:r w:rsidRPr="00F77BB7">
              <w:rPr>
                <w:sz w:val="20"/>
                <w:szCs w:val="20"/>
              </w:rPr>
              <w:t xml:space="preserve">, стиль, </w:t>
            </w:r>
            <w:proofErr w:type="spellStart"/>
            <w:r w:rsidRPr="00F77BB7">
              <w:rPr>
                <w:sz w:val="20"/>
                <w:szCs w:val="20"/>
              </w:rPr>
              <w:t>өзектілік</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басқалар</w:t>
            </w:r>
            <w:proofErr w:type="spellEnd"/>
            <w:r w:rsidRPr="00F77BB7">
              <w:rPr>
                <w:sz w:val="20"/>
                <w:szCs w:val="20"/>
              </w:rPr>
              <w:t xml:space="preserve">) </w:t>
            </w:r>
            <w:proofErr w:type="spellStart"/>
            <w:r w:rsidRPr="00F77BB7">
              <w:rPr>
                <w:sz w:val="20"/>
                <w:szCs w:val="20"/>
              </w:rPr>
              <w:t>негізінде</w:t>
            </w:r>
            <w:proofErr w:type="spellEnd"/>
            <w:r w:rsidRPr="00F77BB7">
              <w:rPr>
                <w:sz w:val="20"/>
                <w:szCs w:val="20"/>
              </w:rPr>
              <w:t xml:space="preserve"> </w:t>
            </w:r>
            <w:proofErr w:type="spellStart"/>
            <w:r w:rsidRPr="00F77BB7">
              <w:rPr>
                <w:sz w:val="20"/>
                <w:szCs w:val="20"/>
              </w:rPr>
              <w:t>жан-жақты</w:t>
            </w:r>
            <w:proofErr w:type="spellEnd"/>
            <w:r w:rsidRPr="00F77BB7">
              <w:rPr>
                <w:sz w:val="20"/>
                <w:szCs w:val="20"/>
              </w:rPr>
              <w:t xml:space="preserve"> </w:t>
            </w:r>
            <w:proofErr w:type="spellStart"/>
            <w:r w:rsidRPr="00F77BB7">
              <w:rPr>
                <w:sz w:val="20"/>
                <w:szCs w:val="20"/>
              </w:rPr>
              <w:t>баға</w:t>
            </w:r>
            <w:proofErr w:type="spellEnd"/>
            <w:r w:rsidRPr="00F77BB7">
              <w:rPr>
                <w:sz w:val="20"/>
                <w:szCs w:val="20"/>
              </w:rPr>
              <w:t xml:space="preserve"> беру </w:t>
            </w:r>
            <w:proofErr w:type="spellStart"/>
            <w:r w:rsidRPr="00F77BB7">
              <w:rPr>
                <w:sz w:val="20"/>
                <w:szCs w:val="20"/>
              </w:rPr>
              <w:t>жеткіліксіз</w:t>
            </w:r>
            <w:proofErr w:type="spellEnd"/>
            <w:r w:rsidRPr="00F77BB7">
              <w:rPr>
                <w:sz w:val="20"/>
                <w:szCs w:val="20"/>
              </w:rPr>
              <w:t xml:space="preserve">. IMRAD </w:t>
            </w:r>
            <w:proofErr w:type="spellStart"/>
            <w:r w:rsidRPr="00F77BB7">
              <w:rPr>
                <w:sz w:val="20"/>
                <w:szCs w:val="20"/>
              </w:rPr>
              <w:t>мақаласының</w:t>
            </w:r>
            <w:proofErr w:type="spellEnd"/>
            <w:r w:rsidRPr="00F77BB7">
              <w:rPr>
                <w:sz w:val="20"/>
                <w:szCs w:val="20"/>
              </w:rPr>
              <w:t xml:space="preserve"> </w:t>
            </w:r>
            <w:proofErr w:type="spellStart"/>
            <w:r w:rsidRPr="00F77BB7">
              <w:rPr>
                <w:sz w:val="20"/>
                <w:szCs w:val="20"/>
              </w:rPr>
              <w:t>өзектілігін</w:t>
            </w:r>
            <w:proofErr w:type="spellEnd"/>
            <w:r w:rsidRPr="00F77BB7">
              <w:rPr>
                <w:sz w:val="20"/>
                <w:szCs w:val="20"/>
              </w:rPr>
              <w:t xml:space="preserve">, </w:t>
            </w:r>
            <w:proofErr w:type="spellStart"/>
            <w:r w:rsidRPr="00F77BB7">
              <w:rPr>
                <w:sz w:val="20"/>
                <w:szCs w:val="20"/>
              </w:rPr>
              <w:t>құрылымдық</w:t>
            </w:r>
            <w:proofErr w:type="spellEnd"/>
            <w:r w:rsidRPr="00F77BB7">
              <w:rPr>
                <w:sz w:val="20"/>
                <w:szCs w:val="20"/>
              </w:rPr>
              <w:t xml:space="preserve"> </w:t>
            </w:r>
            <w:proofErr w:type="spellStart"/>
            <w:r w:rsidRPr="00F77BB7">
              <w:rPr>
                <w:sz w:val="20"/>
                <w:szCs w:val="20"/>
              </w:rPr>
              <w:t>элементтерін</w:t>
            </w:r>
            <w:proofErr w:type="spellEnd"/>
            <w:r w:rsidRPr="00F77BB7">
              <w:rPr>
                <w:sz w:val="20"/>
                <w:szCs w:val="20"/>
              </w:rPr>
              <w:t xml:space="preserve"> </w:t>
            </w:r>
            <w:proofErr w:type="spellStart"/>
            <w:r w:rsidRPr="00F77BB7">
              <w:rPr>
                <w:sz w:val="20"/>
                <w:szCs w:val="20"/>
              </w:rPr>
              <w:t>нақты</w:t>
            </w:r>
            <w:proofErr w:type="spellEnd"/>
            <w:r w:rsidRPr="00F77BB7">
              <w:rPr>
                <w:sz w:val="20"/>
                <w:szCs w:val="20"/>
              </w:rPr>
              <w:t xml:space="preserve"> </w:t>
            </w:r>
            <w:proofErr w:type="spellStart"/>
            <w:r w:rsidRPr="00F77BB7">
              <w:rPr>
                <w:sz w:val="20"/>
                <w:szCs w:val="20"/>
              </w:rPr>
              <w:t>көрсетпейді</w:t>
            </w:r>
            <w:proofErr w:type="spellEnd"/>
          </w:p>
        </w:tc>
        <w:tc>
          <w:tcPr>
            <w:tcW w:w="2610" w:type="dxa"/>
            <w:tcBorders>
              <w:top w:val="single" w:sz="6" w:space="0" w:color="auto"/>
              <w:left w:val="single" w:sz="6" w:space="0" w:color="auto"/>
              <w:bottom w:val="single" w:sz="6" w:space="0" w:color="auto"/>
              <w:right w:val="single" w:sz="6" w:space="0" w:color="auto"/>
            </w:tcBorders>
            <w:shd w:val="clear" w:color="auto" w:fill="ECEFF4"/>
          </w:tcPr>
          <w:p w14:paraId="16586059" w14:textId="77777777" w:rsidR="00D54447" w:rsidRPr="00F77BB7" w:rsidRDefault="00D54447" w:rsidP="00F77BB7">
            <w:pPr>
              <w:pStyle w:val="paragraph"/>
              <w:spacing w:before="0" w:beforeAutospacing="0" w:after="0" w:afterAutospacing="0"/>
              <w:jc w:val="both"/>
              <w:textAlignment w:val="baseline"/>
              <w:rPr>
                <w:rStyle w:val="normaltextrun"/>
                <w:sz w:val="20"/>
                <w:szCs w:val="20"/>
              </w:rPr>
            </w:pPr>
            <w:proofErr w:type="spellStart"/>
            <w:r w:rsidRPr="00F77BB7">
              <w:rPr>
                <w:sz w:val="20"/>
                <w:szCs w:val="20"/>
              </w:rPr>
              <w:t>Автордың</w:t>
            </w:r>
            <w:proofErr w:type="spellEnd"/>
            <w:r w:rsidRPr="00F77BB7">
              <w:rPr>
                <w:sz w:val="20"/>
                <w:szCs w:val="20"/>
              </w:rPr>
              <w:t xml:space="preserve"> </w:t>
            </w:r>
            <w:proofErr w:type="spellStart"/>
            <w:r w:rsidRPr="00F77BB7">
              <w:rPr>
                <w:sz w:val="20"/>
                <w:szCs w:val="20"/>
              </w:rPr>
              <w:t>ғылыми</w:t>
            </w:r>
            <w:proofErr w:type="spellEnd"/>
            <w:r w:rsidRPr="00F77BB7">
              <w:rPr>
                <w:sz w:val="20"/>
                <w:szCs w:val="20"/>
              </w:rPr>
              <w:t xml:space="preserve"> </w:t>
            </w:r>
            <w:proofErr w:type="spellStart"/>
            <w:r w:rsidRPr="00F77BB7">
              <w:rPr>
                <w:sz w:val="20"/>
                <w:szCs w:val="20"/>
              </w:rPr>
              <w:t>зерттеулеріне</w:t>
            </w:r>
            <w:proofErr w:type="spellEnd"/>
            <w:r w:rsidRPr="00F77BB7">
              <w:rPr>
                <w:sz w:val="20"/>
                <w:szCs w:val="20"/>
              </w:rPr>
              <w:t xml:space="preserve"> </w:t>
            </w:r>
            <w:proofErr w:type="spellStart"/>
            <w:r w:rsidRPr="00F77BB7">
              <w:rPr>
                <w:sz w:val="20"/>
                <w:szCs w:val="20"/>
              </w:rPr>
              <w:t>бірқатар</w:t>
            </w:r>
            <w:proofErr w:type="spellEnd"/>
            <w:r w:rsidRPr="00F77BB7">
              <w:rPr>
                <w:sz w:val="20"/>
                <w:szCs w:val="20"/>
              </w:rPr>
              <w:t xml:space="preserve"> </w:t>
            </w:r>
            <w:proofErr w:type="spellStart"/>
            <w:r w:rsidRPr="00F77BB7">
              <w:rPr>
                <w:sz w:val="20"/>
                <w:szCs w:val="20"/>
              </w:rPr>
              <w:t>сипаттамалар</w:t>
            </w:r>
            <w:proofErr w:type="spellEnd"/>
            <w:r w:rsidRPr="00F77BB7">
              <w:rPr>
                <w:sz w:val="20"/>
                <w:szCs w:val="20"/>
              </w:rPr>
              <w:t xml:space="preserve"> </w:t>
            </w:r>
            <w:proofErr w:type="spellStart"/>
            <w:r w:rsidRPr="00F77BB7">
              <w:rPr>
                <w:sz w:val="20"/>
                <w:szCs w:val="20"/>
              </w:rPr>
              <w:t>негізінде</w:t>
            </w:r>
            <w:proofErr w:type="spellEnd"/>
            <w:r w:rsidRPr="00F77BB7">
              <w:rPr>
                <w:sz w:val="20"/>
                <w:szCs w:val="20"/>
              </w:rPr>
              <w:t xml:space="preserve"> </w:t>
            </w:r>
            <w:proofErr w:type="spellStart"/>
            <w:r w:rsidRPr="00F77BB7">
              <w:rPr>
                <w:sz w:val="20"/>
                <w:szCs w:val="20"/>
              </w:rPr>
              <w:t>баға</w:t>
            </w:r>
            <w:proofErr w:type="spellEnd"/>
            <w:r w:rsidRPr="00F77BB7">
              <w:rPr>
                <w:sz w:val="20"/>
                <w:szCs w:val="20"/>
              </w:rPr>
              <w:t xml:space="preserve"> </w:t>
            </w:r>
            <w:proofErr w:type="spellStart"/>
            <w:r w:rsidRPr="00F77BB7">
              <w:rPr>
                <w:sz w:val="20"/>
                <w:szCs w:val="20"/>
              </w:rPr>
              <w:t>бермейді</w:t>
            </w:r>
            <w:proofErr w:type="spellEnd"/>
            <w:r w:rsidRPr="00F77BB7">
              <w:rPr>
                <w:sz w:val="20"/>
                <w:szCs w:val="20"/>
              </w:rPr>
              <w:t xml:space="preserve"> (</w:t>
            </w:r>
            <w:proofErr w:type="spellStart"/>
            <w:r w:rsidRPr="00F77BB7">
              <w:rPr>
                <w:sz w:val="20"/>
                <w:szCs w:val="20"/>
              </w:rPr>
              <w:t>мазмұны</w:t>
            </w:r>
            <w:proofErr w:type="spellEnd"/>
            <w:r w:rsidRPr="00F77BB7">
              <w:rPr>
                <w:sz w:val="20"/>
                <w:szCs w:val="20"/>
              </w:rPr>
              <w:t xml:space="preserve">, </w:t>
            </w:r>
            <w:proofErr w:type="spellStart"/>
            <w:r w:rsidRPr="00F77BB7">
              <w:rPr>
                <w:sz w:val="20"/>
                <w:szCs w:val="20"/>
              </w:rPr>
              <w:t>стилі</w:t>
            </w:r>
            <w:proofErr w:type="spellEnd"/>
            <w:r w:rsidRPr="00F77BB7">
              <w:rPr>
                <w:sz w:val="20"/>
                <w:szCs w:val="20"/>
              </w:rPr>
              <w:t xml:space="preserve">, </w:t>
            </w:r>
            <w:proofErr w:type="spellStart"/>
            <w:r w:rsidRPr="00F77BB7">
              <w:rPr>
                <w:sz w:val="20"/>
                <w:szCs w:val="20"/>
              </w:rPr>
              <w:t>өзектілігі</w:t>
            </w:r>
            <w:proofErr w:type="spellEnd"/>
            <w:r w:rsidRPr="00F77BB7">
              <w:rPr>
                <w:sz w:val="20"/>
                <w:szCs w:val="20"/>
              </w:rPr>
              <w:t xml:space="preserve"> </w:t>
            </w:r>
            <w:proofErr w:type="spellStart"/>
            <w:r w:rsidRPr="00F77BB7">
              <w:rPr>
                <w:sz w:val="20"/>
                <w:szCs w:val="20"/>
              </w:rPr>
              <w:t>және</w:t>
            </w:r>
            <w:proofErr w:type="spellEnd"/>
            <w:r w:rsidRPr="00F77BB7">
              <w:rPr>
                <w:sz w:val="20"/>
                <w:szCs w:val="20"/>
              </w:rPr>
              <w:t xml:space="preserve"> </w:t>
            </w:r>
            <w:proofErr w:type="spellStart"/>
            <w:r w:rsidRPr="00F77BB7">
              <w:rPr>
                <w:sz w:val="20"/>
                <w:szCs w:val="20"/>
              </w:rPr>
              <w:t>басқалары</w:t>
            </w:r>
            <w:proofErr w:type="spellEnd"/>
            <w:r w:rsidRPr="00F77BB7">
              <w:rPr>
                <w:sz w:val="20"/>
                <w:szCs w:val="20"/>
              </w:rPr>
              <w:t xml:space="preserve">). IMRAD </w:t>
            </w:r>
            <w:proofErr w:type="spellStart"/>
            <w:r w:rsidRPr="00F77BB7">
              <w:rPr>
                <w:sz w:val="20"/>
                <w:szCs w:val="20"/>
              </w:rPr>
              <w:t>мақаласының</w:t>
            </w:r>
            <w:proofErr w:type="spellEnd"/>
            <w:r w:rsidRPr="00F77BB7">
              <w:rPr>
                <w:sz w:val="20"/>
                <w:szCs w:val="20"/>
              </w:rPr>
              <w:t xml:space="preserve"> </w:t>
            </w:r>
            <w:proofErr w:type="spellStart"/>
            <w:r w:rsidRPr="00F77BB7">
              <w:rPr>
                <w:sz w:val="20"/>
                <w:szCs w:val="20"/>
              </w:rPr>
              <w:t>өзектілігін</w:t>
            </w:r>
            <w:proofErr w:type="spellEnd"/>
            <w:r w:rsidRPr="00F77BB7">
              <w:rPr>
                <w:sz w:val="20"/>
                <w:szCs w:val="20"/>
              </w:rPr>
              <w:t xml:space="preserve">, </w:t>
            </w:r>
            <w:proofErr w:type="spellStart"/>
            <w:r w:rsidRPr="00F77BB7">
              <w:rPr>
                <w:sz w:val="20"/>
                <w:szCs w:val="20"/>
              </w:rPr>
              <w:t>құрылымдық</w:t>
            </w:r>
            <w:proofErr w:type="spellEnd"/>
            <w:r w:rsidRPr="00F77BB7">
              <w:rPr>
                <w:sz w:val="20"/>
                <w:szCs w:val="20"/>
              </w:rPr>
              <w:t xml:space="preserve"> </w:t>
            </w:r>
            <w:proofErr w:type="spellStart"/>
            <w:r w:rsidRPr="00F77BB7">
              <w:rPr>
                <w:sz w:val="20"/>
                <w:szCs w:val="20"/>
              </w:rPr>
              <w:t>элементтерін</w:t>
            </w:r>
            <w:proofErr w:type="spellEnd"/>
            <w:r w:rsidRPr="00F77BB7">
              <w:rPr>
                <w:sz w:val="20"/>
                <w:szCs w:val="20"/>
              </w:rPr>
              <w:t xml:space="preserve"> </w:t>
            </w:r>
            <w:proofErr w:type="spellStart"/>
            <w:r w:rsidRPr="00F77BB7">
              <w:rPr>
                <w:sz w:val="20"/>
                <w:szCs w:val="20"/>
              </w:rPr>
              <w:t>бөлектемейді</w:t>
            </w:r>
            <w:proofErr w:type="spellEnd"/>
          </w:p>
        </w:tc>
      </w:tr>
    </w:tbl>
    <w:p w14:paraId="288DED2E" w14:textId="1B41A21F" w:rsidR="00D54447" w:rsidRPr="00F77BB7" w:rsidRDefault="00D54447" w:rsidP="00F77BB7">
      <w:pPr>
        <w:jc w:val="both"/>
        <w:rPr>
          <w:sz w:val="20"/>
          <w:szCs w:val="20"/>
          <w:lang w:val="kk-KZ"/>
        </w:rPr>
        <w:sectPr w:rsidR="00D54447" w:rsidRPr="00F77BB7" w:rsidSect="007A7551">
          <w:pgSz w:w="11906" w:h="16838"/>
          <w:pgMar w:top="567" w:right="851" w:bottom="567" w:left="1701" w:header="709" w:footer="709" w:gutter="0"/>
          <w:pgNumType w:start="1"/>
          <w:cols w:space="720"/>
        </w:sectPr>
      </w:pPr>
    </w:p>
    <w:p w14:paraId="04DEB2AB" w14:textId="77777777" w:rsidR="00386526" w:rsidRPr="00F77BB7" w:rsidRDefault="00386526" w:rsidP="00F77BB7">
      <w:pPr>
        <w:pStyle w:val="paragraph"/>
        <w:spacing w:before="0" w:beforeAutospacing="0" w:after="0" w:afterAutospacing="0"/>
        <w:jc w:val="center"/>
        <w:textAlignment w:val="baseline"/>
        <w:rPr>
          <w:rStyle w:val="normaltextrun"/>
          <w:b/>
          <w:bCs/>
          <w:sz w:val="20"/>
          <w:szCs w:val="20"/>
          <w:lang w:val="kk-KZ"/>
        </w:rPr>
      </w:pPr>
    </w:p>
    <w:p w14:paraId="2F62E205" w14:textId="2EC98ACD" w:rsidR="0090036D" w:rsidRPr="00F77BB7" w:rsidRDefault="0090036D" w:rsidP="00F77BB7">
      <w:pPr>
        <w:pStyle w:val="paragraph"/>
        <w:spacing w:before="0" w:beforeAutospacing="0" w:after="0" w:afterAutospacing="0"/>
        <w:jc w:val="center"/>
        <w:textAlignment w:val="baseline"/>
        <w:rPr>
          <w:rStyle w:val="normaltextrun"/>
          <w:b/>
          <w:bCs/>
          <w:sz w:val="20"/>
          <w:szCs w:val="20"/>
          <w:lang w:val="kk-KZ"/>
        </w:rPr>
      </w:pPr>
      <w:r w:rsidRPr="00F77BB7">
        <w:rPr>
          <w:rStyle w:val="normaltextrun"/>
          <w:b/>
          <w:bCs/>
          <w:sz w:val="20"/>
          <w:szCs w:val="20"/>
          <w:lang w:val="kk-KZ"/>
        </w:rPr>
        <w:t>Ж</w:t>
      </w:r>
      <w:r w:rsidR="7F8F934D" w:rsidRPr="00F77BB7">
        <w:rPr>
          <w:rStyle w:val="normaltextrun"/>
          <w:b/>
          <w:bCs/>
          <w:sz w:val="20"/>
          <w:szCs w:val="20"/>
          <w:lang w:val="kk-KZ"/>
        </w:rPr>
        <w:t xml:space="preserve">ИЫНТЫҚ БАҒАЛАУ </w:t>
      </w:r>
      <w:r w:rsidR="00672AE4" w:rsidRPr="00F77BB7">
        <w:rPr>
          <w:rStyle w:val="normaltextrun"/>
          <w:b/>
          <w:bCs/>
          <w:sz w:val="20"/>
          <w:szCs w:val="20"/>
          <w:lang w:val="kk-KZ"/>
        </w:rPr>
        <w:t>РУБРИКАТОРЫ</w:t>
      </w:r>
    </w:p>
    <w:p w14:paraId="2D6ED7C1" w14:textId="59076AE8" w:rsidR="004947F8" w:rsidRPr="00F77BB7" w:rsidRDefault="0090036D" w:rsidP="00F77BB7">
      <w:pPr>
        <w:pStyle w:val="paragraph"/>
        <w:spacing w:before="0" w:beforeAutospacing="0" w:after="0" w:afterAutospacing="0"/>
        <w:jc w:val="center"/>
        <w:textAlignment w:val="baseline"/>
        <w:rPr>
          <w:b/>
          <w:bCs/>
          <w:sz w:val="20"/>
          <w:szCs w:val="20"/>
          <w:lang w:val="kk-KZ"/>
        </w:rPr>
      </w:pPr>
      <w:r w:rsidRPr="00F77BB7">
        <w:rPr>
          <w:rStyle w:val="normaltextrun"/>
          <w:b/>
          <w:bCs/>
          <w:sz w:val="20"/>
          <w:szCs w:val="20"/>
          <w:lang w:val="kk-KZ"/>
        </w:rPr>
        <w:t xml:space="preserve">ОҚУ НӘТИЖЕЛЕРІН БАҒАЛАУ </w:t>
      </w:r>
      <w:r w:rsidR="4CCEF57A" w:rsidRPr="00F77BB7">
        <w:rPr>
          <w:rStyle w:val="normaltextrun"/>
          <w:b/>
          <w:bCs/>
          <w:sz w:val="20"/>
          <w:szCs w:val="20"/>
          <w:lang w:val="kk-KZ"/>
        </w:rPr>
        <w:t>КРИТЕРИЙЛЕРІ</w:t>
      </w:r>
    </w:p>
    <w:p w14:paraId="6F713E09" w14:textId="77777777" w:rsidR="00A3077E" w:rsidRPr="00F77BB7" w:rsidRDefault="00A3077E" w:rsidP="00F77BB7">
      <w:pPr>
        <w:jc w:val="both"/>
        <w:rPr>
          <w:sz w:val="20"/>
          <w:szCs w:val="20"/>
          <w:lang w:val="kk-KZ"/>
        </w:rPr>
      </w:pPr>
      <w:r w:rsidRPr="00F77BB7">
        <w:rPr>
          <w:b/>
          <w:sz w:val="20"/>
          <w:szCs w:val="20"/>
          <w:lang w:val="kk-KZ"/>
        </w:rPr>
        <w:t xml:space="preserve">ОДӨЖ. ДӨЖ 2. </w:t>
      </w:r>
      <w:r w:rsidRPr="00F77BB7">
        <w:rPr>
          <w:sz w:val="20"/>
          <w:szCs w:val="20"/>
          <w:lang w:val="kk-KZ"/>
        </w:rPr>
        <w:t xml:space="preserve">орындау бойынша  кеңестер </w:t>
      </w:r>
    </w:p>
    <w:p w14:paraId="6665C89E" w14:textId="77777777" w:rsidR="00A3077E" w:rsidRPr="00F77BB7" w:rsidRDefault="00A3077E" w:rsidP="00F77BB7">
      <w:pPr>
        <w:pStyle w:val="ad"/>
        <w:numPr>
          <w:ilvl w:val="0"/>
          <w:numId w:val="37"/>
        </w:numPr>
        <w:tabs>
          <w:tab w:val="left" w:pos="1276"/>
        </w:tabs>
        <w:jc w:val="both"/>
        <w:rPr>
          <w:bCs/>
          <w:sz w:val="20"/>
          <w:szCs w:val="20"/>
          <w:lang w:val="kk-KZ"/>
        </w:rPr>
      </w:pPr>
      <w:r w:rsidRPr="00F77BB7">
        <w:rPr>
          <w:bCs/>
          <w:sz w:val="20"/>
          <w:szCs w:val="20"/>
          <w:lang w:val="kk-KZ"/>
        </w:rPr>
        <w:t xml:space="preserve">«Білім беру жүйесіне өзгерістерді енгізудің стратегиясы мен тактикасы»  </w:t>
      </w:r>
    </w:p>
    <w:p w14:paraId="51965F48" w14:textId="3D8232CB" w:rsidR="004947F8" w:rsidRPr="00F77BB7" w:rsidRDefault="00A3077E" w:rsidP="00F77BB7">
      <w:pPr>
        <w:pStyle w:val="ad"/>
        <w:numPr>
          <w:ilvl w:val="0"/>
          <w:numId w:val="37"/>
        </w:numPr>
        <w:tabs>
          <w:tab w:val="left" w:pos="1276"/>
        </w:tabs>
        <w:jc w:val="both"/>
        <w:rPr>
          <w:bCs/>
          <w:sz w:val="20"/>
          <w:szCs w:val="20"/>
          <w:lang w:val="kk-KZ"/>
        </w:rPr>
      </w:pPr>
      <w:r w:rsidRPr="00F77BB7">
        <w:rPr>
          <w:bCs/>
          <w:sz w:val="20"/>
          <w:szCs w:val="20"/>
          <w:lang w:val="kk-KZ"/>
        </w:rPr>
        <w:t>Білім беру ұйымындағы өзгерістерді басқару. Өзгерістердің факторлары мен түрлері. Өзгеріс қажеттілігінің диагностикасы. Надлер-Ташман моделі. Өзгеріс деңгейлері. «Күш өрісін талдау» диаграммасы</w:t>
      </w:r>
      <w:r w:rsidR="004F1159" w:rsidRPr="00F77BB7">
        <w:rPr>
          <w:bCs/>
          <w:sz w:val="20"/>
          <w:szCs w:val="20"/>
          <w:lang w:val="kk-KZ"/>
        </w:rPr>
        <w:t xml:space="preserve">. </w:t>
      </w:r>
      <w:r w:rsidRPr="00F77BB7">
        <w:rPr>
          <w:bCs/>
          <w:i/>
          <w:sz w:val="20"/>
          <w:szCs w:val="20"/>
          <w:lang w:val="kk-KZ"/>
        </w:rPr>
        <w:t>Бақылау формасы</w:t>
      </w:r>
      <w:r w:rsidRPr="00F77BB7">
        <w:rPr>
          <w:bCs/>
          <w:sz w:val="20"/>
          <w:szCs w:val="20"/>
          <w:lang w:val="kk-KZ"/>
        </w:rPr>
        <w:t xml:space="preserve"> -  қысқаша хабарлама, кесте және сипаттама.</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132"/>
        <w:gridCol w:w="3260"/>
        <w:gridCol w:w="3260"/>
        <w:gridCol w:w="3503"/>
      </w:tblGrid>
      <w:tr w:rsidR="007A7551" w:rsidRPr="00F77BB7" w14:paraId="6B169A41" w14:textId="77777777" w:rsidTr="004F115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F77BB7" w:rsidRDefault="004947F8" w:rsidP="00F77BB7">
            <w:pPr>
              <w:pStyle w:val="paragraph"/>
              <w:spacing w:before="0" w:beforeAutospacing="0" w:after="0" w:afterAutospacing="0"/>
              <w:jc w:val="both"/>
              <w:textAlignment w:val="baseline"/>
              <w:rPr>
                <w:sz w:val="20"/>
                <w:szCs w:val="20"/>
              </w:rPr>
            </w:pPr>
            <w:r w:rsidRPr="00F77BB7">
              <w:rPr>
                <w:rStyle w:val="normaltextrun"/>
                <w:b/>
                <w:bCs/>
                <w:sz w:val="20"/>
                <w:szCs w:val="20"/>
              </w:rPr>
              <w:t>Критерий</w:t>
            </w:r>
            <w:r w:rsidR="002A5F34" w:rsidRPr="00F77BB7">
              <w:rPr>
                <w:rStyle w:val="normaltextrun"/>
                <w:b/>
                <w:bCs/>
                <w:sz w:val="20"/>
                <w:szCs w:val="20"/>
                <w:lang w:val="kk-KZ"/>
              </w:rPr>
              <w:t>і</w:t>
            </w:r>
            <w:r w:rsidRPr="00F77BB7">
              <w:rPr>
                <w:rStyle w:val="normaltextrun"/>
                <w:b/>
                <w:bCs/>
                <w:sz w:val="20"/>
                <w:szCs w:val="20"/>
              </w:rPr>
              <w:t> </w:t>
            </w:r>
            <w:r w:rsidRPr="00F77BB7">
              <w:rPr>
                <w:rStyle w:val="normaltextrun"/>
                <w:sz w:val="20"/>
                <w:szCs w:val="20"/>
              </w:rPr>
              <w:t> </w:t>
            </w:r>
            <w:r w:rsidRPr="00F77BB7">
              <w:rPr>
                <w:rStyle w:val="eop"/>
                <w:sz w:val="20"/>
                <w:szCs w:val="20"/>
              </w:rPr>
              <w:t> </w:t>
            </w:r>
          </w:p>
        </w:tc>
        <w:tc>
          <w:tcPr>
            <w:tcW w:w="3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F77BB7" w:rsidRDefault="004947F8"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002A5F34" w:rsidRPr="00F77BB7">
              <w:rPr>
                <w:rStyle w:val="normaltextrun"/>
                <w:b/>
                <w:bCs/>
                <w:sz w:val="20"/>
                <w:szCs w:val="20"/>
                <w:lang w:val="kk-KZ"/>
              </w:rPr>
              <w:t>Өте жақсы</w:t>
            </w:r>
            <w:r w:rsidRPr="00F77BB7">
              <w:rPr>
                <w:rStyle w:val="normaltextrun"/>
                <w:b/>
                <w:bCs/>
                <w:sz w:val="20"/>
                <w:szCs w:val="20"/>
              </w:rPr>
              <w:t>» </w:t>
            </w:r>
            <w:r w:rsidRPr="00F77BB7">
              <w:rPr>
                <w:rStyle w:val="normaltextrun"/>
                <w:sz w:val="20"/>
                <w:szCs w:val="20"/>
              </w:rPr>
              <w:t> </w:t>
            </w:r>
            <w:r w:rsidRPr="00F77BB7">
              <w:rPr>
                <w:rStyle w:val="eop"/>
                <w:sz w:val="20"/>
                <w:szCs w:val="20"/>
              </w:rPr>
              <w:t> </w:t>
            </w:r>
          </w:p>
          <w:p w14:paraId="0B2B34FF" w14:textId="0D0C467B" w:rsidR="004947F8" w:rsidRPr="00F77BB7" w:rsidRDefault="002A5F34"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 xml:space="preserve"> м</w:t>
            </w:r>
            <w:proofErr w:type="spellStart"/>
            <w:r w:rsidR="004947F8" w:rsidRPr="00F77BB7">
              <w:rPr>
                <w:rStyle w:val="normaltextrun"/>
                <w:b/>
                <w:bCs/>
                <w:sz w:val="20"/>
                <w:szCs w:val="20"/>
              </w:rPr>
              <w:t>акс</w:t>
            </w:r>
            <w:proofErr w:type="spellEnd"/>
            <w:r w:rsidR="004947F8" w:rsidRPr="00F77BB7">
              <w:rPr>
                <w:rStyle w:val="normaltextrun"/>
                <w:b/>
                <w:bCs/>
                <w:sz w:val="20"/>
                <w:szCs w:val="20"/>
              </w:rPr>
              <w:t xml:space="preserve">. </w:t>
            </w:r>
            <w:r w:rsidRPr="00F77BB7">
              <w:rPr>
                <w:rStyle w:val="normaltextrun"/>
                <w:b/>
                <w:bCs/>
                <w:sz w:val="20"/>
                <w:szCs w:val="20"/>
                <w:lang w:val="kk-KZ"/>
              </w:rPr>
              <w:t>салмағы</w:t>
            </w:r>
            <w:r w:rsidR="004947F8" w:rsidRPr="00F77BB7">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F77BB7" w:rsidRDefault="004947F8"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002A5F34" w:rsidRPr="00F77BB7">
              <w:rPr>
                <w:rStyle w:val="normaltextrun"/>
                <w:b/>
                <w:bCs/>
                <w:sz w:val="20"/>
                <w:szCs w:val="20"/>
                <w:lang w:val="kk-KZ"/>
              </w:rPr>
              <w:t>Жақсы</w:t>
            </w:r>
            <w:r w:rsidRPr="00F77BB7">
              <w:rPr>
                <w:rStyle w:val="normaltextrun"/>
                <w:b/>
                <w:bCs/>
                <w:sz w:val="20"/>
                <w:szCs w:val="20"/>
              </w:rPr>
              <w:t>» </w:t>
            </w:r>
            <w:r w:rsidRPr="00F77BB7">
              <w:rPr>
                <w:rStyle w:val="normaltextrun"/>
                <w:sz w:val="20"/>
                <w:szCs w:val="20"/>
              </w:rPr>
              <w:t> </w:t>
            </w:r>
            <w:r w:rsidRPr="00F77BB7">
              <w:rPr>
                <w:rStyle w:val="eop"/>
                <w:sz w:val="20"/>
                <w:szCs w:val="20"/>
              </w:rPr>
              <w:t> </w:t>
            </w:r>
          </w:p>
          <w:p w14:paraId="00AA8B13" w14:textId="495D8A71" w:rsidR="004947F8" w:rsidRPr="00F77BB7" w:rsidRDefault="002A5F34"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 xml:space="preserve"> м</w:t>
            </w:r>
            <w:proofErr w:type="spellStart"/>
            <w:r w:rsidRPr="00F77BB7">
              <w:rPr>
                <w:rStyle w:val="normaltextrun"/>
                <w:b/>
                <w:bCs/>
                <w:sz w:val="20"/>
                <w:szCs w:val="20"/>
              </w:rPr>
              <w:t>акс</w:t>
            </w:r>
            <w:proofErr w:type="spellEnd"/>
            <w:r w:rsidRPr="00F77BB7">
              <w:rPr>
                <w:rStyle w:val="normaltextrun"/>
                <w:b/>
                <w:bCs/>
                <w:sz w:val="20"/>
                <w:szCs w:val="20"/>
              </w:rPr>
              <w:t xml:space="preserve">. </w:t>
            </w:r>
            <w:r w:rsidRPr="00F77BB7">
              <w:rPr>
                <w:rStyle w:val="normaltextrun"/>
                <w:b/>
                <w:bCs/>
                <w:sz w:val="20"/>
                <w:szCs w:val="20"/>
                <w:lang w:val="kk-KZ"/>
              </w:rPr>
              <w:t>салмағы</w:t>
            </w:r>
            <w:r w:rsidRPr="00F77BB7">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F77BB7" w:rsidRDefault="004947F8"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002A5F34" w:rsidRPr="00F77BB7">
              <w:rPr>
                <w:rStyle w:val="normaltextrun"/>
                <w:b/>
                <w:bCs/>
                <w:sz w:val="20"/>
                <w:szCs w:val="20"/>
                <w:lang w:val="kk-KZ"/>
              </w:rPr>
              <w:t>Қанағаттанарлық</w:t>
            </w:r>
            <w:r w:rsidRPr="00F77BB7">
              <w:rPr>
                <w:rStyle w:val="normaltextrun"/>
                <w:b/>
                <w:bCs/>
                <w:sz w:val="20"/>
                <w:szCs w:val="20"/>
              </w:rPr>
              <w:t>»</w:t>
            </w:r>
            <w:r w:rsidRPr="00F77BB7">
              <w:rPr>
                <w:rStyle w:val="normaltextrun"/>
                <w:sz w:val="20"/>
                <w:szCs w:val="20"/>
              </w:rPr>
              <w:t> </w:t>
            </w:r>
            <w:r w:rsidRPr="00F77BB7">
              <w:rPr>
                <w:rStyle w:val="eop"/>
                <w:sz w:val="20"/>
                <w:szCs w:val="20"/>
              </w:rPr>
              <w:t> </w:t>
            </w:r>
          </w:p>
          <w:p w14:paraId="62209922" w14:textId="01F83663" w:rsidR="004947F8" w:rsidRPr="00F77BB7" w:rsidRDefault="002A5F34"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 xml:space="preserve"> м</w:t>
            </w:r>
            <w:proofErr w:type="spellStart"/>
            <w:r w:rsidRPr="00F77BB7">
              <w:rPr>
                <w:rStyle w:val="normaltextrun"/>
                <w:b/>
                <w:bCs/>
                <w:sz w:val="20"/>
                <w:szCs w:val="20"/>
              </w:rPr>
              <w:t>акс</w:t>
            </w:r>
            <w:proofErr w:type="spellEnd"/>
            <w:r w:rsidRPr="00F77BB7">
              <w:rPr>
                <w:rStyle w:val="normaltextrun"/>
                <w:b/>
                <w:bCs/>
                <w:sz w:val="20"/>
                <w:szCs w:val="20"/>
              </w:rPr>
              <w:t xml:space="preserve">. </w:t>
            </w:r>
            <w:r w:rsidRPr="00F77BB7">
              <w:rPr>
                <w:rStyle w:val="normaltextrun"/>
                <w:b/>
                <w:bCs/>
                <w:sz w:val="20"/>
                <w:szCs w:val="20"/>
                <w:lang w:val="kk-KZ"/>
              </w:rPr>
              <w:t>салмағы</w:t>
            </w:r>
            <w:r w:rsidRPr="00F77BB7">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F77BB7" w:rsidRDefault="004947F8"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002A5F34" w:rsidRPr="00F77BB7">
              <w:rPr>
                <w:rStyle w:val="normaltextrun"/>
                <w:b/>
                <w:bCs/>
                <w:sz w:val="20"/>
                <w:szCs w:val="20"/>
                <w:lang w:val="kk-KZ"/>
              </w:rPr>
              <w:t>Қанағаттанарлықсыз</w:t>
            </w:r>
            <w:r w:rsidRPr="00F77BB7">
              <w:rPr>
                <w:rStyle w:val="normaltextrun"/>
                <w:b/>
                <w:bCs/>
                <w:sz w:val="20"/>
                <w:szCs w:val="20"/>
              </w:rPr>
              <w:t>»</w:t>
            </w:r>
            <w:r w:rsidRPr="00F77BB7">
              <w:rPr>
                <w:rStyle w:val="normaltextrun"/>
                <w:sz w:val="20"/>
                <w:szCs w:val="20"/>
              </w:rPr>
              <w:t> </w:t>
            </w:r>
            <w:r w:rsidRPr="00F77BB7">
              <w:rPr>
                <w:rStyle w:val="eop"/>
                <w:sz w:val="20"/>
                <w:szCs w:val="20"/>
              </w:rPr>
              <w:t> </w:t>
            </w:r>
          </w:p>
          <w:p w14:paraId="61C559E5" w14:textId="2131E059" w:rsidR="004947F8" w:rsidRPr="00F77BB7" w:rsidRDefault="002A5F34"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 xml:space="preserve"> м</w:t>
            </w:r>
            <w:proofErr w:type="spellStart"/>
            <w:r w:rsidRPr="00F77BB7">
              <w:rPr>
                <w:rStyle w:val="normaltextrun"/>
                <w:b/>
                <w:bCs/>
                <w:sz w:val="20"/>
                <w:szCs w:val="20"/>
              </w:rPr>
              <w:t>акс</w:t>
            </w:r>
            <w:proofErr w:type="spellEnd"/>
            <w:r w:rsidRPr="00F77BB7">
              <w:rPr>
                <w:rStyle w:val="normaltextrun"/>
                <w:b/>
                <w:bCs/>
                <w:sz w:val="20"/>
                <w:szCs w:val="20"/>
              </w:rPr>
              <w:t xml:space="preserve">. </w:t>
            </w:r>
            <w:r w:rsidRPr="00F77BB7">
              <w:rPr>
                <w:rStyle w:val="normaltextrun"/>
                <w:b/>
                <w:bCs/>
                <w:sz w:val="20"/>
                <w:szCs w:val="20"/>
                <w:lang w:val="kk-KZ"/>
              </w:rPr>
              <w:t>салмағы</w:t>
            </w:r>
            <w:r w:rsidRPr="00F77BB7">
              <w:rPr>
                <w:rStyle w:val="eop"/>
                <w:sz w:val="20"/>
                <w:szCs w:val="20"/>
              </w:rPr>
              <w:t> </w:t>
            </w:r>
          </w:p>
        </w:tc>
      </w:tr>
      <w:tr w:rsidR="00255237" w:rsidRPr="00980020" w14:paraId="701F9304" w14:textId="77777777" w:rsidTr="004F115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50EEE7A2" w:rsidR="00255237" w:rsidRPr="00F77BB7" w:rsidRDefault="00255237" w:rsidP="00F77BB7">
            <w:pPr>
              <w:pStyle w:val="paragraph"/>
              <w:spacing w:before="0" w:beforeAutospacing="0" w:after="0" w:afterAutospacing="0"/>
              <w:jc w:val="both"/>
              <w:textAlignment w:val="baseline"/>
              <w:rPr>
                <w:sz w:val="20"/>
                <w:szCs w:val="20"/>
              </w:rPr>
            </w:pPr>
            <w:r w:rsidRPr="00F77BB7">
              <w:rPr>
                <w:rStyle w:val="normaltextrun"/>
                <w:b/>
                <w:bCs/>
                <w:sz w:val="20"/>
                <w:szCs w:val="20"/>
              </w:rPr>
              <w:t> </w:t>
            </w:r>
            <w:r w:rsidRPr="00F77BB7">
              <w:rPr>
                <w:rStyle w:val="normaltextrun"/>
                <w:sz w:val="20"/>
                <w:szCs w:val="20"/>
              </w:rPr>
              <w:t> </w:t>
            </w:r>
            <w:r w:rsidRPr="00F77BB7">
              <w:rPr>
                <w:rStyle w:val="eop"/>
                <w:sz w:val="20"/>
                <w:szCs w:val="20"/>
              </w:rPr>
              <w:t> </w:t>
            </w:r>
            <w:r w:rsidR="004F3534" w:rsidRPr="00F77BB7">
              <w:rPr>
                <w:bCs/>
                <w:sz w:val="20"/>
                <w:szCs w:val="20"/>
                <w:lang w:val="kk-KZ"/>
              </w:rPr>
              <w:t>«Білім беру жүйесіне өзгерістерді енгізудің стратегиясы мен тактикасын талдау</w:t>
            </w:r>
          </w:p>
        </w:tc>
        <w:tc>
          <w:tcPr>
            <w:tcW w:w="3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443CEF" w14:textId="1F5726C8" w:rsidR="004F3534" w:rsidRPr="00F77BB7" w:rsidRDefault="004F3534" w:rsidP="00F77BB7">
            <w:pPr>
              <w:numPr>
                <w:ilvl w:val="0"/>
                <w:numId w:val="26"/>
              </w:numPr>
              <w:tabs>
                <w:tab w:val="left" w:pos="176"/>
                <w:tab w:val="left" w:pos="276"/>
              </w:tabs>
              <w:ind w:left="0" w:firstLine="0"/>
              <w:contextualSpacing/>
              <w:jc w:val="both"/>
              <w:rPr>
                <w:iCs/>
                <w:sz w:val="20"/>
                <w:szCs w:val="20"/>
              </w:rPr>
            </w:pPr>
            <w:proofErr w:type="spellStart"/>
            <w:r w:rsidRPr="00F77BB7">
              <w:rPr>
                <w:iCs/>
                <w:sz w:val="20"/>
                <w:szCs w:val="20"/>
              </w:rPr>
              <w:t>Білім</w:t>
            </w:r>
            <w:proofErr w:type="spellEnd"/>
            <w:r w:rsidRPr="00F77BB7">
              <w:rPr>
                <w:iCs/>
                <w:sz w:val="20"/>
                <w:szCs w:val="20"/>
              </w:rPr>
              <w:t xml:space="preserve"> </w:t>
            </w:r>
            <w:proofErr w:type="spellStart"/>
            <w:r w:rsidRPr="00F77BB7">
              <w:rPr>
                <w:iCs/>
                <w:sz w:val="20"/>
                <w:szCs w:val="20"/>
              </w:rPr>
              <w:t>алушы</w:t>
            </w:r>
            <w:proofErr w:type="spellEnd"/>
            <w:r w:rsidRPr="00F77BB7">
              <w:rPr>
                <w:iCs/>
                <w:sz w:val="20"/>
                <w:szCs w:val="20"/>
              </w:rPr>
              <w:t xml:space="preserve">: </w:t>
            </w:r>
            <w:proofErr w:type="spellStart"/>
            <w:r w:rsidRPr="00F77BB7">
              <w:rPr>
                <w:iCs/>
                <w:sz w:val="20"/>
                <w:szCs w:val="20"/>
              </w:rPr>
              <w:t>ол</w:t>
            </w:r>
            <w:proofErr w:type="spellEnd"/>
            <w:r w:rsidRPr="00F77BB7">
              <w:rPr>
                <w:iCs/>
                <w:sz w:val="20"/>
                <w:szCs w:val="20"/>
              </w:rPr>
              <w:t xml:space="preserve"> </w:t>
            </w:r>
            <w:proofErr w:type="spellStart"/>
            <w:r w:rsidRPr="00F77BB7">
              <w:rPr>
                <w:iCs/>
                <w:sz w:val="20"/>
                <w:szCs w:val="20"/>
              </w:rPr>
              <w:t>оқу</w:t>
            </w:r>
            <w:proofErr w:type="spellEnd"/>
            <w:r w:rsidRPr="00F77BB7">
              <w:rPr>
                <w:iCs/>
                <w:sz w:val="20"/>
                <w:szCs w:val="20"/>
              </w:rPr>
              <w:t xml:space="preserve"> </w:t>
            </w:r>
            <w:proofErr w:type="spellStart"/>
            <w:r w:rsidRPr="00F77BB7">
              <w:rPr>
                <w:iCs/>
                <w:sz w:val="20"/>
                <w:szCs w:val="20"/>
              </w:rPr>
              <w:t>материалын</w:t>
            </w:r>
            <w:proofErr w:type="spellEnd"/>
            <w:r w:rsidRPr="00F77BB7">
              <w:rPr>
                <w:iCs/>
                <w:sz w:val="20"/>
                <w:szCs w:val="20"/>
              </w:rPr>
              <w:t xml:space="preserve"> </w:t>
            </w:r>
            <w:proofErr w:type="spellStart"/>
            <w:r w:rsidRPr="00F77BB7">
              <w:rPr>
                <w:iCs/>
                <w:sz w:val="20"/>
                <w:szCs w:val="20"/>
              </w:rPr>
              <w:t>жан-жақты</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қисынды</w:t>
            </w:r>
            <w:proofErr w:type="spellEnd"/>
            <w:r w:rsidRPr="00F77BB7">
              <w:rPr>
                <w:iCs/>
                <w:sz w:val="20"/>
                <w:szCs w:val="20"/>
              </w:rPr>
              <w:t xml:space="preserve"> </w:t>
            </w:r>
            <w:proofErr w:type="spellStart"/>
            <w:r w:rsidRPr="00F77BB7">
              <w:rPr>
                <w:iCs/>
                <w:sz w:val="20"/>
                <w:szCs w:val="20"/>
              </w:rPr>
              <w:t>түрде</w:t>
            </w:r>
            <w:proofErr w:type="spellEnd"/>
            <w:r w:rsidRPr="00F77BB7">
              <w:rPr>
                <w:iCs/>
                <w:sz w:val="20"/>
                <w:szCs w:val="20"/>
              </w:rPr>
              <w:t xml:space="preserve"> </w:t>
            </w:r>
            <w:proofErr w:type="spellStart"/>
            <w:r w:rsidRPr="00F77BB7">
              <w:rPr>
                <w:iCs/>
                <w:sz w:val="20"/>
                <w:szCs w:val="20"/>
              </w:rPr>
              <w:t>баяндайды</w:t>
            </w:r>
            <w:proofErr w:type="spellEnd"/>
            <w:r w:rsidRPr="00F77BB7">
              <w:rPr>
                <w:iCs/>
                <w:sz w:val="20"/>
                <w:szCs w:val="20"/>
              </w:rPr>
              <w:t xml:space="preserve">, менеджмент </w:t>
            </w:r>
            <w:proofErr w:type="spellStart"/>
            <w:r w:rsidRPr="00F77BB7">
              <w:rPr>
                <w:iCs/>
                <w:sz w:val="20"/>
                <w:szCs w:val="20"/>
              </w:rPr>
              <w:t>теориясын</w:t>
            </w:r>
            <w:proofErr w:type="spellEnd"/>
            <w:r w:rsidRPr="00F77BB7">
              <w:rPr>
                <w:iCs/>
                <w:sz w:val="20"/>
                <w:szCs w:val="20"/>
              </w:rPr>
              <w:t xml:space="preserve"> </w:t>
            </w:r>
            <w:proofErr w:type="spellStart"/>
            <w:r w:rsidRPr="00F77BB7">
              <w:rPr>
                <w:iCs/>
                <w:sz w:val="20"/>
                <w:szCs w:val="20"/>
              </w:rPr>
              <w:t>практикамен</w:t>
            </w:r>
            <w:proofErr w:type="spellEnd"/>
            <w:r w:rsidRPr="00F77BB7">
              <w:rPr>
                <w:iCs/>
                <w:sz w:val="20"/>
                <w:szCs w:val="20"/>
              </w:rPr>
              <w:t xml:space="preserve"> </w:t>
            </w:r>
            <w:proofErr w:type="spellStart"/>
            <w:r w:rsidRPr="00F77BB7">
              <w:rPr>
                <w:iCs/>
                <w:sz w:val="20"/>
                <w:szCs w:val="20"/>
              </w:rPr>
              <w:t>байланыстыра</w:t>
            </w:r>
            <w:proofErr w:type="spellEnd"/>
            <w:r w:rsidRPr="00F77BB7">
              <w:rPr>
                <w:iCs/>
                <w:sz w:val="20"/>
                <w:szCs w:val="20"/>
              </w:rPr>
              <w:t xml:space="preserve"> </w:t>
            </w:r>
            <w:proofErr w:type="spellStart"/>
            <w:r w:rsidRPr="00F77BB7">
              <w:rPr>
                <w:iCs/>
                <w:sz w:val="20"/>
                <w:szCs w:val="20"/>
              </w:rPr>
              <w:t>алады</w:t>
            </w:r>
            <w:proofErr w:type="spellEnd"/>
            <w:r w:rsidRPr="00F77BB7">
              <w:rPr>
                <w:iCs/>
                <w:sz w:val="20"/>
                <w:szCs w:val="20"/>
              </w:rPr>
              <w:t xml:space="preserve">, </w:t>
            </w:r>
            <w:proofErr w:type="spellStart"/>
            <w:r w:rsidRPr="00F77BB7">
              <w:rPr>
                <w:iCs/>
                <w:sz w:val="20"/>
                <w:szCs w:val="20"/>
              </w:rPr>
              <w:t>қабылданған</w:t>
            </w:r>
            <w:proofErr w:type="spellEnd"/>
            <w:r w:rsidRPr="00F77BB7">
              <w:rPr>
                <w:iCs/>
                <w:sz w:val="20"/>
                <w:szCs w:val="20"/>
              </w:rPr>
              <w:t xml:space="preserve"> </w:t>
            </w:r>
            <w:proofErr w:type="spellStart"/>
            <w:r w:rsidRPr="00F77BB7">
              <w:rPr>
                <w:iCs/>
                <w:sz w:val="20"/>
                <w:szCs w:val="20"/>
              </w:rPr>
              <w:t>шешімдерді</w:t>
            </w:r>
            <w:proofErr w:type="spellEnd"/>
            <w:r w:rsidRPr="00F77BB7">
              <w:rPr>
                <w:iCs/>
                <w:sz w:val="20"/>
                <w:szCs w:val="20"/>
              </w:rPr>
              <w:t xml:space="preserve"> </w:t>
            </w:r>
            <w:proofErr w:type="spellStart"/>
            <w:r w:rsidRPr="00F77BB7">
              <w:rPr>
                <w:iCs/>
                <w:sz w:val="20"/>
                <w:szCs w:val="20"/>
              </w:rPr>
              <w:t>дұрыс</w:t>
            </w:r>
            <w:proofErr w:type="spellEnd"/>
            <w:r w:rsidRPr="00F77BB7">
              <w:rPr>
                <w:iCs/>
                <w:sz w:val="20"/>
                <w:szCs w:val="20"/>
              </w:rPr>
              <w:t xml:space="preserve"> </w:t>
            </w:r>
            <w:proofErr w:type="spellStart"/>
            <w:r w:rsidRPr="00F77BB7">
              <w:rPr>
                <w:iCs/>
                <w:sz w:val="20"/>
                <w:szCs w:val="20"/>
              </w:rPr>
              <w:t>негіздей</w:t>
            </w:r>
            <w:proofErr w:type="spellEnd"/>
            <w:r w:rsidRPr="00F77BB7">
              <w:rPr>
                <w:iCs/>
                <w:sz w:val="20"/>
                <w:szCs w:val="20"/>
              </w:rPr>
              <w:t xml:space="preserve"> </w:t>
            </w:r>
            <w:proofErr w:type="spellStart"/>
            <w:r w:rsidRPr="00F77BB7">
              <w:rPr>
                <w:iCs/>
                <w:sz w:val="20"/>
                <w:szCs w:val="20"/>
              </w:rPr>
              <w:t>алады</w:t>
            </w:r>
            <w:proofErr w:type="spellEnd"/>
            <w:r w:rsidRPr="00F77BB7">
              <w:rPr>
                <w:iCs/>
                <w:sz w:val="20"/>
                <w:szCs w:val="20"/>
              </w:rPr>
              <w:t xml:space="preserve">; </w:t>
            </w:r>
            <w:proofErr w:type="spellStart"/>
            <w:r w:rsidRPr="00F77BB7">
              <w:rPr>
                <w:iCs/>
                <w:sz w:val="20"/>
                <w:szCs w:val="20"/>
              </w:rPr>
              <w:t>менеджменттің</w:t>
            </w:r>
            <w:proofErr w:type="spellEnd"/>
            <w:r w:rsidRPr="00F77BB7">
              <w:rPr>
                <w:iCs/>
                <w:sz w:val="20"/>
                <w:szCs w:val="20"/>
              </w:rPr>
              <w:t xml:space="preserve"> </w:t>
            </w:r>
            <w:proofErr w:type="spellStart"/>
            <w:r w:rsidRPr="00F77BB7">
              <w:rPr>
                <w:iCs/>
                <w:sz w:val="20"/>
                <w:szCs w:val="20"/>
              </w:rPr>
              <w:t>әртүрлі</w:t>
            </w:r>
            <w:proofErr w:type="spellEnd"/>
            <w:r w:rsidRPr="00F77BB7">
              <w:rPr>
                <w:iCs/>
                <w:sz w:val="20"/>
                <w:szCs w:val="20"/>
              </w:rPr>
              <w:t xml:space="preserve"> </w:t>
            </w:r>
            <w:proofErr w:type="spellStart"/>
            <w:r w:rsidRPr="00F77BB7">
              <w:rPr>
                <w:iCs/>
                <w:sz w:val="20"/>
                <w:szCs w:val="20"/>
              </w:rPr>
              <w:t>теориялары</w:t>
            </w:r>
            <w:proofErr w:type="spellEnd"/>
            <w:r w:rsidRPr="00F77BB7">
              <w:rPr>
                <w:iCs/>
                <w:sz w:val="20"/>
                <w:szCs w:val="20"/>
              </w:rPr>
              <w:t xml:space="preserve"> мен </w:t>
            </w:r>
            <w:proofErr w:type="spellStart"/>
            <w:r w:rsidRPr="00F77BB7">
              <w:rPr>
                <w:iCs/>
                <w:sz w:val="20"/>
                <w:szCs w:val="20"/>
              </w:rPr>
              <w:t>тәсілдерін</w:t>
            </w:r>
            <w:proofErr w:type="spellEnd"/>
            <w:r w:rsidRPr="00F77BB7">
              <w:rPr>
                <w:iCs/>
                <w:sz w:val="20"/>
                <w:szCs w:val="20"/>
              </w:rPr>
              <w:t xml:space="preserve"> </w:t>
            </w:r>
            <w:proofErr w:type="spellStart"/>
            <w:r w:rsidRPr="00F77BB7">
              <w:rPr>
                <w:iCs/>
                <w:sz w:val="20"/>
                <w:szCs w:val="20"/>
              </w:rPr>
              <w:t>түсінуде</w:t>
            </w:r>
            <w:proofErr w:type="spellEnd"/>
            <w:r w:rsidRPr="00F77BB7">
              <w:rPr>
                <w:iCs/>
                <w:sz w:val="20"/>
                <w:szCs w:val="20"/>
              </w:rPr>
              <w:t xml:space="preserve">, </w:t>
            </w:r>
            <w:proofErr w:type="spellStart"/>
            <w:r w:rsidRPr="00F77BB7">
              <w:rPr>
                <w:iCs/>
                <w:sz w:val="20"/>
                <w:szCs w:val="20"/>
              </w:rPr>
              <w:t>ұсынуда</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практикалық</w:t>
            </w:r>
            <w:proofErr w:type="spellEnd"/>
            <w:r w:rsidRPr="00F77BB7">
              <w:rPr>
                <w:iCs/>
                <w:sz w:val="20"/>
                <w:szCs w:val="20"/>
              </w:rPr>
              <w:t xml:space="preserve"> </w:t>
            </w:r>
            <w:proofErr w:type="spellStart"/>
            <w:r w:rsidRPr="00F77BB7">
              <w:rPr>
                <w:iCs/>
                <w:sz w:val="20"/>
                <w:szCs w:val="20"/>
              </w:rPr>
              <w:t>қолдануда</w:t>
            </w:r>
            <w:proofErr w:type="spellEnd"/>
            <w:r w:rsidRPr="00F77BB7">
              <w:rPr>
                <w:iCs/>
                <w:sz w:val="20"/>
                <w:szCs w:val="20"/>
              </w:rPr>
              <w:t xml:space="preserve"> </w:t>
            </w:r>
            <w:proofErr w:type="spellStart"/>
            <w:r w:rsidRPr="00F77BB7">
              <w:rPr>
                <w:iCs/>
                <w:sz w:val="20"/>
                <w:szCs w:val="20"/>
              </w:rPr>
              <w:t>шығармашылық</w:t>
            </w:r>
            <w:proofErr w:type="spellEnd"/>
            <w:r w:rsidRPr="00F77BB7">
              <w:rPr>
                <w:iCs/>
                <w:sz w:val="20"/>
                <w:szCs w:val="20"/>
              </w:rPr>
              <w:t xml:space="preserve"> </w:t>
            </w:r>
            <w:proofErr w:type="spellStart"/>
            <w:r w:rsidRPr="00F77BB7">
              <w:rPr>
                <w:iCs/>
                <w:sz w:val="20"/>
                <w:szCs w:val="20"/>
              </w:rPr>
              <w:t>қабілеттерін</w:t>
            </w:r>
            <w:proofErr w:type="spellEnd"/>
            <w:r w:rsidRPr="00F77BB7">
              <w:rPr>
                <w:iCs/>
                <w:sz w:val="20"/>
                <w:szCs w:val="20"/>
              </w:rPr>
              <w:t xml:space="preserve"> </w:t>
            </w:r>
            <w:proofErr w:type="spellStart"/>
            <w:r w:rsidRPr="00F77BB7">
              <w:rPr>
                <w:iCs/>
                <w:sz w:val="20"/>
                <w:szCs w:val="20"/>
              </w:rPr>
              <w:t>көрсетеді</w:t>
            </w:r>
            <w:proofErr w:type="spellEnd"/>
            <w:r w:rsidRPr="00F77BB7">
              <w:rPr>
                <w:iCs/>
                <w:sz w:val="20"/>
                <w:szCs w:val="20"/>
              </w:rPr>
              <w:t xml:space="preserve">; </w:t>
            </w:r>
            <w:proofErr w:type="spellStart"/>
            <w:r w:rsidRPr="00F77BB7">
              <w:rPr>
                <w:iCs/>
                <w:sz w:val="20"/>
                <w:szCs w:val="20"/>
              </w:rPr>
              <w:t>теориялық</w:t>
            </w:r>
            <w:proofErr w:type="spellEnd"/>
            <w:r w:rsidRPr="00F77BB7">
              <w:rPr>
                <w:iCs/>
                <w:sz w:val="20"/>
                <w:szCs w:val="20"/>
              </w:rPr>
              <w:t xml:space="preserve"> </w:t>
            </w:r>
            <w:proofErr w:type="spellStart"/>
            <w:r w:rsidRPr="00F77BB7">
              <w:rPr>
                <w:iCs/>
                <w:sz w:val="20"/>
                <w:szCs w:val="20"/>
              </w:rPr>
              <w:t>ақпаратты</w:t>
            </w:r>
            <w:proofErr w:type="spellEnd"/>
            <w:r w:rsidRPr="00F77BB7">
              <w:rPr>
                <w:iCs/>
                <w:sz w:val="20"/>
                <w:szCs w:val="20"/>
              </w:rPr>
              <w:t xml:space="preserve"> </w:t>
            </w:r>
            <w:proofErr w:type="spellStart"/>
            <w:r w:rsidRPr="00F77BB7">
              <w:rPr>
                <w:iCs/>
                <w:sz w:val="20"/>
                <w:szCs w:val="20"/>
              </w:rPr>
              <w:t>зерттеу</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практикалық</w:t>
            </w:r>
            <w:proofErr w:type="spellEnd"/>
            <w:r w:rsidRPr="00F77BB7">
              <w:rPr>
                <w:iCs/>
                <w:sz w:val="20"/>
                <w:szCs w:val="20"/>
              </w:rPr>
              <w:t xml:space="preserve"> </w:t>
            </w:r>
            <w:proofErr w:type="spellStart"/>
            <w:r w:rsidRPr="00F77BB7">
              <w:rPr>
                <w:iCs/>
                <w:sz w:val="20"/>
                <w:szCs w:val="20"/>
              </w:rPr>
              <w:t>сипаттағы</w:t>
            </w:r>
            <w:proofErr w:type="spellEnd"/>
            <w:r w:rsidRPr="00F77BB7">
              <w:rPr>
                <w:iCs/>
                <w:sz w:val="20"/>
                <w:szCs w:val="20"/>
              </w:rPr>
              <w:t xml:space="preserve"> </w:t>
            </w:r>
            <w:proofErr w:type="spellStart"/>
            <w:r w:rsidRPr="00F77BB7">
              <w:rPr>
                <w:iCs/>
                <w:sz w:val="20"/>
                <w:szCs w:val="20"/>
              </w:rPr>
              <w:t>мәліметтермен</w:t>
            </w:r>
            <w:proofErr w:type="spellEnd"/>
            <w:r w:rsidRPr="00F77BB7">
              <w:rPr>
                <w:iCs/>
                <w:sz w:val="20"/>
                <w:szCs w:val="20"/>
              </w:rPr>
              <w:t xml:space="preserve"> </w:t>
            </w:r>
            <w:proofErr w:type="spellStart"/>
            <w:r w:rsidRPr="00F77BB7">
              <w:rPr>
                <w:iCs/>
                <w:sz w:val="20"/>
                <w:szCs w:val="20"/>
              </w:rPr>
              <w:t>толықтырады</w:t>
            </w:r>
            <w:proofErr w:type="spellEnd"/>
            <w:r w:rsidRPr="00F77BB7">
              <w:rPr>
                <w:iCs/>
                <w:sz w:val="20"/>
                <w:szCs w:val="20"/>
              </w:rPr>
              <w:t xml:space="preserve">; </w:t>
            </w:r>
            <w:proofErr w:type="spellStart"/>
            <w:r w:rsidRPr="00F77BB7">
              <w:rPr>
                <w:iCs/>
                <w:sz w:val="20"/>
                <w:szCs w:val="20"/>
              </w:rPr>
              <w:t>жеке</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топтық</w:t>
            </w:r>
            <w:proofErr w:type="spellEnd"/>
            <w:r w:rsidRPr="00F77BB7">
              <w:rPr>
                <w:iCs/>
                <w:sz w:val="20"/>
                <w:szCs w:val="20"/>
              </w:rPr>
              <w:t xml:space="preserve"> </w:t>
            </w:r>
            <w:proofErr w:type="spellStart"/>
            <w:r w:rsidRPr="00F77BB7">
              <w:rPr>
                <w:iCs/>
                <w:sz w:val="20"/>
                <w:szCs w:val="20"/>
              </w:rPr>
              <w:t>мінез-құлыққа</w:t>
            </w:r>
            <w:proofErr w:type="spellEnd"/>
            <w:r w:rsidRPr="00F77BB7">
              <w:rPr>
                <w:iCs/>
                <w:sz w:val="20"/>
                <w:szCs w:val="20"/>
              </w:rPr>
              <w:t xml:space="preserve"> </w:t>
            </w:r>
            <w:proofErr w:type="spellStart"/>
            <w:r w:rsidRPr="00F77BB7">
              <w:rPr>
                <w:iCs/>
                <w:sz w:val="20"/>
                <w:szCs w:val="20"/>
              </w:rPr>
              <w:t>әсер</w:t>
            </w:r>
            <w:proofErr w:type="spellEnd"/>
            <w:r w:rsidRPr="00F77BB7">
              <w:rPr>
                <w:iCs/>
                <w:sz w:val="20"/>
                <w:szCs w:val="20"/>
              </w:rPr>
              <w:t xml:space="preserve"> </w:t>
            </w:r>
            <w:proofErr w:type="spellStart"/>
            <w:r w:rsidRPr="00F77BB7">
              <w:rPr>
                <w:iCs/>
                <w:sz w:val="20"/>
                <w:szCs w:val="20"/>
              </w:rPr>
              <w:t>ету</w:t>
            </w:r>
            <w:proofErr w:type="spellEnd"/>
            <w:r w:rsidRPr="00F77BB7">
              <w:rPr>
                <w:iCs/>
                <w:sz w:val="20"/>
                <w:szCs w:val="20"/>
              </w:rPr>
              <w:t xml:space="preserve"> </w:t>
            </w:r>
            <w:proofErr w:type="spellStart"/>
            <w:r w:rsidRPr="00F77BB7">
              <w:rPr>
                <w:iCs/>
                <w:sz w:val="20"/>
                <w:szCs w:val="20"/>
              </w:rPr>
              <w:t>технологияларын</w:t>
            </w:r>
            <w:proofErr w:type="spellEnd"/>
            <w:r w:rsidRPr="00F77BB7">
              <w:rPr>
                <w:iCs/>
                <w:sz w:val="20"/>
                <w:szCs w:val="20"/>
              </w:rPr>
              <w:t xml:space="preserve"> </w:t>
            </w:r>
            <w:proofErr w:type="spellStart"/>
            <w:r w:rsidRPr="00F77BB7">
              <w:rPr>
                <w:iCs/>
                <w:sz w:val="20"/>
                <w:szCs w:val="20"/>
              </w:rPr>
              <w:t>белсенді</w:t>
            </w:r>
            <w:proofErr w:type="spellEnd"/>
            <w:r w:rsidRPr="00F77BB7">
              <w:rPr>
                <w:iCs/>
                <w:sz w:val="20"/>
                <w:szCs w:val="20"/>
              </w:rPr>
              <w:t xml:space="preserve"> </w:t>
            </w:r>
            <w:proofErr w:type="spellStart"/>
            <w:r w:rsidRPr="00F77BB7">
              <w:rPr>
                <w:iCs/>
                <w:sz w:val="20"/>
                <w:szCs w:val="20"/>
              </w:rPr>
              <w:t>дамыта</w:t>
            </w:r>
            <w:proofErr w:type="spellEnd"/>
            <w:r w:rsidRPr="00F77BB7">
              <w:rPr>
                <w:iCs/>
                <w:sz w:val="20"/>
                <w:szCs w:val="20"/>
              </w:rPr>
              <w:t xml:space="preserve"> </w:t>
            </w:r>
            <w:proofErr w:type="spellStart"/>
            <w:r w:rsidRPr="00F77BB7">
              <w:rPr>
                <w:iCs/>
                <w:sz w:val="20"/>
                <w:szCs w:val="20"/>
              </w:rPr>
              <w:t>алады</w:t>
            </w:r>
            <w:proofErr w:type="spellEnd"/>
            <w:r w:rsidRPr="00F77BB7">
              <w:rPr>
                <w:iCs/>
                <w:sz w:val="20"/>
                <w:szCs w:val="20"/>
              </w:rPr>
              <w:t>;</w:t>
            </w:r>
          </w:p>
          <w:p w14:paraId="5225F27B" w14:textId="5F9A01D4" w:rsidR="004F3534" w:rsidRPr="00F77BB7" w:rsidRDefault="004F3534" w:rsidP="00F77BB7">
            <w:pPr>
              <w:numPr>
                <w:ilvl w:val="0"/>
                <w:numId w:val="26"/>
              </w:numPr>
              <w:tabs>
                <w:tab w:val="left" w:pos="176"/>
                <w:tab w:val="left" w:pos="276"/>
              </w:tabs>
              <w:ind w:left="0" w:firstLine="0"/>
              <w:contextualSpacing/>
              <w:jc w:val="both"/>
              <w:rPr>
                <w:iCs/>
                <w:sz w:val="20"/>
                <w:szCs w:val="20"/>
              </w:rPr>
            </w:pPr>
            <w:proofErr w:type="spellStart"/>
            <w:r w:rsidRPr="00F77BB7">
              <w:rPr>
                <w:iCs/>
                <w:sz w:val="20"/>
                <w:szCs w:val="20"/>
              </w:rPr>
              <w:t>жоба</w:t>
            </w:r>
            <w:proofErr w:type="spellEnd"/>
            <w:r w:rsidRPr="00F77BB7">
              <w:rPr>
                <w:iCs/>
                <w:sz w:val="20"/>
                <w:szCs w:val="20"/>
              </w:rPr>
              <w:t xml:space="preserve"> </w:t>
            </w:r>
            <w:proofErr w:type="spellStart"/>
            <w:r w:rsidRPr="00F77BB7">
              <w:rPr>
                <w:iCs/>
                <w:sz w:val="20"/>
                <w:szCs w:val="20"/>
              </w:rPr>
              <w:t>жобаларды</w:t>
            </w:r>
            <w:proofErr w:type="spellEnd"/>
            <w:r w:rsidRPr="00F77BB7">
              <w:rPr>
                <w:iCs/>
                <w:sz w:val="20"/>
                <w:szCs w:val="20"/>
              </w:rPr>
              <w:t xml:space="preserve"> </w:t>
            </w:r>
            <w:proofErr w:type="spellStart"/>
            <w:r w:rsidRPr="00F77BB7">
              <w:rPr>
                <w:iCs/>
                <w:sz w:val="20"/>
                <w:szCs w:val="20"/>
              </w:rPr>
              <w:t>басқарудағы</w:t>
            </w:r>
            <w:proofErr w:type="spellEnd"/>
            <w:r w:rsidRPr="00F77BB7">
              <w:rPr>
                <w:iCs/>
                <w:sz w:val="20"/>
                <w:szCs w:val="20"/>
              </w:rPr>
              <w:t xml:space="preserve"> </w:t>
            </w:r>
            <w:proofErr w:type="spellStart"/>
            <w:r w:rsidRPr="00F77BB7">
              <w:rPr>
                <w:iCs/>
                <w:sz w:val="20"/>
                <w:szCs w:val="20"/>
              </w:rPr>
              <w:t>орындаушылардың</w:t>
            </w:r>
            <w:proofErr w:type="spellEnd"/>
            <w:r w:rsidRPr="00F77BB7">
              <w:rPr>
                <w:iCs/>
                <w:sz w:val="20"/>
                <w:szCs w:val="20"/>
              </w:rPr>
              <w:t xml:space="preserve"> </w:t>
            </w:r>
            <w:proofErr w:type="spellStart"/>
            <w:r w:rsidRPr="00F77BB7">
              <w:rPr>
                <w:iCs/>
                <w:sz w:val="20"/>
                <w:szCs w:val="20"/>
              </w:rPr>
              <w:t>қызметін</w:t>
            </w:r>
            <w:proofErr w:type="spellEnd"/>
            <w:r w:rsidRPr="00F77BB7">
              <w:rPr>
                <w:iCs/>
                <w:sz w:val="20"/>
                <w:szCs w:val="20"/>
              </w:rPr>
              <w:t xml:space="preserve"> </w:t>
            </w:r>
            <w:proofErr w:type="spellStart"/>
            <w:r w:rsidRPr="00F77BB7">
              <w:rPr>
                <w:iCs/>
                <w:sz w:val="20"/>
                <w:szCs w:val="20"/>
              </w:rPr>
              <w:t>бақылаудың</w:t>
            </w:r>
            <w:proofErr w:type="spellEnd"/>
            <w:r w:rsidRPr="00F77BB7">
              <w:rPr>
                <w:iCs/>
                <w:sz w:val="20"/>
                <w:szCs w:val="20"/>
              </w:rPr>
              <w:t xml:space="preserve"> </w:t>
            </w:r>
            <w:proofErr w:type="spellStart"/>
            <w:r w:rsidRPr="00F77BB7">
              <w:rPr>
                <w:iCs/>
                <w:sz w:val="20"/>
                <w:szCs w:val="20"/>
              </w:rPr>
              <w:t>оңтайлы</w:t>
            </w:r>
            <w:proofErr w:type="spellEnd"/>
            <w:r w:rsidRPr="00F77BB7">
              <w:rPr>
                <w:iCs/>
                <w:sz w:val="20"/>
                <w:szCs w:val="20"/>
              </w:rPr>
              <w:t xml:space="preserve"> </w:t>
            </w:r>
            <w:proofErr w:type="spellStart"/>
            <w:r w:rsidRPr="00F77BB7">
              <w:rPr>
                <w:iCs/>
                <w:sz w:val="20"/>
                <w:szCs w:val="20"/>
              </w:rPr>
              <w:t>әдістерін</w:t>
            </w:r>
            <w:proofErr w:type="spellEnd"/>
            <w:r w:rsidRPr="00F77BB7">
              <w:rPr>
                <w:iCs/>
                <w:sz w:val="20"/>
                <w:szCs w:val="20"/>
              </w:rPr>
              <w:t xml:space="preserve"> </w:t>
            </w:r>
            <w:proofErr w:type="spellStart"/>
            <w:r w:rsidRPr="00F77BB7">
              <w:rPr>
                <w:iCs/>
                <w:sz w:val="20"/>
                <w:szCs w:val="20"/>
              </w:rPr>
              <w:t>әзірлеу</w:t>
            </w:r>
            <w:proofErr w:type="spellEnd"/>
            <w:r w:rsidRPr="00F77BB7">
              <w:rPr>
                <w:iCs/>
                <w:sz w:val="20"/>
                <w:szCs w:val="20"/>
              </w:rPr>
              <w:t xml:space="preserve"> </w:t>
            </w:r>
            <w:proofErr w:type="spellStart"/>
            <w:r w:rsidRPr="00F77BB7">
              <w:rPr>
                <w:iCs/>
                <w:sz w:val="20"/>
                <w:szCs w:val="20"/>
              </w:rPr>
              <w:t>үшін</w:t>
            </w:r>
            <w:proofErr w:type="spellEnd"/>
            <w:r w:rsidRPr="00F77BB7">
              <w:rPr>
                <w:iCs/>
                <w:sz w:val="20"/>
                <w:szCs w:val="20"/>
              </w:rPr>
              <w:t xml:space="preserve"> </w:t>
            </w:r>
            <w:proofErr w:type="spellStart"/>
            <w:r w:rsidRPr="00F77BB7">
              <w:rPr>
                <w:iCs/>
                <w:sz w:val="20"/>
                <w:szCs w:val="20"/>
              </w:rPr>
              <w:t>басқару</w:t>
            </w:r>
            <w:proofErr w:type="spellEnd"/>
            <w:r w:rsidRPr="00F77BB7">
              <w:rPr>
                <w:iCs/>
                <w:sz w:val="20"/>
                <w:szCs w:val="20"/>
              </w:rPr>
              <w:t xml:space="preserve"> </w:t>
            </w:r>
            <w:proofErr w:type="spellStart"/>
            <w:r w:rsidRPr="00F77BB7">
              <w:rPr>
                <w:iCs/>
                <w:sz w:val="20"/>
                <w:szCs w:val="20"/>
              </w:rPr>
              <w:t>құралдарын</w:t>
            </w:r>
            <w:proofErr w:type="spellEnd"/>
            <w:r w:rsidRPr="00F77BB7">
              <w:rPr>
                <w:iCs/>
                <w:sz w:val="20"/>
                <w:szCs w:val="20"/>
              </w:rPr>
              <w:t xml:space="preserve"> </w:t>
            </w:r>
            <w:proofErr w:type="spellStart"/>
            <w:r w:rsidRPr="00F77BB7">
              <w:rPr>
                <w:iCs/>
                <w:sz w:val="20"/>
                <w:szCs w:val="20"/>
              </w:rPr>
              <w:t>сенімді</w:t>
            </w:r>
            <w:proofErr w:type="spellEnd"/>
            <w:r w:rsidRPr="00F77BB7">
              <w:rPr>
                <w:iCs/>
                <w:sz w:val="20"/>
                <w:szCs w:val="20"/>
              </w:rPr>
              <w:t xml:space="preserve"> </w:t>
            </w:r>
            <w:proofErr w:type="spellStart"/>
            <w:r w:rsidRPr="00F77BB7">
              <w:rPr>
                <w:iCs/>
                <w:sz w:val="20"/>
                <w:szCs w:val="20"/>
              </w:rPr>
              <w:t>пайдаланады</w:t>
            </w:r>
            <w:proofErr w:type="spellEnd"/>
            <w:r w:rsidRPr="00F77BB7">
              <w:rPr>
                <w:iCs/>
                <w:sz w:val="20"/>
                <w:szCs w:val="20"/>
              </w:rPr>
              <w:t xml:space="preserve">; менеджмент </w:t>
            </w:r>
            <w:proofErr w:type="spellStart"/>
            <w:r w:rsidRPr="00F77BB7">
              <w:rPr>
                <w:iCs/>
                <w:sz w:val="20"/>
                <w:szCs w:val="20"/>
              </w:rPr>
              <w:t>саласына</w:t>
            </w:r>
            <w:proofErr w:type="spellEnd"/>
            <w:r w:rsidRPr="00F77BB7">
              <w:rPr>
                <w:iCs/>
                <w:sz w:val="20"/>
                <w:szCs w:val="20"/>
              </w:rPr>
              <w:t xml:space="preserve"> </w:t>
            </w:r>
            <w:proofErr w:type="spellStart"/>
            <w:r w:rsidRPr="00F77BB7">
              <w:rPr>
                <w:iCs/>
                <w:sz w:val="20"/>
                <w:szCs w:val="20"/>
              </w:rPr>
              <w:t>қатысты</w:t>
            </w:r>
            <w:proofErr w:type="spellEnd"/>
            <w:r w:rsidRPr="00F77BB7">
              <w:rPr>
                <w:iCs/>
                <w:sz w:val="20"/>
                <w:szCs w:val="20"/>
              </w:rPr>
              <w:t xml:space="preserve"> </w:t>
            </w:r>
            <w:proofErr w:type="spellStart"/>
            <w:r w:rsidRPr="00F77BB7">
              <w:rPr>
                <w:iCs/>
                <w:sz w:val="20"/>
                <w:szCs w:val="20"/>
              </w:rPr>
              <w:t>басқару</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экономикалық</w:t>
            </w:r>
            <w:proofErr w:type="spellEnd"/>
            <w:r w:rsidRPr="00F77BB7">
              <w:rPr>
                <w:iCs/>
                <w:sz w:val="20"/>
                <w:szCs w:val="20"/>
              </w:rPr>
              <w:t xml:space="preserve"> </w:t>
            </w:r>
            <w:proofErr w:type="spellStart"/>
            <w:r w:rsidRPr="00F77BB7">
              <w:rPr>
                <w:iCs/>
                <w:sz w:val="20"/>
                <w:szCs w:val="20"/>
              </w:rPr>
              <w:t>қызметтің</w:t>
            </w:r>
            <w:proofErr w:type="spellEnd"/>
            <w:r w:rsidRPr="00F77BB7">
              <w:rPr>
                <w:iCs/>
                <w:sz w:val="20"/>
                <w:szCs w:val="20"/>
              </w:rPr>
              <w:t xml:space="preserve"> </w:t>
            </w:r>
            <w:proofErr w:type="spellStart"/>
            <w:r w:rsidRPr="00F77BB7">
              <w:rPr>
                <w:iCs/>
                <w:sz w:val="20"/>
                <w:szCs w:val="20"/>
              </w:rPr>
              <w:t>әртүрлі</w:t>
            </w:r>
            <w:proofErr w:type="spellEnd"/>
            <w:r w:rsidRPr="00F77BB7">
              <w:rPr>
                <w:iCs/>
                <w:sz w:val="20"/>
                <w:szCs w:val="20"/>
              </w:rPr>
              <w:t xml:space="preserve"> </w:t>
            </w:r>
            <w:proofErr w:type="spellStart"/>
            <w:r w:rsidRPr="00F77BB7">
              <w:rPr>
                <w:iCs/>
                <w:sz w:val="20"/>
                <w:szCs w:val="20"/>
              </w:rPr>
              <w:t>аспектілерін</w:t>
            </w:r>
            <w:proofErr w:type="spellEnd"/>
            <w:r w:rsidRPr="00F77BB7">
              <w:rPr>
                <w:iCs/>
                <w:sz w:val="20"/>
                <w:szCs w:val="20"/>
              </w:rPr>
              <w:t xml:space="preserve"> </w:t>
            </w:r>
            <w:proofErr w:type="spellStart"/>
            <w:r w:rsidRPr="00F77BB7">
              <w:rPr>
                <w:iCs/>
                <w:sz w:val="20"/>
                <w:szCs w:val="20"/>
              </w:rPr>
              <w:t>сенімді</w:t>
            </w:r>
            <w:proofErr w:type="spellEnd"/>
            <w:r w:rsidRPr="00F77BB7">
              <w:rPr>
                <w:iCs/>
                <w:sz w:val="20"/>
                <w:szCs w:val="20"/>
              </w:rPr>
              <w:t xml:space="preserve"> </w:t>
            </w:r>
            <w:proofErr w:type="spellStart"/>
            <w:r w:rsidRPr="00F77BB7">
              <w:rPr>
                <w:iCs/>
                <w:sz w:val="20"/>
                <w:szCs w:val="20"/>
              </w:rPr>
              <w:t>түрде</w:t>
            </w:r>
            <w:proofErr w:type="spellEnd"/>
            <w:r w:rsidRPr="00F77BB7">
              <w:rPr>
                <w:iCs/>
                <w:sz w:val="20"/>
                <w:szCs w:val="20"/>
              </w:rPr>
              <w:t xml:space="preserve"> </w:t>
            </w:r>
            <w:proofErr w:type="spellStart"/>
            <w:r w:rsidRPr="00F77BB7">
              <w:rPr>
                <w:iCs/>
                <w:sz w:val="20"/>
                <w:szCs w:val="20"/>
              </w:rPr>
              <w:t>ажыратады</w:t>
            </w:r>
            <w:proofErr w:type="spellEnd"/>
            <w:r w:rsidRPr="00F77BB7">
              <w:rPr>
                <w:iCs/>
                <w:sz w:val="20"/>
                <w:szCs w:val="20"/>
              </w:rPr>
              <w:t xml:space="preserve">; </w:t>
            </w:r>
            <w:proofErr w:type="spellStart"/>
            <w:r w:rsidRPr="00F77BB7">
              <w:rPr>
                <w:iCs/>
                <w:sz w:val="20"/>
                <w:szCs w:val="20"/>
              </w:rPr>
              <w:t>оқу</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кәсіби</w:t>
            </w:r>
            <w:proofErr w:type="spellEnd"/>
            <w:r w:rsidRPr="00F77BB7">
              <w:rPr>
                <w:iCs/>
                <w:sz w:val="20"/>
                <w:szCs w:val="20"/>
              </w:rPr>
              <w:t xml:space="preserve"> </w:t>
            </w:r>
            <w:proofErr w:type="spellStart"/>
            <w:r w:rsidRPr="00F77BB7">
              <w:rPr>
                <w:iCs/>
                <w:sz w:val="20"/>
                <w:szCs w:val="20"/>
              </w:rPr>
              <w:t>әдебиеттерде</w:t>
            </w:r>
            <w:proofErr w:type="spellEnd"/>
            <w:r w:rsidRPr="00F77BB7">
              <w:rPr>
                <w:iCs/>
                <w:sz w:val="20"/>
                <w:szCs w:val="20"/>
              </w:rPr>
              <w:t xml:space="preserve"> </w:t>
            </w:r>
            <w:proofErr w:type="spellStart"/>
            <w:r w:rsidRPr="00F77BB7">
              <w:rPr>
                <w:iCs/>
                <w:sz w:val="20"/>
                <w:szCs w:val="20"/>
              </w:rPr>
              <w:t>еркін</w:t>
            </w:r>
            <w:proofErr w:type="spellEnd"/>
            <w:r w:rsidRPr="00F77BB7">
              <w:rPr>
                <w:iCs/>
                <w:sz w:val="20"/>
                <w:szCs w:val="20"/>
              </w:rPr>
              <w:t xml:space="preserve"> </w:t>
            </w:r>
            <w:proofErr w:type="spellStart"/>
            <w:r w:rsidRPr="00F77BB7">
              <w:rPr>
                <w:iCs/>
                <w:sz w:val="20"/>
                <w:szCs w:val="20"/>
              </w:rPr>
              <w:t>бағдарланған</w:t>
            </w:r>
            <w:proofErr w:type="spellEnd"/>
            <w:r w:rsidRPr="00F77BB7">
              <w:rPr>
                <w:iCs/>
                <w:sz w:val="20"/>
                <w:szCs w:val="20"/>
              </w:rPr>
              <w:t xml:space="preserve">; </w:t>
            </w:r>
            <w:proofErr w:type="spellStart"/>
            <w:r w:rsidRPr="00F77BB7">
              <w:rPr>
                <w:iCs/>
                <w:sz w:val="20"/>
                <w:szCs w:val="20"/>
              </w:rPr>
              <w:t>сұрақтарға</w:t>
            </w:r>
            <w:proofErr w:type="spellEnd"/>
            <w:r w:rsidRPr="00F77BB7">
              <w:rPr>
                <w:iCs/>
                <w:sz w:val="20"/>
                <w:szCs w:val="20"/>
              </w:rPr>
              <w:t xml:space="preserve"> </w:t>
            </w:r>
            <w:proofErr w:type="spellStart"/>
            <w:r w:rsidRPr="00F77BB7">
              <w:rPr>
                <w:iCs/>
                <w:sz w:val="20"/>
                <w:szCs w:val="20"/>
              </w:rPr>
              <w:t>жан-жақты</w:t>
            </w:r>
            <w:proofErr w:type="spellEnd"/>
            <w:r w:rsidRPr="00F77BB7">
              <w:rPr>
                <w:iCs/>
                <w:sz w:val="20"/>
                <w:szCs w:val="20"/>
              </w:rPr>
              <w:t xml:space="preserve">, </w:t>
            </w:r>
            <w:proofErr w:type="spellStart"/>
            <w:r w:rsidRPr="00F77BB7">
              <w:rPr>
                <w:iCs/>
                <w:sz w:val="20"/>
                <w:szCs w:val="20"/>
              </w:rPr>
              <w:t>жан-жақты</w:t>
            </w:r>
            <w:proofErr w:type="spellEnd"/>
            <w:r w:rsidRPr="00F77BB7">
              <w:rPr>
                <w:iCs/>
                <w:sz w:val="20"/>
                <w:szCs w:val="20"/>
              </w:rPr>
              <w:t xml:space="preserve">, </w:t>
            </w:r>
            <w:proofErr w:type="spellStart"/>
            <w:r w:rsidRPr="00F77BB7">
              <w:rPr>
                <w:iCs/>
                <w:sz w:val="20"/>
                <w:szCs w:val="20"/>
              </w:rPr>
              <w:t>кәсіби</w:t>
            </w:r>
            <w:proofErr w:type="spellEnd"/>
            <w:r w:rsidRPr="00F77BB7">
              <w:rPr>
                <w:iCs/>
                <w:sz w:val="20"/>
                <w:szCs w:val="20"/>
              </w:rPr>
              <w:t xml:space="preserve"> </w:t>
            </w:r>
            <w:proofErr w:type="spellStart"/>
            <w:r w:rsidRPr="00F77BB7">
              <w:rPr>
                <w:iCs/>
                <w:sz w:val="20"/>
                <w:szCs w:val="20"/>
              </w:rPr>
              <w:t>сауатты</w:t>
            </w:r>
            <w:proofErr w:type="spellEnd"/>
            <w:r w:rsidRPr="00F77BB7">
              <w:rPr>
                <w:iCs/>
                <w:sz w:val="20"/>
                <w:szCs w:val="20"/>
              </w:rPr>
              <w:t xml:space="preserve"> </w:t>
            </w:r>
            <w:proofErr w:type="spellStart"/>
            <w:r w:rsidRPr="00F77BB7">
              <w:rPr>
                <w:iCs/>
                <w:sz w:val="20"/>
                <w:szCs w:val="20"/>
              </w:rPr>
              <w:t>жауаптар</w:t>
            </w:r>
            <w:proofErr w:type="spellEnd"/>
            <w:r w:rsidRPr="00F77BB7">
              <w:rPr>
                <w:iCs/>
                <w:sz w:val="20"/>
                <w:szCs w:val="20"/>
              </w:rPr>
              <w:t xml:space="preserve">, </w:t>
            </w:r>
            <w:proofErr w:type="spellStart"/>
            <w:r w:rsidRPr="00F77BB7">
              <w:rPr>
                <w:iCs/>
                <w:sz w:val="20"/>
                <w:szCs w:val="20"/>
              </w:rPr>
              <w:t>соның</w:t>
            </w:r>
            <w:proofErr w:type="spellEnd"/>
            <w:r w:rsidRPr="00F77BB7">
              <w:rPr>
                <w:iCs/>
                <w:sz w:val="20"/>
                <w:szCs w:val="20"/>
              </w:rPr>
              <w:t xml:space="preserve"> </w:t>
            </w:r>
            <w:proofErr w:type="spellStart"/>
            <w:r w:rsidRPr="00F77BB7">
              <w:rPr>
                <w:iCs/>
                <w:sz w:val="20"/>
                <w:szCs w:val="20"/>
              </w:rPr>
              <w:t>ішінде</w:t>
            </w:r>
            <w:proofErr w:type="spellEnd"/>
            <w:r w:rsidRPr="00F77BB7">
              <w:rPr>
                <w:iCs/>
                <w:sz w:val="20"/>
                <w:szCs w:val="20"/>
              </w:rPr>
              <w:t xml:space="preserve"> </w:t>
            </w:r>
            <w:proofErr w:type="spellStart"/>
            <w:r w:rsidRPr="00F77BB7">
              <w:rPr>
                <w:iCs/>
                <w:sz w:val="20"/>
                <w:szCs w:val="20"/>
              </w:rPr>
              <w:t>қосымша</w:t>
            </w:r>
            <w:proofErr w:type="spellEnd"/>
            <w:r w:rsidRPr="00F77BB7">
              <w:rPr>
                <w:iCs/>
                <w:sz w:val="20"/>
                <w:szCs w:val="20"/>
              </w:rPr>
              <w:t xml:space="preserve"> </w:t>
            </w:r>
            <w:proofErr w:type="spellStart"/>
            <w:r w:rsidRPr="00F77BB7">
              <w:rPr>
                <w:iCs/>
                <w:sz w:val="20"/>
                <w:szCs w:val="20"/>
              </w:rPr>
              <w:t>жауаптар</w:t>
            </w:r>
            <w:proofErr w:type="spellEnd"/>
            <w:r w:rsidRPr="00F77BB7">
              <w:rPr>
                <w:iCs/>
                <w:sz w:val="20"/>
                <w:szCs w:val="20"/>
              </w:rPr>
              <w:t xml:space="preserve"> </w:t>
            </w:r>
            <w:proofErr w:type="spellStart"/>
            <w:r w:rsidRPr="00F77BB7">
              <w:rPr>
                <w:iCs/>
                <w:sz w:val="20"/>
                <w:szCs w:val="20"/>
              </w:rPr>
              <w:t>береді</w:t>
            </w:r>
            <w:proofErr w:type="spellEnd"/>
            <w:r w:rsidRPr="00F77BB7">
              <w:rPr>
                <w:iCs/>
                <w:sz w:val="20"/>
                <w:szCs w:val="20"/>
              </w:rPr>
              <w:t>.</w:t>
            </w:r>
          </w:p>
          <w:p w14:paraId="7941C0E2" w14:textId="4ECCC8DD" w:rsidR="00255237" w:rsidRPr="00F77BB7" w:rsidRDefault="00255237" w:rsidP="00F77BB7">
            <w:pPr>
              <w:pStyle w:val="paragraph"/>
              <w:spacing w:before="0" w:beforeAutospacing="0" w:after="0" w:afterAutospacing="0"/>
              <w:jc w:val="both"/>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9FC56E" w14:textId="77777777" w:rsidR="004F3534" w:rsidRPr="00F77BB7" w:rsidRDefault="00255237" w:rsidP="00F77BB7">
            <w:pPr>
              <w:numPr>
                <w:ilvl w:val="0"/>
                <w:numId w:val="26"/>
              </w:numPr>
              <w:tabs>
                <w:tab w:val="left" w:pos="176"/>
                <w:tab w:val="left" w:pos="276"/>
              </w:tabs>
              <w:ind w:left="0" w:firstLine="0"/>
              <w:contextualSpacing/>
              <w:jc w:val="both"/>
              <w:rPr>
                <w:iCs/>
                <w:sz w:val="20"/>
                <w:szCs w:val="20"/>
              </w:rPr>
            </w:pPr>
            <w:r w:rsidRPr="00F77BB7">
              <w:rPr>
                <w:rStyle w:val="normaltextrun"/>
                <w:b/>
                <w:bCs/>
                <w:sz w:val="20"/>
                <w:szCs w:val="20"/>
              </w:rPr>
              <w:t> </w:t>
            </w:r>
            <w:r w:rsidRPr="00F77BB7">
              <w:rPr>
                <w:rStyle w:val="normaltextrun"/>
                <w:sz w:val="20"/>
                <w:szCs w:val="20"/>
              </w:rPr>
              <w:t> </w:t>
            </w:r>
            <w:r w:rsidRPr="00F77BB7">
              <w:rPr>
                <w:rStyle w:val="eop"/>
                <w:sz w:val="20"/>
                <w:szCs w:val="20"/>
              </w:rPr>
              <w:t> </w:t>
            </w:r>
            <w:proofErr w:type="spellStart"/>
            <w:r w:rsidR="004F3534" w:rsidRPr="00F77BB7">
              <w:rPr>
                <w:iCs/>
                <w:sz w:val="20"/>
                <w:szCs w:val="20"/>
              </w:rPr>
              <w:t>Білім</w:t>
            </w:r>
            <w:proofErr w:type="spellEnd"/>
            <w:r w:rsidR="004F3534" w:rsidRPr="00F77BB7">
              <w:rPr>
                <w:iCs/>
                <w:sz w:val="20"/>
                <w:szCs w:val="20"/>
              </w:rPr>
              <w:t xml:space="preserve"> </w:t>
            </w:r>
            <w:proofErr w:type="spellStart"/>
            <w:r w:rsidR="004F3534" w:rsidRPr="00F77BB7">
              <w:rPr>
                <w:iCs/>
                <w:sz w:val="20"/>
                <w:szCs w:val="20"/>
              </w:rPr>
              <w:t>алушы</w:t>
            </w:r>
            <w:proofErr w:type="spellEnd"/>
            <w:r w:rsidR="004F3534" w:rsidRPr="00F77BB7">
              <w:rPr>
                <w:iCs/>
                <w:sz w:val="20"/>
                <w:szCs w:val="20"/>
              </w:rPr>
              <w:t xml:space="preserve">: </w:t>
            </w:r>
            <w:proofErr w:type="spellStart"/>
            <w:r w:rsidR="004F3534" w:rsidRPr="00F77BB7">
              <w:rPr>
                <w:iCs/>
                <w:sz w:val="20"/>
                <w:szCs w:val="20"/>
              </w:rPr>
              <w:t>бұл</w:t>
            </w:r>
            <w:proofErr w:type="spellEnd"/>
            <w:r w:rsidR="004F3534" w:rsidRPr="00F77BB7">
              <w:rPr>
                <w:iCs/>
                <w:sz w:val="20"/>
                <w:szCs w:val="20"/>
              </w:rPr>
              <w:t xml:space="preserve"> </w:t>
            </w:r>
            <w:proofErr w:type="spellStart"/>
            <w:r w:rsidR="004F3534" w:rsidRPr="00F77BB7">
              <w:rPr>
                <w:iCs/>
                <w:sz w:val="20"/>
                <w:szCs w:val="20"/>
              </w:rPr>
              <w:t>оқу</w:t>
            </w:r>
            <w:proofErr w:type="spellEnd"/>
            <w:r w:rsidR="004F3534" w:rsidRPr="00F77BB7">
              <w:rPr>
                <w:iCs/>
                <w:sz w:val="20"/>
                <w:szCs w:val="20"/>
              </w:rPr>
              <w:t xml:space="preserve"> </w:t>
            </w:r>
            <w:proofErr w:type="spellStart"/>
            <w:r w:rsidR="004F3534" w:rsidRPr="00F77BB7">
              <w:rPr>
                <w:iCs/>
                <w:sz w:val="20"/>
                <w:szCs w:val="20"/>
              </w:rPr>
              <w:t>материалын</w:t>
            </w:r>
            <w:proofErr w:type="spellEnd"/>
            <w:r w:rsidR="004F3534" w:rsidRPr="00F77BB7">
              <w:rPr>
                <w:iCs/>
                <w:sz w:val="20"/>
                <w:szCs w:val="20"/>
              </w:rPr>
              <w:t xml:space="preserve"> </w:t>
            </w:r>
            <w:proofErr w:type="spellStart"/>
            <w:r w:rsidR="004F3534" w:rsidRPr="00F77BB7">
              <w:rPr>
                <w:iCs/>
                <w:sz w:val="20"/>
                <w:szCs w:val="20"/>
              </w:rPr>
              <w:t>толығымен</w:t>
            </w:r>
            <w:proofErr w:type="spellEnd"/>
            <w:r w:rsidR="004F3534" w:rsidRPr="00F77BB7">
              <w:rPr>
                <w:iCs/>
                <w:sz w:val="20"/>
                <w:szCs w:val="20"/>
              </w:rPr>
              <w:t xml:space="preserve"> </w:t>
            </w:r>
            <w:proofErr w:type="spellStart"/>
            <w:r w:rsidR="004F3534" w:rsidRPr="00F77BB7">
              <w:rPr>
                <w:iCs/>
                <w:sz w:val="20"/>
                <w:szCs w:val="20"/>
              </w:rPr>
              <w:t>баяндайды</w:t>
            </w:r>
            <w:proofErr w:type="spellEnd"/>
            <w:r w:rsidR="004F3534" w:rsidRPr="00F77BB7">
              <w:rPr>
                <w:iCs/>
                <w:sz w:val="20"/>
                <w:szCs w:val="20"/>
              </w:rPr>
              <w:t xml:space="preserve">, менеджмент </w:t>
            </w:r>
            <w:proofErr w:type="spellStart"/>
            <w:r w:rsidR="004F3534" w:rsidRPr="00F77BB7">
              <w:rPr>
                <w:iCs/>
                <w:sz w:val="20"/>
                <w:szCs w:val="20"/>
              </w:rPr>
              <w:t>теориясын</w:t>
            </w:r>
            <w:proofErr w:type="spellEnd"/>
            <w:r w:rsidR="004F3534" w:rsidRPr="00F77BB7">
              <w:rPr>
                <w:iCs/>
                <w:sz w:val="20"/>
                <w:szCs w:val="20"/>
              </w:rPr>
              <w:t xml:space="preserve"> </w:t>
            </w:r>
            <w:proofErr w:type="spellStart"/>
            <w:r w:rsidR="004F3534" w:rsidRPr="00F77BB7">
              <w:rPr>
                <w:iCs/>
                <w:sz w:val="20"/>
                <w:szCs w:val="20"/>
              </w:rPr>
              <w:t>практикамен</w:t>
            </w:r>
            <w:proofErr w:type="spellEnd"/>
            <w:r w:rsidR="004F3534" w:rsidRPr="00F77BB7">
              <w:rPr>
                <w:iCs/>
                <w:sz w:val="20"/>
                <w:szCs w:val="20"/>
              </w:rPr>
              <w:t xml:space="preserve"> </w:t>
            </w:r>
            <w:proofErr w:type="spellStart"/>
            <w:r w:rsidR="004F3534" w:rsidRPr="00F77BB7">
              <w:rPr>
                <w:iCs/>
                <w:sz w:val="20"/>
                <w:szCs w:val="20"/>
              </w:rPr>
              <w:t>байланыстыра</w:t>
            </w:r>
            <w:proofErr w:type="spellEnd"/>
            <w:r w:rsidR="004F3534" w:rsidRPr="00F77BB7">
              <w:rPr>
                <w:iCs/>
                <w:sz w:val="20"/>
                <w:szCs w:val="20"/>
              </w:rPr>
              <w:t xml:space="preserve"> </w:t>
            </w:r>
            <w:proofErr w:type="spellStart"/>
            <w:r w:rsidR="004F3534" w:rsidRPr="00F77BB7">
              <w:rPr>
                <w:iCs/>
                <w:sz w:val="20"/>
                <w:szCs w:val="20"/>
              </w:rPr>
              <w:t>алады</w:t>
            </w:r>
            <w:proofErr w:type="spellEnd"/>
            <w:r w:rsidR="004F3534" w:rsidRPr="00F77BB7">
              <w:rPr>
                <w:iCs/>
                <w:sz w:val="20"/>
                <w:szCs w:val="20"/>
              </w:rPr>
              <w:t xml:space="preserve">, </w:t>
            </w:r>
            <w:proofErr w:type="spellStart"/>
            <w:r w:rsidR="004F3534" w:rsidRPr="00F77BB7">
              <w:rPr>
                <w:iCs/>
                <w:sz w:val="20"/>
                <w:szCs w:val="20"/>
              </w:rPr>
              <w:t>қабылданған</w:t>
            </w:r>
            <w:proofErr w:type="spellEnd"/>
            <w:r w:rsidR="004F3534" w:rsidRPr="00F77BB7">
              <w:rPr>
                <w:iCs/>
                <w:sz w:val="20"/>
                <w:szCs w:val="20"/>
              </w:rPr>
              <w:t xml:space="preserve"> </w:t>
            </w:r>
            <w:proofErr w:type="spellStart"/>
            <w:r w:rsidR="004F3534" w:rsidRPr="00F77BB7">
              <w:rPr>
                <w:iCs/>
                <w:sz w:val="20"/>
                <w:szCs w:val="20"/>
              </w:rPr>
              <w:t>шешімдерді</w:t>
            </w:r>
            <w:proofErr w:type="spellEnd"/>
            <w:r w:rsidR="004F3534" w:rsidRPr="00F77BB7">
              <w:rPr>
                <w:iCs/>
                <w:sz w:val="20"/>
                <w:szCs w:val="20"/>
              </w:rPr>
              <w:t xml:space="preserve"> </w:t>
            </w:r>
            <w:proofErr w:type="spellStart"/>
            <w:r w:rsidR="004F3534" w:rsidRPr="00F77BB7">
              <w:rPr>
                <w:iCs/>
                <w:sz w:val="20"/>
                <w:szCs w:val="20"/>
              </w:rPr>
              <w:t>негіздейді</w:t>
            </w:r>
            <w:proofErr w:type="spellEnd"/>
            <w:r w:rsidR="004F3534" w:rsidRPr="00F77BB7">
              <w:rPr>
                <w:iCs/>
                <w:sz w:val="20"/>
                <w:szCs w:val="20"/>
              </w:rPr>
              <w:t xml:space="preserve">; менеджмент </w:t>
            </w:r>
            <w:proofErr w:type="spellStart"/>
            <w:r w:rsidR="004F3534" w:rsidRPr="00F77BB7">
              <w:rPr>
                <w:iCs/>
                <w:sz w:val="20"/>
                <w:szCs w:val="20"/>
              </w:rPr>
              <w:t>менеджменттің</w:t>
            </w:r>
            <w:proofErr w:type="spellEnd"/>
            <w:r w:rsidR="004F3534" w:rsidRPr="00F77BB7">
              <w:rPr>
                <w:iCs/>
                <w:sz w:val="20"/>
                <w:szCs w:val="20"/>
              </w:rPr>
              <w:t xml:space="preserve"> </w:t>
            </w:r>
            <w:proofErr w:type="spellStart"/>
            <w:r w:rsidR="004F3534" w:rsidRPr="00F77BB7">
              <w:rPr>
                <w:iCs/>
                <w:sz w:val="20"/>
                <w:szCs w:val="20"/>
              </w:rPr>
              <w:t>әртүрлі</w:t>
            </w:r>
            <w:proofErr w:type="spellEnd"/>
            <w:r w:rsidR="004F3534" w:rsidRPr="00F77BB7">
              <w:rPr>
                <w:iCs/>
                <w:sz w:val="20"/>
                <w:szCs w:val="20"/>
              </w:rPr>
              <w:t xml:space="preserve"> </w:t>
            </w:r>
            <w:proofErr w:type="spellStart"/>
            <w:r w:rsidR="004F3534" w:rsidRPr="00F77BB7">
              <w:rPr>
                <w:iCs/>
                <w:sz w:val="20"/>
                <w:szCs w:val="20"/>
              </w:rPr>
              <w:t>теориялары</w:t>
            </w:r>
            <w:proofErr w:type="spellEnd"/>
            <w:r w:rsidR="004F3534" w:rsidRPr="00F77BB7">
              <w:rPr>
                <w:iCs/>
                <w:sz w:val="20"/>
                <w:szCs w:val="20"/>
              </w:rPr>
              <w:t xml:space="preserve"> мен </w:t>
            </w:r>
            <w:proofErr w:type="spellStart"/>
            <w:r w:rsidR="004F3534" w:rsidRPr="00F77BB7">
              <w:rPr>
                <w:iCs/>
                <w:sz w:val="20"/>
                <w:szCs w:val="20"/>
              </w:rPr>
              <w:t>тәсілдерін</w:t>
            </w:r>
            <w:proofErr w:type="spellEnd"/>
            <w:r w:rsidR="004F3534" w:rsidRPr="00F77BB7">
              <w:rPr>
                <w:iCs/>
                <w:sz w:val="20"/>
                <w:szCs w:val="20"/>
              </w:rPr>
              <w:t xml:space="preserve"> </w:t>
            </w:r>
            <w:proofErr w:type="spellStart"/>
            <w:r w:rsidR="004F3534" w:rsidRPr="00F77BB7">
              <w:rPr>
                <w:iCs/>
                <w:sz w:val="20"/>
                <w:szCs w:val="20"/>
              </w:rPr>
              <w:t>түсіну</w:t>
            </w:r>
            <w:proofErr w:type="spellEnd"/>
            <w:r w:rsidR="004F3534" w:rsidRPr="00F77BB7">
              <w:rPr>
                <w:iCs/>
                <w:sz w:val="20"/>
                <w:szCs w:val="20"/>
              </w:rPr>
              <w:t xml:space="preserve"> мен </w:t>
            </w:r>
            <w:proofErr w:type="spellStart"/>
            <w:r w:rsidR="004F3534" w:rsidRPr="00F77BB7">
              <w:rPr>
                <w:iCs/>
                <w:sz w:val="20"/>
                <w:szCs w:val="20"/>
              </w:rPr>
              <w:t>қолдану</w:t>
            </w:r>
            <w:proofErr w:type="spellEnd"/>
            <w:r w:rsidR="004F3534" w:rsidRPr="00F77BB7">
              <w:rPr>
                <w:iCs/>
                <w:sz w:val="20"/>
                <w:szCs w:val="20"/>
              </w:rPr>
              <w:t xml:space="preserve"> </w:t>
            </w:r>
            <w:proofErr w:type="spellStart"/>
            <w:r w:rsidR="004F3534" w:rsidRPr="00F77BB7">
              <w:rPr>
                <w:iCs/>
                <w:sz w:val="20"/>
                <w:szCs w:val="20"/>
              </w:rPr>
              <w:t>қабілетін</w:t>
            </w:r>
            <w:proofErr w:type="spellEnd"/>
            <w:r w:rsidR="004F3534" w:rsidRPr="00F77BB7">
              <w:rPr>
                <w:iCs/>
                <w:sz w:val="20"/>
                <w:szCs w:val="20"/>
              </w:rPr>
              <w:t xml:space="preserve"> </w:t>
            </w:r>
            <w:proofErr w:type="spellStart"/>
            <w:r w:rsidR="004F3534" w:rsidRPr="00F77BB7">
              <w:rPr>
                <w:iCs/>
                <w:sz w:val="20"/>
                <w:szCs w:val="20"/>
              </w:rPr>
              <w:t>көрсетеді</w:t>
            </w:r>
            <w:proofErr w:type="spellEnd"/>
            <w:r w:rsidR="004F3534" w:rsidRPr="00F77BB7">
              <w:rPr>
                <w:iCs/>
                <w:sz w:val="20"/>
                <w:szCs w:val="20"/>
              </w:rPr>
              <w:t xml:space="preserve">; </w:t>
            </w:r>
            <w:proofErr w:type="spellStart"/>
            <w:r w:rsidR="004F3534" w:rsidRPr="00F77BB7">
              <w:rPr>
                <w:iCs/>
                <w:sz w:val="20"/>
                <w:szCs w:val="20"/>
              </w:rPr>
              <w:t>оқу</w:t>
            </w:r>
            <w:proofErr w:type="spellEnd"/>
            <w:r w:rsidR="004F3534" w:rsidRPr="00F77BB7">
              <w:rPr>
                <w:iCs/>
                <w:sz w:val="20"/>
                <w:szCs w:val="20"/>
              </w:rPr>
              <w:t xml:space="preserve"> </w:t>
            </w:r>
            <w:proofErr w:type="spellStart"/>
            <w:r w:rsidR="004F3534" w:rsidRPr="00F77BB7">
              <w:rPr>
                <w:iCs/>
                <w:sz w:val="20"/>
                <w:szCs w:val="20"/>
              </w:rPr>
              <w:t>орны</w:t>
            </w:r>
            <w:proofErr w:type="spellEnd"/>
            <w:r w:rsidR="004F3534" w:rsidRPr="00F77BB7">
              <w:rPr>
                <w:iCs/>
                <w:sz w:val="20"/>
                <w:szCs w:val="20"/>
              </w:rPr>
              <w:t xml:space="preserve"> </w:t>
            </w:r>
            <w:proofErr w:type="spellStart"/>
            <w:r w:rsidR="004F3534" w:rsidRPr="00F77BB7">
              <w:rPr>
                <w:iCs/>
                <w:sz w:val="20"/>
                <w:szCs w:val="20"/>
              </w:rPr>
              <w:t>теориялық</w:t>
            </w:r>
            <w:proofErr w:type="spellEnd"/>
            <w:r w:rsidR="004F3534" w:rsidRPr="00F77BB7">
              <w:rPr>
                <w:iCs/>
                <w:sz w:val="20"/>
                <w:szCs w:val="20"/>
              </w:rPr>
              <w:t xml:space="preserve"> </w:t>
            </w:r>
            <w:proofErr w:type="spellStart"/>
            <w:r w:rsidR="004F3534" w:rsidRPr="00F77BB7">
              <w:rPr>
                <w:iCs/>
                <w:sz w:val="20"/>
                <w:szCs w:val="20"/>
              </w:rPr>
              <w:t>ақпаратты</w:t>
            </w:r>
            <w:proofErr w:type="spellEnd"/>
            <w:r w:rsidR="004F3534" w:rsidRPr="00F77BB7">
              <w:rPr>
                <w:iCs/>
                <w:sz w:val="20"/>
                <w:szCs w:val="20"/>
              </w:rPr>
              <w:t xml:space="preserve"> </w:t>
            </w:r>
            <w:proofErr w:type="spellStart"/>
            <w:r w:rsidR="004F3534" w:rsidRPr="00F77BB7">
              <w:rPr>
                <w:iCs/>
                <w:sz w:val="20"/>
                <w:szCs w:val="20"/>
              </w:rPr>
              <w:t>зерттеу</w:t>
            </w:r>
            <w:proofErr w:type="spellEnd"/>
            <w:r w:rsidR="004F3534" w:rsidRPr="00F77BB7">
              <w:rPr>
                <w:iCs/>
                <w:sz w:val="20"/>
                <w:szCs w:val="20"/>
              </w:rPr>
              <w:t xml:space="preserve"> </w:t>
            </w:r>
            <w:proofErr w:type="spellStart"/>
            <w:r w:rsidR="004F3534" w:rsidRPr="00F77BB7">
              <w:rPr>
                <w:iCs/>
                <w:sz w:val="20"/>
                <w:szCs w:val="20"/>
              </w:rPr>
              <w:t>және</w:t>
            </w:r>
            <w:proofErr w:type="spellEnd"/>
            <w:r w:rsidR="004F3534" w:rsidRPr="00F77BB7">
              <w:rPr>
                <w:iCs/>
                <w:sz w:val="20"/>
                <w:szCs w:val="20"/>
              </w:rPr>
              <w:t xml:space="preserve"> </w:t>
            </w:r>
            <w:proofErr w:type="spellStart"/>
            <w:r w:rsidR="004F3534" w:rsidRPr="00F77BB7">
              <w:rPr>
                <w:iCs/>
                <w:sz w:val="20"/>
                <w:szCs w:val="20"/>
              </w:rPr>
              <w:t>практикалық</w:t>
            </w:r>
            <w:proofErr w:type="spellEnd"/>
            <w:r w:rsidR="004F3534" w:rsidRPr="00F77BB7">
              <w:rPr>
                <w:iCs/>
                <w:sz w:val="20"/>
                <w:szCs w:val="20"/>
              </w:rPr>
              <w:t xml:space="preserve"> </w:t>
            </w:r>
            <w:proofErr w:type="spellStart"/>
            <w:r w:rsidR="004F3534" w:rsidRPr="00F77BB7">
              <w:rPr>
                <w:iCs/>
                <w:sz w:val="20"/>
                <w:szCs w:val="20"/>
              </w:rPr>
              <w:t>сипаттағы</w:t>
            </w:r>
            <w:proofErr w:type="spellEnd"/>
            <w:r w:rsidR="004F3534" w:rsidRPr="00F77BB7">
              <w:rPr>
                <w:iCs/>
                <w:sz w:val="20"/>
                <w:szCs w:val="20"/>
              </w:rPr>
              <w:t xml:space="preserve"> </w:t>
            </w:r>
            <w:proofErr w:type="spellStart"/>
            <w:r w:rsidR="004F3534" w:rsidRPr="00F77BB7">
              <w:rPr>
                <w:iCs/>
                <w:sz w:val="20"/>
                <w:szCs w:val="20"/>
              </w:rPr>
              <w:t>мәліметтермен</w:t>
            </w:r>
            <w:proofErr w:type="spellEnd"/>
            <w:r w:rsidR="004F3534" w:rsidRPr="00F77BB7">
              <w:rPr>
                <w:iCs/>
                <w:sz w:val="20"/>
                <w:szCs w:val="20"/>
              </w:rPr>
              <w:t xml:space="preserve"> </w:t>
            </w:r>
            <w:proofErr w:type="spellStart"/>
            <w:r w:rsidR="004F3534" w:rsidRPr="00F77BB7">
              <w:rPr>
                <w:iCs/>
                <w:sz w:val="20"/>
                <w:szCs w:val="20"/>
              </w:rPr>
              <w:t>толықтыра</w:t>
            </w:r>
            <w:proofErr w:type="spellEnd"/>
            <w:r w:rsidR="004F3534" w:rsidRPr="00F77BB7">
              <w:rPr>
                <w:iCs/>
                <w:sz w:val="20"/>
                <w:szCs w:val="20"/>
              </w:rPr>
              <w:t xml:space="preserve"> </w:t>
            </w:r>
            <w:proofErr w:type="spellStart"/>
            <w:r w:rsidR="004F3534" w:rsidRPr="00F77BB7">
              <w:rPr>
                <w:iCs/>
                <w:sz w:val="20"/>
                <w:szCs w:val="20"/>
              </w:rPr>
              <w:t>алады</w:t>
            </w:r>
            <w:proofErr w:type="spellEnd"/>
            <w:r w:rsidR="004F3534" w:rsidRPr="00F77BB7">
              <w:rPr>
                <w:iCs/>
                <w:sz w:val="20"/>
                <w:szCs w:val="20"/>
              </w:rPr>
              <w:t xml:space="preserve">; </w:t>
            </w:r>
            <w:proofErr w:type="spellStart"/>
            <w:r w:rsidR="004F3534" w:rsidRPr="00F77BB7">
              <w:rPr>
                <w:iCs/>
                <w:sz w:val="20"/>
                <w:szCs w:val="20"/>
              </w:rPr>
              <w:t>көп</w:t>
            </w:r>
            <w:proofErr w:type="spellEnd"/>
            <w:r w:rsidR="004F3534" w:rsidRPr="00F77BB7">
              <w:rPr>
                <w:iCs/>
                <w:sz w:val="20"/>
                <w:szCs w:val="20"/>
              </w:rPr>
              <w:t xml:space="preserve"> </w:t>
            </w:r>
            <w:proofErr w:type="spellStart"/>
            <w:r w:rsidR="004F3534" w:rsidRPr="00F77BB7">
              <w:rPr>
                <w:iCs/>
                <w:sz w:val="20"/>
                <w:szCs w:val="20"/>
              </w:rPr>
              <w:t>жағдайда</w:t>
            </w:r>
            <w:proofErr w:type="spellEnd"/>
            <w:r w:rsidR="004F3534" w:rsidRPr="00F77BB7">
              <w:rPr>
                <w:iCs/>
                <w:sz w:val="20"/>
                <w:szCs w:val="20"/>
              </w:rPr>
              <w:t xml:space="preserve"> </w:t>
            </w:r>
            <w:proofErr w:type="spellStart"/>
            <w:r w:rsidR="004F3534" w:rsidRPr="00F77BB7">
              <w:rPr>
                <w:iCs/>
                <w:sz w:val="20"/>
                <w:szCs w:val="20"/>
              </w:rPr>
              <w:t>жеке</w:t>
            </w:r>
            <w:proofErr w:type="spellEnd"/>
            <w:r w:rsidR="004F3534" w:rsidRPr="00F77BB7">
              <w:rPr>
                <w:iCs/>
                <w:sz w:val="20"/>
                <w:szCs w:val="20"/>
              </w:rPr>
              <w:t xml:space="preserve"> </w:t>
            </w:r>
            <w:proofErr w:type="spellStart"/>
            <w:r w:rsidR="004F3534" w:rsidRPr="00F77BB7">
              <w:rPr>
                <w:iCs/>
                <w:sz w:val="20"/>
                <w:szCs w:val="20"/>
              </w:rPr>
              <w:t>және</w:t>
            </w:r>
            <w:proofErr w:type="spellEnd"/>
            <w:r w:rsidR="004F3534" w:rsidRPr="00F77BB7">
              <w:rPr>
                <w:iCs/>
                <w:sz w:val="20"/>
                <w:szCs w:val="20"/>
              </w:rPr>
              <w:t xml:space="preserve"> </w:t>
            </w:r>
            <w:proofErr w:type="spellStart"/>
            <w:r w:rsidR="004F3534" w:rsidRPr="00F77BB7">
              <w:rPr>
                <w:iCs/>
                <w:sz w:val="20"/>
                <w:szCs w:val="20"/>
              </w:rPr>
              <w:t>топтық</w:t>
            </w:r>
            <w:proofErr w:type="spellEnd"/>
            <w:r w:rsidR="004F3534" w:rsidRPr="00F77BB7">
              <w:rPr>
                <w:iCs/>
                <w:sz w:val="20"/>
                <w:szCs w:val="20"/>
              </w:rPr>
              <w:t xml:space="preserve"> </w:t>
            </w:r>
            <w:proofErr w:type="spellStart"/>
            <w:r w:rsidR="004F3534" w:rsidRPr="00F77BB7">
              <w:rPr>
                <w:iCs/>
                <w:sz w:val="20"/>
                <w:szCs w:val="20"/>
              </w:rPr>
              <w:t>мінез</w:t>
            </w:r>
            <w:proofErr w:type="spellEnd"/>
            <w:r w:rsidR="004F3534" w:rsidRPr="00F77BB7">
              <w:rPr>
                <w:iCs/>
                <w:sz w:val="20"/>
                <w:szCs w:val="20"/>
              </w:rPr>
              <w:t xml:space="preserve"> </w:t>
            </w:r>
            <w:proofErr w:type="spellStart"/>
            <w:r w:rsidR="004F3534" w:rsidRPr="00F77BB7">
              <w:rPr>
                <w:iCs/>
                <w:sz w:val="20"/>
                <w:szCs w:val="20"/>
              </w:rPr>
              <w:t>құлыққа</w:t>
            </w:r>
            <w:proofErr w:type="spellEnd"/>
            <w:r w:rsidR="004F3534" w:rsidRPr="00F77BB7">
              <w:rPr>
                <w:iCs/>
                <w:sz w:val="20"/>
                <w:szCs w:val="20"/>
              </w:rPr>
              <w:t xml:space="preserve"> </w:t>
            </w:r>
            <w:proofErr w:type="spellStart"/>
            <w:r w:rsidR="004F3534" w:rsidRPr="00F77BB7">
              <w:rPr>
                <w:iCs/>
                <w:sz w:val="20"/>
                <w:szCs w:val="20"/>
              </w:rPr>
              <w:t>әсер</w:t>
            </w:r>
            <w:proofErr w:type="spellEnd"/>
            <w:r w:rsidR="004F3534" w:rsidRPr="00F77BB7">
              <w:rPr>
                <w:iCs/>
                <w:sz w:val="20"/>
                <w:szCs w:val="20"/>
              </w:rPr>
              <w:t xml:space="preserve"> </w:t>
            </w:r>
            <w:proofErr w:type="spellStart"/>
            <w:r w:rsidR="004F3534" w:rsidRPr="00F77BB7">
              <w:rPr>
                <w:iCs/>
                <w:sz w:val="20"/>
                <w:szCs w:val="20"/>
              </w:rPr>
              <w:t>ету</w:t>
            </w:r>
            <w:proofErr w:type="spellEnd"/>
            <w:r w:rsidR="004F3534" w:rsidRPr="00F77BB7">
              <w:rPr>
                <w:iCs/>
                <w:sz w:val="20"/>
                <w:szCs w:val="20"/>
              </w:rPr>
              <w:t xml:space="preserve"> </w:t>
            </w:r>
            <w:proofErr w:type="spellStart"/>
            <w:r w:rsidR="004F3534" w:rsidRPr="00F77BB7">
              <w:rPr>
                <w:iCs/>
                <w:sz w:val="20"/>
                <w:szCs w:val="20"/>
              </w:rPr>
              <w:t>технологияларын</w:t>
            </w:r>
            <w:proofErr w:type="spellEnd"/>
            <w:r w:rsidR="004F3534" w:rsidRPr="00F77BB7">
              <w:rPr>
                <w:iCs/>
                <w:sz w:val="20"/>
                <w:szCs w:val="20"/>
              </w:rPr>
              <w:t xml:space="preserve"> </w:t>
            </w:r>
            <w:proofErr w:type="spellStart"/>
            <w:r w:rsidR="004F3534" w:rsidRPr="00F77BB7">
              <w:rPr>
                <w:iCs/>
                <w:sz w:val="20"/>
                <w:szCs w:val="20"/>
              </w:rPr>
              <w:t>белсенді</w:t>
            </w:r>
            <w:proofErr w:type="spellEnd"/>
            <w:r w:rsidR="004F3534" w:rsidRPr="00F77BB7">
              <w:rPr>
                <w:iCs/>
                <w:sz w:val="20"/>
                <w:szCs w:val="20"/>
              </w:rPr>
              <w:t xml:space="preserve"> </w:t>
            </w:r>
            <w:proofErr w:type="spellStart"/>
            <w:r w:rsidR="004F3534" w:rsidRPr="00F77BB7">
              <w:rPr>
                <w:iCs/>
                <w:sz w:val="20"/>
                <w:szCs w:val="20"/>
              </w:rPr>
              <w:t>дамытуға</w:t>
            </w:r>
            <w:proofErr w:type="spellEnd"/>
            <w:r w:rsidR="004F3534" w:rsidRPr="00F77BB7">
              <w:rPr>
                <w:iCs/>
                <w:sz w:val="20"/>
                <w:szCs w:val="20"/>
              </w:rPr>
              <w:t xml:space="preserve"> </w:t>
            </w:r>
            <w:proofErr w:type="spellStart"/>
            <w:r w:rsidR="004F3534" w:rsidRPr="00F77BB7">
              <w:rPr>
                <w:iCs/>
                <w:sz w:val="20"/>
                <w:szCs w:val="20"/>
              </w:rPr>
              <w:t>қабілетті</w:t>
            </w:r>
            <w:proofErr w:type="spellEnd"/>
            <w:r w:rsidR="004F3534" w:rsidRPr="00F77BB7">
              <w:rPr>
                <w:iCs/>
                <w:sz w:val="20"/>
                <w:szCs w:val="20"/>
              </w:rPr>
              <w:t xml:space="preserve">; </w:t>
            </w:r>
            <w:proofErr w:type="spellStart"/>
            <w:r w:rsidR="004F3534" w:rsidRPr="00F77BB7">
              <w:rPr>
                <w:iCs/>
                <w:sz w:val="20"/>
                <w:szCs w:val="20"/>
              </w:rPr>
              <w:t>жоба</w:t>
            </w:r>
            <w:proofErr w:type="spellEnd"/>
            <w:r w:rsidR="004F3534" w:rsidRPr="00F77BB7">
              <w:rPr>
                <w:iCs/>
                <w:sz w:val="20"/>
                <w:szCs w:val="20"/>
              </w:rPr>
              <w:t xml:space="preserve"> </w:t>
            </w:r>
            <w:proofErr w:type="spellStart"/>
            <w:r w:rsidR="004F3534" w:rsidRPr="00F77BB7">
              <w:rPr>
                <w:iCs/>
                <w:sz w:val="20"/>
                <w:szCs w:val="20"/>
              </w:rPr>
              <w:t>жобаларды</w:t>
            </w:r>
            <w:proofErr w:type="spellEnd"/>
            <w:r w:rsidR="004F3534" w:rsidRPr="00F77BB7">
              <w:rPr>
                <w:iCs/>
                <w:sz w:val="20"/>
                <w:szCs w:val="20"/>
              </w:rPr>
              <w:t xml:space="preserve"> </w:t>
            </w:r>
            <w:proofErr w:type="spellStart"/>
            <w:r w:rsidR="004F3534" w:rsidRPr="00F77BB7">
              <w:rPr>
                <w:iCs/>
                <w:sz w:val="20"/>
                <w:szCs w:val="20"/>
              </w:rPr>
              <w:t>басқарудағы</w:t>
            </w:r>
            <w:proofErr w:type="spellEnd"/>
            <w:r w:rsidR="004F3534" w:rsidRPr="00F77BB7">
              <w:rPr>
                <w:iCs/>
                <w:sz w:val="20"/>
                <w:szCs w:val="20"/>
              </w:rPr>
              <w:t xml:space="preserve"> </w:t>
            </w:r>
            <w:proofErr w:type="spellStart"/>
            <w:r w:rsidR="004F3534" w:rsidRPr="00F77BB7">
              <w:rPr>
                <w:iCs/>
                <w:sz w:val="20"/>
                <w:szCs w:val="20"/>
              </w:rPr>
              <w:t>орындаушылардың</w:t>
            </w:r>
            <w:proofErr w:type="spellEnd"/>
            <w:r w:rsidR="004F3534" w:rsidRPr="00F77BB7">
              <w:rPr>
                <w:iCs/>
                <w:sz w:val="20"/>
                <w:szCs w:val="20"/>
              </w:rPr>
              <w:t xml:space="preserve"> </w:t>
            </w:r>
            <w:proofErr w:type="spellStart"/>
            <w:r w:rsidR="004F3534" w:rsidRPr="00F77BB7">
              <w:rPr>
                <w:iCs/>
                <w:sz w:val="20"/>
                <w:szCs w:val="20"/>
              </w:rPr>
              <w:t>қызметін</w:t>
            </w:r>
            <w:proofErr w:type="spellEnd"/>
            <w:r w:rsidR="004F3534" w:rsidRPr="00F77BB7">
              <w:rPr>
                <w:iCs/>
                <w:sz w:val="20"/>
                <w:szCs w:val="20"/>
              </w:rPr>
              <w:t xml:space="preserve"> </w:t>
            </w:r>
            <w:proofErr w:type="spellStart"/>
            <w:r w:rsidR="004F3534" w:rsidRPr="00F77BB7">
              <w:rPr>
                <w:iCs/>
                <w:sz w:val="20"/>
                <w:szCs w:val="20"/>
              </w:rPr>
              <w:t>бақылаудың</w:t>
            </w:r>
            <w:proofErr w:type="spellEnd"/>
            <w:r w:rsidR="004F3534" w:rsidRPr="00F77BB7">
              <w:rPr>
                <w:iCs/>
                <w:sz w:val="20"/>
                <w:szCs w:val="20"/>
              </w:rPr>
              <w:t xml:space="preserve"> </w:t>
            </w:r>
            <w:proofErr w:type="spellStart"/>
            <w:r w:rsidR="004F3534" w:rsidRPr="00F77BB7">
              <w:rPr>
                <w:iCs/>
                <w:sz w:val="20"/>
                <w:szCs w:val="20"/>
              </w:rPr>
              <w:t>оңтайлы</w:t>
            </w:r>
            <w:proofErr w:type="spellEnd"/>
            <w:r w:rsidR="004F3534" w:rsidRPr="00F77BB7">
              <w:rPr>
                <w:iCs/>
                <w:sz w:val="20"/>
                <w:szCs w:val="20"/>
              </w:rPr>
              <w:t xml:space="preserve"> </w:t>
            </w:r>
            <w:proofErr w:type="spellStart"/>
            <w:r w:rsidR="004F3534" w:rsidRPr="00F77BB7">
              <w:rPr>
                <w:iCs/>
                <w:sz w:val="20"/>
                <w:szCs w:val="20"/>
              </w:rPr>
              <w:t>әдістерін</w:t>
            </w:r>
            <w:proofErr w:type="spellEnd"/>
            <w:r w:rsidR="004F3534" w:rsidRPr="00F77BB7">
              <w:rPr>
                <w:iCs/>
                <w:sz w:val="20"/>
                <w:szCs w:val="20"/>
              </w:rPr>
              <w:t xml:space="preserve"> </w:t>
            </w:r>
            <w:proofErr w:type="spellStart"/>
            <w:r w:rsidR="004F3534" w:rsidRPr="00F77BB7">
              <w:rPr>
                <w:iCs/>
                <w:sz w:val="20"/>
                <w:szCs w:val="20"/>
              </w:rPr>
              <w:t>әзірлеу</w:t>
            </w:r>
            <w:proofErr w:type="spellEnd"/>
            <w:r w:rsidR="004F3534" w:rsidRPr="00F77BB7">
              <w:rPr>
                <w:iCs/>
                <w:sz w:val="20"/>
                <w:szCs w:val="20"/>
              </w:rPr>
              <w:t xml:space="preserve"> </w:t>
            </w:r>
            <w:proofErr w:type="spellStart"/>
            <w:r w:rsidR="004F3534" w:rsidRPr="00F77BB7">
              <w:rPr>
                <w:iCs/>
                <w:sz w:val="20"/>
                <w:szCs w:val="20"/>
              </w:rPr>
              <w:t>үшін</w:t>
            </w:r>
            <w:proofErr w:type="spellEnd"/>
            <w:r w:rsidR="004F3534" w:rsidRPr="00F77BB7">
              <w:rPr>
                <w:iCs/>
                <w:sz w:val="20"/>
                <w:szCs w:val="20"/>
              </w:rPr>
              <w:t xml:space="preserve"> </w:t>
            </w:r>
            <w:proofErr w:type="spellStart"/>
            <w:r w:rsidR="004F3534" w:rsidRPr="00F77BB7">
              <w:rPr>
                <w:iCs/>
                <w:sz w:val="20"/>
                <w:szCs w:val="20"/>
              </w:rPr>
              <w:t>басқару</w:t>
            </w:r>
            <w:proofErr w:type="spellEnd"/>
            <w:r w:rsidR="004F3534" w:rsidRPr="00F77BB7">
              <w:rPr>
                <w:iCs/>
                <w:sz w:val="20"/>
                <w:szCs w:val="20"/>
              </w:rPr>
              <w:t xml:space="preserve"> </w:t>
            </w:r>
            <w:proofErr w:type="spellStart"/>
            <w:r w:rsidR="004F3534" w:rsidRPr="00F77BB7">
              <w:rPr>
                <w:iCs/>
                <w:sz w:val="20"/>
                <w:szCs w:val="20"/>
              </w:rPr>
              <w:t>құралдарын</w:t>
            </w:r>
            <w:proofErr w:type="spellEnd"/>
            <w:r w:rsidR="004F3534" w:rsidRPr="00F77BB7">
              <w:rPr>
                <w:iCs/>
                <w:sz w:val="20"/>
                <w:szCs w:val="20"/>
              </w:rPr>
              <w:t xml:space="preserve"> </w:t>
            </w:r>
            <w:proofErr w:type="spellStart"/>
            <w:r w:rsidR="004F3534" w:rsidRPr="00F77BB7">
              <w:rPr>
                <w:iCs/>
                <w:sz w:val="20"/>
                <w:szCs w:val="20"/>
              </w:rPr>
              <w:t>пайдалану</w:t>
            </w:r>
            <w:proofErr w:type="spellEnd"/>
            <w:r w:rsidR="004F3534" w:rsidRPr="00F77BB7">
              <w:rPr>
                <w:iCs/>
                <w:sz w:val="20"/>
                <w:szCs w:val="20"/>
              </w:rPr>
              <w:t xml:space="preserve"> </w:t>
            </w:r>
            <w:proofErr w:type="spellStart"/>
            <w:r w:rsidR="004F3534" w:rsidRPr="00F77BB7">
              <w:rPr>
                <w:iCs/>
                <w:sz w:val="20"/>
                <w:szCs w:val="20"/>
              </w:rPr>
              <w:t>мүмкіндігін</w:t>
            </w:r>
            <w:proofErr w:type="spellEnd"/>
            <w:r w:rsidR="004F3534" w:rsidRPr="00F77BB7">
              <w:rPr>
                <w:iCs/>
                <w:sz w:val="20"/>
                <w:szCs w:val="20"/>
              </w:rPr>
              <w:t xml:space="preserve"> </w:t>
            </w:r>
            <w:proofErr w:type="spellStart"/>
            <w:r w:rsidR="004F3534" w:rsidRPr="00F77BB7">
              <w:rPr>
                <w:iCs/>
                <w:sz w:val="20"/>
                <w:szCs w:val="20"/>
              </w:rPr>
              <w:t>көрсетеді</w:t>
            </w:r>
            <w:proofErr w:type="spellEnd"/>
            <w:r w:rsidR="004F3534" w:rsidRPr="00F77BB7">
              <w:rPr>
                <w:iCs/>
                <w:sz w:val="20"/>
                <w:szCs w:val="20"/>
              </w:rPr>
              <w:t>;</w:t>
            </w:r>
          </w:p>
          <w:p w14:paraId="6A91A2B9" w14:textId="48C40572" w:rsidR="00255237" w:rsidRPr="00F77BB7" w:rsidRDefault="004F3534" w:rsidP="00F77BB7">
            <w:pPr>
              <w:numPr>
                <w:ilvl w:val="0"/>
                <w:numId w:val="26"/>
              </w:numPr>
              <w:tabs>
                <w:tab w:val="left" w:pos="176"/>
                <w:tab w:val="left" w:pos="276"/>
              </w:tabs>
              <w:ind w:left="0" w:firstLine="0"/>
              <w:contextualSpacing/>
              <w:jc w:val="both"/>
              <w:rPr>
                <w:iCs/>
                <w:sz w:val="20"/>
                <w:szCs w:val="20"/>
              </w:rPr>
            </w:pPr>
            <w:proofErr w:type="spellStart"/>
            <w:r w:rsidRPr="00F77BB7">
              <w:rPr>
                <w:iCs/>
                <w:sz w:val="20"/>
                <w:szCs w:val="20"/>
              </w:rPr>
              <w:t>сенім</w:t>
            </w:r>
            <w:proofErr w:type="spellEnd"/>
            <w:r w:rsidRPr="00F77BB7">
              <w:rPr>
                <w:iCs/>
                <w:sz w:val="20"/>
                <w:szCs w:val="20"/>
              </w:rPr>
              <w:t xml:space="preserve"> менеджмент </w:t>
            </w:r>
            <w:proofErr w:type="spellStart"/>
            <w:r w:rsidRPr="00F77BB7">
              <w:rPr>
                <w:iCs/>
                <w:sz w:val="20"/>
                <w:szCs w:val="20"/>
              </w:rPr>
              <w:t>саласына</w:t>
            </w:r>
            <w:proofErr w:type="spellEnd"/>
            <w:r w:rsidRPr="00F77BB7">
              <w:rPr>
                <w:iCs/>
                <w:sz w:val="20"/>
                <w:szCs w:val="20"/>
              </w:rPr>
              <w:t xml:space="preserve"> </w:t>
            </w:r>
            <w:proofErr w:type="spellStart"/>
            <w:r w:rsidRPr="00F77BB7">
              <w:rPr>
                <w:iCs/>
                <w:sz w:val="20"/>
                <w:szCs w:val="20"/>
              </w:rPr>
              <w:t>қатысты</w:t>
            </w:r>
            <w:proofErr w:type="spellEnd"/>
            <w:r w:rsidRPr="00F77BB7">
              <w:rPr>
                <w:iCs/>
                <w:sz w:val="20"/>
                <w:szCs w:val="20"/>
              </w:rPr>
              <w:t xml:space="preserve"> </w:t>
            </w:r>
            <w:proofErr w:type="spellStart"/>
            <w:r w:rsidRPr="00F77BB7">
              <w:rPr>
                <w:iCs/>
                <w:sz w:val="20"/>
                <w:szCs w:val="20"/>
              </w:rPr>
              <w:t>басқару</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экономикалық</w:t>
            </w:r>
            <w:proofErr w:type="spellEnd"/>
            <w:r w:rsidRPr="00F77BB7">
              <w:rPr>
                <w:iCs/>
                <w:sz w:val="20"/>
                <w:szCs w:val="20"/>
              </w:rPr>
              <w:t xml:space="preserve"> </w:t>
            </w:r>
            <w:proofErr w:type="spellStart"/>
            <w:r w:rsidRPr="00F77BB7">
              <w:rPr>
                <w:iCs/>
                <w:sz w:val="20"/>
                <w:szCs w:val="20"/>
              </w:rPr>
              <w:t>қызметтің</w:t>
            </w:r>
            <w:proofErr w:type="spellEnd"/>
            <w:r w:rsidRPr="00F77BB7">
              <w:rPr>
                <w:iCs/>
                <w:sz w:val="20"/>
                <w:szCs w:val="20"/>
              </w:rPr>
              <w:t xml:space="preserve"> </w:t>
            </w:r>
            <w:proofErr w:type="spellStart"/>
            <w:r w:rsidRPr="00F77BB7">
              <w:rPr>
                <w:iCs/>
                <w:sz w:val="20"/>
                <w:szCs w:val="20"/>
              </w:rPr>
              <w:t>әртүрлі</w:t>
            </w:r>
            <w:proofErr w:type="spellEnd"/>
            <w:r w:rsidRPr="00F77BB7">
              <w:rPr>
                <w:iCs/>
                <w:sz w:val="20"/>
                <w:szCs w:val="20"/>
              </w:rPr>
              <w:t xml:space="preserve"> </w:t>
            </w:r>
            <w:proofErr w:type="spellStart"/>
            <w:r w:rsidRPr="00F77BB7">
              <w:rPr>
                <w:iCs/>
                <w:sz w:val="20"/>
                <w:szCs w:val="20"/>
              </w:rPr>
              <w:t>аспектілерін</w:t>
            </w:r>
            <w:proofErr w:type="spellEnd"/>
            <w:r w:rsidRPr="00F77BB7">
              <w:rPr>
                <w:iCs/>
                <w:sz w:val="20"/>
                <w:szCs w:val="20"/>
              </w:rPr>
              <w:t xml:space="preserve"> </w:t>
            </w:r>
            <w:proofErr w:type="spellStart"/>
            <w:r w:rsidRPr="00F77BB7">
              <w:rPr>
                <w:iCs/>
                <w:sz w:val="20"/>
                <w:szCs w:val="20"/>
              </w:rPr>
              <w:t>анықтайды</w:t>
            </w:r>
            <w:proofErr w:type="spellEnd"/>
            <w:r w:rsidRPr="00F77BB7">
              <w:rPr>
                <w:iCs/>
                <w:sz w:val="20"/>
                <w:szCs w:val="20"/>
              </w:rPr>
              <w:t xml:space="preserve">; </w:t>
            </w:r>
            <w:proofErr w:type="spellStart"/>
            <w:r w:rsidRPr="00F77BB7">
              <w:rPr>
                <w:iCs/>
                <w:sz w:val="20"/>
                <w:szCs w:val="20"/>
              </w:rPr>
              <w:t>оқу</w:t>
            </w:r>
            <w:proofErr w:type="spellEnd"/>
            <w:r w:rsidRPr="00F77BB7">
              <w:rPr>
                <w:iCs/>
                <w:sz w:val="20"/>
                <w:szCs w:val="20"/>
              </w:rPr>
              <w:t xml:space="preserve"> </w:t>
            </w:r>
            <w:proofErr w:type="spellStart"/>
            <w:r w:rsidRPr="00F77BB7">
              <w:rPr>
                <w:iCs/>
                <w:sz w:val="20"/>
                <w:szCs w:val="20"/>
              </w:rPr>
              <w:t>және</w:t>
            </w:r>
            <w:proofErr w:type="spellEnd"/>
            <w:r w:rsidRPr="00F77BB7">
              <w:rPr>
                <w:iCs/>
                <w:sz w:val="20"/>
                <w:szCs w:val="20"/>
              </w:rPr>
              <w:t xml:space="preserve"> </w:t>
            </w:r>
            <w:proofErr w:type="spellStart"/>
            <w:r w:rsidRPr="00F77BB7">
              <w:rPr>
                <w:iCs/>
                <w:sz w:val="20"/>
                <w:szCs w:val="20"/>
              </w:rPr>
              <w:t>кәсіби</w:t>
            </w:r>
            <w:proofErr w:type="spellEnd"/>
            <w:r w:rsidRPr="00F77BB7">
              <w:rPr>
                <w:iCs/>
                <w:sz w:val="20"/>
                <w:szCs w:val="20"/>
              </w:rPr>
              <w:t xml:space="preserve"> </w:t>
            </w:r>
            <w:proofErr w:type="spellStart"/>
            <w:r w:rsidRPr="00F77BB7">
              <w:rPr>
                <w:iCs/>
                <w:sz w:val="20"/>
                <w:szCs w:val="20"/>
              </w:rPr>
              <w:t>әдебиеттерге</w:t>
            </w:r>
            <w:proofErr w:type="spellEnd"/>
            <w:r w:rsidRPr="00F77BB7">
              <w:rPr>
                <w:iCs/>
                <w:sz w:val="20"/>
                <w:szCs w:val="20"/>
              </w:rPr>
              <w:t xml:space="preserve"> </w:t>
            </w:r>
            <w:proofErr w:type="spellStart"/>
            <w:r w:rsidRPr="00F77BB7">
              <w:rPr>
                <w:iCs/>
                <w:sz w:val="20"/>
                <w:szCs w:val="20"/>
              </w:rPr>
              <w:t>бағытталған</w:t>
            </w:r>
            <w:proofErr w:type="spellEnd"/>
            <w:r w:rsidRPr="00F77BB7">
              <w:rPr>
                <w:iCs/>
                <w:sz w:val="20"/>
                <w:szCs w:val="20"/>
              </w:rPr>
              <w:t xml:space="preserve">; </w:t>
            </w:r>
            <w:proofErr w:type="spellStart"/>
            <w:r w:rsidRPr="00F77BB7">
              <w:rPr>
                <w:iCs/>
                <w:sz w:val="20"/>
                <w:szCs w:val="20"/>
              </w:rPr>
              <w:t>сұрақтарға</w:t>
            </w:r>
            <w:proofErr w:type="spellEnd"/>
            <w:r w:rsidRPr="00F77BB7">
              <w:rPr>
                <w:iCs/>
                <w:sz w:val="20"/>
                <w:szCs w:val="20"/>
              </w:rPr>
              <w:t xml:space="preserve"> </w:t>
            </w:r>
            <w:proofErr w:type="spellStart"/>
            <w:r w:rsidRPr="00F77BB7">
              <w:rPr>
                <w:iCs/>
                <w:sz w:val="20"/>
                <w:szCs w:val="20"/>
              </w:rPr>
              <w:t>кәсіби</w:t>
            </w:r>
            <w:proofErr w:type="spellEnd"/>
            <w:r w:rsidRPr="00F77BB7">
              <w:rPr>
                <w:iCs/>
                <w:sz w:val="20"/>
                <w:szCs w:val="20"/>
              </w:rPr>
              <w:t xml:space="preserve"> </w:t>
            </w:r>
            <w:proofErr w:type="spellStart"/>
            <w:r w:rsidRPr="00F77BB7">
              <w:rPr>
                <w:iCs/>
                <w:sz w:val="20"/>
                <w:szCs w:val="20"/>
              </w:rPr>
              <w:t>сауатты</w:t>
            </w:r>
            <w:proofErr w:type="spellEnd"/>
            <w:r w:rsidRPr="00F77BB7">
              <w:rPr>
                <w:iCs/>
                <w:sz w:val="20"/>
                <w:szCs w:val="20"/>
              </w:rPr>
              <w:t xml:space="preserve"> </w:t>
            </w:r>
            <w:proofErr w:type="spellStart"/>
            <w:r w:rsidRPr="00F77BB7">
              <w:rPr>
                <w:iCs/>
                <w:sz w:val="20"/>
                <w:szCs w:val="20"/>
              </w:rPr>
              <w:t>жауаптар</w:t>
            </w:r>
            <w:proofErr w:type="spellEnd"/>
            <w:r w:rsidRPr="00F77BB7">
              <w:rPr>
                <w:iCs/>
                <w:sz w:val="20"/>
                <w:szCs w:val="20"/>
              </w:rPr>
              <w:t xml:space="preserve">, </w:t>
            </w:r>
            <w:proofErr w:type="spellStart"/>
            <w:r w:rsidRPr="00F77BB7">
              <w:rPr>
                <w:iCs/>
                <w:sz w:val="20"/>
                <w:szCs w:val="20"/>
              </w:rPr>
              <w:t>соның</w:t>
            </w:r>
            <w:proofErr w:type="spellEnd"/>
            <w:r w:rsidRPr="00F77BB7">
              <w:rPr>
                <w:iCs/>
                <w:sz w:val="20"/>
                <w:szCs w:val="20"/>
              </w:rPr>
              <w:t xml:space="preserve"> </w:t>
            </w:r>
            <w:proofErr w:type="spellStart"/>
            <w:r w:rsidRPr="00F77BB7">
              <w:rPr>
                <w:iCs/>
                <w:sz w:val="20"/>
                <w:szCs w:val="20"/>
              </w:rPr>
              <w:t>ішінде</w:t>
            </w:r>
            <w:proofErr w:type="spellEnd"/>
            <w:r w:rsidRPr="00F77BB7">
              <w:rPr>
                <w:iCs/>
                <w:sz w:val="20"/>
                <w:szCs w:val="20"/>
              </w:rPr>
              <w:t xml:space="preserve"> </w:t>
            </w:r>
            <w:proofErr w:type="spellStart"/>
            <w:r w:rsidRPr="00F77BB7">
              <w:rPr>
                <w:iCs/>
                <w:sz w:val="20"/>
                <w:szCs w:val="20"/>
              </w:rPr>
              <w:t>қосымша</w:t>
            </w:r>
            <w:proofErr w:type="spellEnd"/>
            <w:r w:rsidRPr="00F77BB7">
              <w:rPr>
                <w:iCs/>
                <w:sz w:val="20"/>
                <w:szCs w:val="20"/>
              </w:rPr>
              <w:t xml:space="preserve"> </w:t>
            </w:r>
            <w:proofErr w:type="spellStart"/>
            <w:r w:rsidRPr="00F77BB7">
              <w:rPr>
                <w:iCs/>
                <w:sz w:val="20"/>
                <w:szCs w:val="20"/>
              </w:rPr>
              <w:t>жауаптар</w:t>
            </w:r>
            <w:proofErr w:type="spellEnd"/>
            <w:r w:rsidRPr="00F77BB7">
              <w:rPr>
                <w:iCs/>
                <w:sz w:val="20"/>
                <w:szCs w:val="20"/>
              </w:rPr>
              <w:t xml:space="preserve"> </w:t>
            </w:r>
            <w:proofErr w:type="spellStart"/>
            <w:r w:rsidRPr="00F77BB7">
              <w:rPr>
                <w:iCs/>
                <w:sz w:val="20"/>
                <w:szCs w:val="20"/>
              </w:rPr>
              <w:t>береді</w:t>
            </w:r>
            <w:proofErr w:type="spellEnd"/>
            <w:r w:rsidRPr="00F77BB7">
              <w:rPr>
                <w:iCs/>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46B7F6" w14:textId="17E0F548" w:rsidR="004F3534" w:rsidRPr="00F77BB7" w:rsidRDefault="00255237" w:rsidP="00F77BB7">
            <w:pPr>
              <w:jc w:val="both"/>
              <w:rPr>
                <w:sz w:val="20"/>
                <w:szCs w:val="20"/>
                <w:lang w:val="kk-KZ"/>
              </w:rPr>
            </w:pPr>
            <w:r w:rsidRPr="00F77BB7">
              <w:rPr>
                <w:rStyle w:val="normaltextrun"/>
                <w:b/>
                <w:bCs/>
                <w:sz w:val="20"/>
                <w:szCs w:val="20"/>
              </w:rPr>
              <w:t> </w:t>
            </w:r>
            <w:r w:rsidRPr="00F77BB7">
              <w:rPr>
                <w:rStyle w:val="normaltextrun"/>
                <w:sz w:val="20"/>
                <w:szCs w:val="20"/>
              </w:rPr>
              <w:t> </w:t>
            </w:r>
            <w:r w:rsidRPr="00F77BB7">
              <w:rPr>
                <w:rStyle w:val="eop"/>
                <w:sz w:val="20"/>
                <w:szCs w:val="20"/>
              </w:rPr>
              <w:t> </w:t>
            </w:r>
            <w:proofErr w:type="spellStart"/>
            <w:r w:rsidR="004F3534" w:rsidRPr="00F77BB7">
              <w:rPr>
                <w:sz w:val="20"/>
                <w:szCs w:val="20"/>
              </w:rPr>
              <w:t>Білім</w:t>
            </w:r>
            <w:proofErr w:type="spellEnd"/>
            <w:r w:rsidR="004F3534" w:rsidRPr="00F77BB7">
              <w:rPr>
                <w:sz w:val="20"/>
                <w:szCs w:val="20"/>
              </w:rPr>
              <w:t xml:space="preserve"> </w:t>
            </w:r>
            <w:proofErr w:type="spellStart"/>
            <w:r w:rsidR="004F3534" w:rsidRPr="00F77BB7">
              <w:rPr>
                <w:sz w:val="20"/>
                <w:szCs w:val="20"/>
              </w:rPr>
              <w:t>алушы</w:t>
            </w:r>
            <w:proofErr w:type="spellEnd"/>
            <w:r w:rsidR="004F3534" w:rsidRPr="00F77BB7">
              <w:rPr>
                <w:sz w:val="20"/>
                <w:szCs w:val="20"/>
              </w:rPr>
              <w:t xml:space="preserve">: </w:t>
            </w:r>
            <w:proofErr w:type="spellStart"/>
            <w:r w:rsidR="004F3534" w:rsidRPr="00F77BB7">
              <w:rPr>
                <w:sz w:val="20"/>
                <w:szCs w:val="20"/>
              </w:rPr>
              <w:t>пәннің</w:t>
            </w:r>
            <w:proofErr w:type="spellEnd"/>
            <w:r w:rsidR="004F3534" w:rsidRPr="00F77BB7">
              <w:rPr>
                <w:sz w:val="20"/>
                <w:szCs w:val="20"/>
              </w:rPr>
              <w:t xml:space="preserve"> </w:t>
            </w:r>
            <w:proofErr w:type="spellStart"/>
            <w:r w:rsidR="004F3534" w:rsidRPr="00F77BB7">
              <w:rPr>
                <w:sz w:val="20"/>
                <w:szCs w:val="20"/>
              </w:rPr>
              <w:t>негізгі</w:t>
            </w:r>
            <w:proofErr w:type="spellEnd"/>
            <w:r w:rsidR="004F3534" w:rsidRPr="00F77BB7">
              <w:rPr>
                <w:sz w:val="20"/>
                <w:szCs w:val="20"/>
              </w:rPr>
              <w:t xml:space="preserve"> </w:t>
            </w:r>
            <w:proofErr w:type="spellStart"/>
            <w:r w:rsidR="004F3534" w:rsidRPr="00F77BB7">
              <w:rPr>
                <w:sz w:val="20"/>
                <w:szCs w:val="20"/>
              </w:rPr>
              <w:t>оқу</w:t>
            </w:r>
            <w:proofErr w:type="spellEnd"/>
            <w:r w:rsidR="004F3534" w:rsidRPr="00F77BB7">
              <w:rPr>
                <w:sz w:val="20"/>
                <w:szCs w:val="20"/>
              </w:rPr>
              <w:t xml:space="preserve"> </w:t>
            </w:r>
            <w:proofErr w:type="spellStart"/>
            <w:r w:rsidR="004F3534" w:rsidRPr="00F77BB7">
              <w:rPr>
                <w:sz w:val="20"/>
                <w:szCs w:val="20"/>
              </w:rPr>
              <w:t>материалының</w:t>
            </w:r>
            <w:proofErr w:type="spellEnd"/>
            <w:r w:rsidR="004F3534" w:rsidRPr="00F77BB7">
              <w:rPr>
                <w:sz w:val="20"/>
                <w:szCs w:val="20"/>
              </w:rPr>
              <w:t xml:space="preserve"> </w:t>
            </w:r>
            <w:proofErr w:type="spellStart"/>
            <w:r w:rsidR="004F3534" w:rsidRPr="00F77BB7">
              <w:rPr>
                <w:sz w:val="20"/>
                <w:szCs w:val="20"/>
              </w:rPr>
              <w:t>теориялық</w:t>
            </w:r>
            <w:proofErr w:type="spellEnd"/>
            <w:r w:rsidR="004F3534" w:rsidRPr="00F77BB7">
              <w:rPr>
                <w:sz w:val="20"/>
                <w:szCs w:val="20"/>
              </w:rPr>
              <w:t xml:space="preserve"> </w:t>
            </w:r>
            <w:proofErr w:type="spellStart"/>
            <w:r w:rsidR="004F3534" w:rsidRPr="00F77BB7">
              <w:rPr>
                <w:sz w:val="20"/>
                <w:szCs w:val="20"/>
              </w:rPr>
              <w:t>білімін</w:t>
            </w:r>
            <w:proofErr w:type="spellEnd"/>
            <w:r w:rsidR="004F3534" w:rsidRPr="00F77BB7">
              <w:rPr>
                <w:sz w:val="20"/>
                <w:szCs w:val="20"/>
              </w:rPr>
              <w:t xml:space="preserve"> </w:t>
            </w:r>
            <w:proofErr w:type="spellStart"/>
            <w:r w:rsidR="004F3534" w:rsidRPr="00F77BB7">
              <w:rPr>
                <w:sz w:val="20"/>
                <w:szCs w:val="20"/>
              </w:rPr>
              <w:t>базалық</w:t>
            </w:r>
            <w:proofErr w:type="spellEnd"/>
            <w:r w:rsidR="004F3534" w:rsidRPr="00F77BB7">
              <w:rPr>
                <w:sz w:val="20"/>
                <w:szCs w:val="20"/>
              </w:rPr>
              <w:t xml:space="preserve"> </w:t>
            </w:r>
            <w:proofErr w:type="spellStart"/>
            <w:r w:rsidR="004F3534" w:rsidRPr="00F77BB7">
              <w:rPr>
                <w:sz w:val="20"/>
                <w:szCs w:val="20"/>
              </w:rPr>
              <w:t>деңгейде</w:t>
            </w:r>
            <w:proofErr w:type="spellEnd"/>
            <w:r w:rsidR="004F3534" w:rsidRPr="00F77BB7">
              <w:rPr>
                <w:sz w:val="20"/>
                <w:szCs w:val="20"/>
              </w:rPr>
              <w:t xml:space="preserve">, ОПОП-ты </w:t>
            </w:r>
            <w:proofErr w:type="spellStart"/>
            <w:r w:rsidR="004F3534" w:rsidRPr="00F77BB7">
              <w:rPr>
                <w:sz w:val="20"/>
                <w:szCs w:val="20"/>
              </w:rPr>
              <w:t>әрі</w:t>
            </w:r>
            <w:proofErr w:type="spellEnd"/>
            <w:r w:rsidR="004F3534" w:rsidRPr="00F77BB7">
              <w:rPr>
                <w:sz w:val="20"/>
                <w:szCs w:val="20"/>
              </w:rPr>
              <w:t xml:space="preserve"> </w:t>
            </w:r>
            <w:proofErr w:type="spellStart"/>
            <w:r w:rsidR="004F3534" w:rsidRPr="00F77BB7">
              <w:rPr>
                <w:sz w:val="20"/>
                <w:szCs w:val="20"/>
              </w:rPr>
              <w:t>қарай</w:t>
            </w:r>
            <w:proofErr w:type="spellEnd"/>
            <w:r w:rsidR="004F3534" w:rsidRPr="00F77BB7">
              <w:rPr>
                <w:sz w:val="20"/>
                <w:szCs w:val="20"/>
              </w:rPr>
              <w:t xml:space="preserve"> </w:t>
            </w:r>
            <w:proofErr w:type="spellStart"/>
            <w:r w:rsidR="004F3534" w:rsidRPr="00F77BB7">
              <w:rPr>
                <w:sz w:val="20"/>
                <w:szCs w:val="20"/>
              </w:rPr>
              <w:t>игеру</w:t>
            </w:r>
            <w:proofErr w:type="spellEnd"/>
            <w:r w:rsidR="004F3534" w:rsidRPr="00F77BB7">
              <w:rPr>
                <w:sz w:val="20"/>
                <w:szCs w:val="20"/>
              </w:rPr>
              <w:t xml:space="preserve"> </w:t>
            </w:r>
            <w:proofErr w:type="spellStart"/>
            <w:r w:rsidR="004F3534" w:rsidRPr="00F77BB7">
              <w:rPr>
                <w:sz w:val="20"/>
                <w:szCs w:val="20"/>
              </w:rPr>
              <w:t>үшін</w:t>
            </w:r>
            <w:proofErr w:type="spellEnd"/>
            <w:r w:rsidR="004F3534" w:rsidRPr="00F77BB7">
              <w:rPr>
                <w:sz w:val="20"/>
                <w:szCs w:val="20"/>
              </w:rPr>
              <w:t xml:space="preserve"> </w:t>
            </w:r>
            <w:proofErr w:type="spellStart"/>
            <w:r w:rsidR="004F3534" w:rsidRPr="00F77BB7">
              <w:rPr>
                <w:sz w:val="20"/>
                <w:szCs w:val="20"/>
              </w:rPr>
              <w:t>қажетті</w:t>
            </w:r>
            <w:proofErr w:type="spellEnd"/>
            <w:r w:rsidR="004F3534" w:rsidRPr="00F77BB7">
              <w:rPr>
                <w:sz w:val="20"/>
                <w:szCs w:val="20"/>
              </w:rPr>
              <w:t xml:space="preserve"> </w:t>
            </w:r>
            <w:proofErr w:type="spellStart"/>
            <w:r w:rsidR="004F3534" w:rsidRPr="00F77BB7">
              <w:rPr>
                <w:sz w:val="20"/>
                <w:szCs w:val="20"/>
              </w:rPr>
              <w:t>көлемде</w:t>
            </w:r>
            <w:proofErr w:type="spellEnd"/>
            <w:r w:rsidR="004F3534" w:rsidRPr="00F77BB7">
              <w:rPr>
                <w:sz w:val="20"/>
                <w:szCs w:val="20"/>
              </w:rPr>
              <w:t xml:space="preserve"> </w:t>
            </w:r>
            <w:proofErr w:type="spellStart"/>
            <w:r w:rsidR="004F3534" w:rsidRPr="00F77BB7">
              <w:rPr>
                <w:sz w:val="20"/>
                <w:szCs w:val="20"/>
              </w:rPr>
              <w:t>және</w:t>
            </w:r>
            <w:proofErr w:type="spellEnd"/>
            <w:r w:rsidR="004F3534" w:rsidRPr="00F77BB7">
              <w:rPr>
                <w:sz w:val="20"/>
                <w:szCs w:val="20"/>
              </w:rPr>
              <w:t xml:space="preserve"> </w:t>
            </w:r>
            <w:proofErr w:type="spellStart"/>
            <w:r w:rsidR="004F3534" w:rsidRPr="00F77BB7">
              <w:rPr>
                <w:sz w:val="20"/>
                <w:szCs w:val="20"/>
              </w:rPr>
              <w:t>оқыту</w:t>
            </w:r>
            <w:proofErr w:type="spellEnd"/>
            <w:r w:rsidR="004F3534" w:rsidRPr="00F77BB7">
              <w:rPr>
                <w:sz w:val="20"/>
                <w:szCs w:val="20"/>
              </w:rPr>
              <w:t xml:space="preserve"> </w:t>
            </w:r>
            <w:proofErr w:type="spellStart"/>
            <w:r w:rsidR="004F3534" w:rsidRPr="00F77BB7">
              <w:rPr>
                <w:sz w:val="20"/>
                <w:szCs w:val="20"/>
              </w:rPr>
              <w:t>бейіні</w:t>
            </w:r>
            <w:proofErr w:type="spellEnd"/>
            <w:r w:rsidR="004F3534" w:rsidRPr="00F77BB7">
              <w:rPr>
                <w:sz w:val="20"/>
                <w:szCs w:val="20"/>
              </w:rPr>
              <w:t xml:space="preserve"> </w:t>
            </w:r>
            <w:proofErr w:type="spellStart"/>
            <w:r w:rsidR="004F3534" w:rsidRPr="00F77BB7">
              <w:rPr>
                <w:sz w:val="20"/>
                <w:szCs w:val="20"/>
              </w:rPr>
              <w:t>бойынша</w:t>
            </w:r>
            <w:proofErr w:type="spellEnd"/>
            <w:r w:rsidR="004F3534" w:rsidRPr="00F77BB7">
              <w:rPr>
                <w:sz w:val="20"/>
                <w:szCs w:val="20"/>
              </w:rPr>
              <w:t xml:space="preserve"> </w:t>
            </w:r>
            <w:proofErr w:type="spellStart"/>
            <w:r w:rsidR="004F3534" w:rsidRPr="00F77BB7">
              <w:rPr>
                <w:sz w:val="20"/>
                <w:szCs w:val="20"/>
              </w:rPr>
              <w:t>алдағы</w:t>
            </w:r>
            <w:proofErr w:type="spellEnd"/>
            <w:r w:rsidR="004F3534" w:rsidRPr="00F77BB7">
              <w:rPr>
                <w:sz w:val="20"/>
                <w:szCs w:val="20"/>
              </w:rPr>
              <w:t xml:space="preserve"> </w:t>
            </w:r>
            <w:proofErr w:type="spellStart"/>
            <w:r w:rsidR="004F3534" w:rsidRPr="00F77BB7">
              <w:rPr>
                <w:sz w:val="20"/>
                <w:szCs w:val="20"/>
              </w:rPr>
              <w:t>кәсіби</w:t>
            </w:r>
            <w:proofErr w:type="spellEnd"/>
            <w:r w:rsidR="004F3534" w:rsidRPr="00F77BB7">
              <w:rPr>
                <w:sz w:val="20"/>
                <w:szCs w:val="20"/>
              </w:rPr>
              <w:t xml:space="preserve"> </w:t>
            </w:r>
            <w:proofErr w:type="spellStart"/>
            <w:r w:rsidR="004F3534" w:rsidRPr="00F77BB7">
              <w:rPr>
                <w:sz w:val="20"/>
                <w:szCs w:val="20"/>
              </w:rPr>
              <w:t>қызметті</w:t>
            </w:r>
            <w:proofErr w:type="spellEnd"/>
            <w:r w:rsidR="004F3534" w:rsidRPr="00F77BB7">
              <w:rPr>
                <w:sz w:val="20"/>
                <w:szCs w:val="20"/>
              </w:rPr>
              <w:t xml:space="preserve"> </w:t>
            </w:r>
            <w:proofErr w:type="spellStart"/>
            <w:r w:rsidR="004F3534" w:rsidRPr="00F77BB7">
              <w:rPr>
                <w:sz w:val="20"/>
                <w:szCs w:val="20"/>
              </w:rPr>
              <w:t>көрсетеді;дәлсіздіктермен</w:t>
            </w:r>
            <w:proofErr w:type="spellEnd"/>
            <w:r w:rsidR="004F3534" w:rsidRPr="00F77BB7">
              <w:rPr>
                <w:sz w:val="20"/>
                <w:szCs w:val="20"/>
              </w:rPr>
              <w:t xml:space="preserve"> </w:t>
            </w:r>
            <w:proofErr w:type="spellStart"/>
            <w:r w:rsidR="004F3534" w:rsidRPr="00F77BB7">
              <w:rPr>
                <w:sz w:val="20"/>
                <w:szCs w:val="20"/>
              </w:rPr>
              <w:t>менеджментте</w:t>
            </w:r>
            <w:proofErr w:type="spellEnd"/>
            <w:r w:rsidR="004F3534" w:rsidRPr="00F77BB7">
              <w:rPr>
                <w:sz w:val="20"/>
                <w:szCs w:val="20"/>
              </w:rPr>
              <w:t xml:space="preserve"> </w:t>
            </w:r>
            <w:proofErr w:type="spellStart"/>
            <w:r w:rsidR="004F3534" w:rsidRPr="00F77BB7">
              <w:rPr>
                <w:sz w:val="20"/>
                <w:szCs w:val="20"/>
              </w:rPr>
              <w:t>қабылданған</w:t>
            </w:r>
            <w:proofErr w:type="spellEnd"/>
            <w:r w:rsidR="004F3534" w:rsidRPr="00F77BB7">
              <w:rPr>
                <w:sz w:val="20"/>
                <w:szCs w:val="20"/>
              </w:rPr>
              <w:t xml:space="preserve"> </w:t>
            </w:r>
            <w:proofErr w:type="spellStart"/>
            <w:r w:rsidR="004F3534" w:rsidRPr="00F77BB7">
              <w:rPr>
                <w:sz w:val="20"/>
                <w:szCs w:val="20"/>
              </w:rPr>
              <w:t>терминологияларды</w:t>
            </w:r>
            <w:proofErr w:type="spellEnd"/>
            <w:r w:rsidR="004F3534" w:rsidRPr="00F77BB7">
              <w:rPr>
                <w:sz w:val="20"/>
                <w:szCs w:val="20"/>
              </w:rPr>
              <w:t xml:space="preserve"> </w:t>
            </w:r>
            <w:proofErr w:type="spellStart"/>
            <w:r w:rsidR="004F3534" w:rsidRPr="00F77BB7">
              <w:rPr>
                <w:sz w:val="20"/>
                <w:szCs w:val="20"/>
              </w:rPr>
              <w:t>баяндайды</w:t>
            </w:r>
            <w:proofErr w:type="spellEnd"/>
            <w:r w:rsidR="004F3534" w:rsidRPr="00F77BB7">
              <w:rPr>
                <w:sz w:val="20"/>
                <w:szCs w:val="20"/>
              </w:rPr>
              <w:t xml:space="preserve">; </w:t>
            </w:r>
            <w:proofErr w:type="spellStart"/>
            <w:r w:rsidR="004F3534" w:rsidRPr="00F77BB7">
              <w:rPr>
                <w:sz w:val="20"/>
                <w:szCs w:val="20"/>
              </w:rPr>
              <w:t>қиындықтармен</w:t>
            </w:r>
            <w:proofErr w:type="spellEnd"/>
            <w:r w:rsidR="004F3534" w:rsidRPr="00F77BB7">
              <w:rPr>
                <w:sz w:val="20"/>
                <w:szCs w:val="20"/>
              </w:rPr>
              <w:t xml:space="preserve"> </w:t>
            </w:r>
            <w:proofErr w:type="spellStart"/>
            <w:r w:rsidR="004F3534" w:rsidRPr="00F77BB7">
              <w:rPr>
                <w:sz w:val="20"/>
                <w:szCs w:val="20"/>
              </w:rPr>
              <w:t>басқарушылық</w:t>
            </w:r>
            <w:proofErr w:type="spellEnd"/>
            <w:r w:rsidR="004F3534" w:rsidRPr="00F77BB7">
              <w:rPr>
                <w:sz w:val="20"/>
                <w:szCs w:val="20"/>
              </w:rPr>
              <w:t xml:space="preserve"> </w:t>
            </w:r>
            <w:proofErr w:type="spellStart"/>
            <w:r w:rsidR="004F3534" w:rsidRPr="00F77BB7">
              <w:rPr>
                <w:sz w:val="20"/>
                <w:szCs w:val="20"/>
              </w:rPr>
              <w:t>жағдайларға</w:t>
            </w:r>
            <w:proofErr w:type="spellEnd"/>
            <w:r w:rsidR="004F3534" w:rsidRPr="00F77BB7">
              <w:rPr>
                <w:sz w:val="20"/>
                <w:szCs w:val="20"/>
              </w:rPr>
              <w:t xml:space="preserve"> </w:t>
            </w:r>
            <w:proofErr w:type="spellStart"/>
            <w:r w:rsidR="004F3534" w:rsidRPr="00F77BB7">
              <w:rPr>
                <w:sz w:val="20"/>
                <w:szCs w:val="20"/>
              </w:rPr>
              <w:t>талдау</w:t>
            </w:r>
            <w:proofErr w:type="spellEnd"/>
            <w:r w:rsidR="004F3534" w:rsidRPr="00F77BB7">
              <w:rPr>
                <w:sz w:val="20"/>
                <w:szCs w:val="20"/>
              </w:rPr>
              <w:t xml:space="preserve"> </w:t>
            </w:r>
            <w:proofErr w:type="spellStart"/>
            <w:r w:rsidR="004F3534" w:rsidRPr="00F77BB7">
              <w:rPr>
                <w:sz w:val="20"/>
                <w:szCs w:val="20"/>
              </w:rPr>
              <w:t>жүргізеді</w:t>
            </w:r>
            <w:proofErr w:type="spellEnd"/>
            <w:r w:rsidR="004F3534" w:rsidRPr="00F77BB7">
              <w:rPr>
                <w:sz w:val="20"/>
                <w:szCs w:val="20"/>
              </w:rPr>
              <w:t xml:space="preserve">, </w:t>
            </w:r>
            <w:proofErr w:type="spellStart"/>
            <w:r w:rsidR="004F3534" w:rsidRPr="00F77BB7">
              <w:rPr>
                <w:sz w:val="20"/>
                <w:szCs w:val="20"/>
              </w:rPr>
              <w:t>әлеуметтік</w:t>
            </w:r>
            <w:proofErr w:type="spellEnd"/>
            <w:r w:rsidR="004F3534" w:rsidRPr="00F77BB7">
              <w:rPr>
                <w:sz w:val="20"/>
                <w:szCs w:val="20"/>
              </w:rPr>
              <w:t xml:space="preserve"> </w:t>
            </w:r>
            <w:proofErr w:type="spellStart"/>
            <w:r w:rsidR="004F3534" w:rsidRPr="00F77BB7">
              <w:rPr>
                <w:sz w:val="20"/>
                <w:szCs w:val="20"/>
              </w:rPr>
              <w:t>өзара</w:t>
            </w:r>
            <w:proofErr w:type="spellEnd"/>
            <w:r w:rsidR="004F3534" w:rsidRPr="00F77BB7">
              <w:rPr>
                <w:sz w:val="20"/>
                <w:szCs w:val="20"/>
              </w:rPr>
              <w:t xml:space="preserve"> </w:t>
            </w:r>
            <w:proofErr w:type="spellStart"/>
            <w:r w:rsidR="004F3534" w:rsidRPr="00F77BB7">
              <w:rPr>
                <w:sz w:val="20"/>
                <w:szCs w:val="20"/>
              </w:rPr>
              <w:t>іс-қимылдағы</w:t>
            </w:r>
            <w:proofErr w:type="spellEnd"/>
            <w:r w:rsidR="004F3534" w:rsidRPr="00F77BB7">
              <w:rPr>
                <w:sz w:val="20"/>
                <w:szCs w:val="20"/>
              </w:rPr>
              <w:t xml:space="preserve"> </w:t>
            </w:r>
            <w:proofErr w:type="spellStart"/>
            <w:r w:rsidR="004F3534" w:rsidRPr="00F77BB7">
              <w:rPr>
                <w:sz w:val="20"/>
                <w:szCs w:val="20"/>
              </w:rPr>
              <w:t>жеке</w:t>
            </w:r>
            <w:proofErr w:type="spellEnd"/>
            <w:r w:rsidR="004F3534" w:rsidRPr="00F77BB7">
              <w:rPr>
                <w:sz w:val="20"/>
                <w:szCs w:val="20"/>
              </w:rPr>
              <w:t xml:space="preserve"> </w:t>
            </w:r>
            <w:proofErr w:type="spellStart"/>
            <w:r w:rsidR="004F3534" w:rsidRPr="00F77BB7">
              <w:rPr>
                <w:sz w:val="20"/>
                <w:szCs w:val="20"/>
              </w:rPr>
              <w:t>іс-әрекеттердің</w:t>
            </w:r>
            <w:proofErr w:type="spellEnd"/>
            <w:r w:rsidR="004F3534" w:rsidRPr="00F77BB7">
              <w:rPr>
                <w:sz w:val="20"/>
                <w:szCs w:val="20"/>
              </w:rPr>
              <w:t xml:space="preserve"> </w:t>
            </w:r>
            <w:proofErr w:type="spellStart"/>
            <w:r w:rsidR="004F3534" w:rsidRPr="00F77BB7">
              <w:rPr>
                <w:sz w:val="20"/>
                <w:szCs w:val="20"/>
              </w:rPr>
              <w:t>ықтимал</w:t>
            </w:r>
            <w:proofErr w:type="spellEnd"/>
            <w:r w:rsidR="004F3534" w:rsidRPr="00F77BB7">
              <w:rPr>
                <w:sz w:val="20"/>
                <w:szCs w:val="20"/>
              </w:rPr>
              <w:t xml:space="preserve"> </w:t>
            </w:r>
            <w:proofErr w:type="spellStart"/>
            <w:r w:rsidR="004F3534" w:rsidRPr="00F77BB7">
              <w:rPr>
                <w:sz w:val="20"/>
                <w:szCs w:val="20"/>
              </w:rPr>
              <w:t>салдарын</w:t>
            </w:r>
            <w:proofErr w:type="spellEnd"/>
            <w:r w:rsidR="004F3534" w:rsidRPr="00F77BB7">
              <w:rPr>
                <w:sz w:val="20"/>
                <w:szCs w:val="20"/>
              </w:rPr>
              <w:t xml:space="preserve"> </w:t>
            </w:r>
            <w:proofErr w:type="spellStart"/>
            <w:r w:rsidR="004F3534" w:rsidRPr="00F77BB7">
              <w:rPr>
                <w:sz w:val="20"/>
                <w:szCs w:val="20"/>
              </w:rPr>
              <w:t>талдайды</w:t>
            </w:r>
            <w:proofErr w:type="spellEnd"/>
            <w:r w:rsidR="004F3534" w:rsidRPr="00F77BB7">
              <w:rPr>
                <w:sz w:val="20"/>
                <w:szCs w:val="20"/>
              </w:rPr>
              <w:t xml:space="preserve">; </w:t>
            </w:r>
            <w:proofErr w:type="spellStart"/>
            <w:r w:rsidR="004F3534" w:rsidRPr="00F77BB7">
              <w:rPr>
                <w:sz w:val="20"/>
                <w:szCs w:val="20"/>
              </w:rPr>
              <w:t>қиындықтармен</w:t>
            </w:r>
            <w:proofErr w:type="spellEnd"/>
            <w:r w:rsidR="004F3534" w:rsidRPr="00F77BB7">
              <w:rPr>
                <w:sz w:val="20"/>
                <w:szCs w:val="20"/>
              </w:rPr>
              <w:t xml:space="preserve"> </w:t>
            </w:r>
            <w:proofErr w:type="spellStart"/>
            <w:r w:rsidR="004F3534" w:rsidRPr="00F77BB7">
              <w:rPr>
                <w:sz w:val="20"/>
                <w:szCs w:val="20"/>
              </w:rPr>
              <w:t>жеке</w:t>
            </w:r>
            <w:proofErr w:type="spellEnd"/>
            <w:r w:rsidR="004F3534" w:rsidRPr="00F77BB7">
              <w:rPr>
                <w:sz w:val="20"/>
                <w:szCs w:val="20"/>
              </w:rPr>
              <w:t xml:space="preserve"> </w:t>
            </w:r>
            <w:proofErr w:type="spellStart"/>
            <w:r w:rsidR="004F3534" w:rsidRPr="00F77BB7">
              <w:rPr>
                <w:sz w:val="20"/>
                <w:szCs w:val="20"/>
              </w:rPr>
              <w:t>және</w:t>
            </w:r>
            <w:proofErr w:type="spellEnd"/>
            <w:r w:rsidR="004F3534" w:rsidRPr="00F77BB7">
              <w:rPr>
                <w:sz w:val="20"/>
                <w:szCs w:val="20"/>
              </w:rPr>
              <w:t xml:space="preserve"> </w:t>
            </w:r>
            <w:proofErr w:type="spellStart"/>
            <w:r w:rsidR="004F3534" w:rsidRPr="00F77BB7">
              <w:rPr>
                <w:sz w:val="20"/>
                <w:szCs w:val="20"/>
              </w:rPr>
              <w:t>топтық</w:t>
            </w:r>
            <w:proofErr w:type="spellEnd"/>
            <w:r w:rsidR="004F3534" w:rsidRPr="00F77BB7">
              <w:rPr>
                <w:sz w:val="20"/>
                <w:szCs w:val="20"/>
              </w:rPr>
              <w:t xml:space="preserve"> </w:t>
            </w:r>
            <w:proofErr w:type="spellStart"/>
            <w:r w:rsidR="004F3534" w:rsidRPr="00F77BB7">
              <w:rPr>
                <w:sz w:val="20"/>
                <w:szCs w:val="20"/>
              </w:rPr>
              <w:t>мінез-құлық</w:t>
            </w:r>
            <w:proofErr w:type="spellEnd"/>
            <w:r w:rsidR="004F3534" w:rsidRPr="00F77BB7">
              <w:rPr>
                <w:sz w:val="20"/>
                <w:szCs w:val="20"/>
              </w:rPr>
              <w:t xml:space="preserve">; </w:t>
            </w:r>
            <w:proofErr w:type="spellStart"/>
            <w:r w:rsidR="004F3534" w:rsidRPr="00F77BB7">
              <w:rPr>
                <w:sz w:val="20"/>
                <w:szCs w:val="20"/>
              </w:rPr>
              <w:t>жобаны</w:t>
            </w:r>
            <w:proofErr w:type="spellEnd"/>
            <w:r w:rsidR="004F3534" w:rsidRPr="00F77BB7">
              <w:rPr>
                <w:sz w:val="20"/>
                <w:szCs w:val="20"/>
              </w:rPr>
              <w:t xml:space="preserve"> </w:t>
            </w:r>
            <w:proofErr w:type="spellStart"/>
            <w:r w:rsidR="004F3534" w:rsidRPr="00F77BB7">
              <w:rPr>
                <w:sz w:val="20"/>
                <w:szCs w:val="20"/>
              </w:rPr>
              <w:t>басқарудағы</w:t>
            </w:r>
            <w:proofErr w:type="spellEnd"/>
            <w:r w:rsidR="004F3534" w:rsidRPr="00F77BB7">
              <w:rPr>
                <w:sz w:val="20"/>
                <w:szCs w:val="20"/>
              </w:rPr>
              <w:t xml:space="preserve"> </w:t>
            </w:r>
            <w:proofErr w:type="spellStart"/>
            <w:r w:rsidR="004F3534" w:rsidRPr="00F77BB7">
              <w:rPr>
                <w:sz w:val="20"/>
                <w:szCs w:val="20"/>
              </w:rPr>
              <w:t>орындаушылардың</w:t>
            </w:r>
            <w:proofErr w:type="spellEnd"/>
            <w:r w:rsidR="004F3534" w:rsidRPr="00F77BB7">
              <w:rPr>
                <w:sz w:val="20"/>
                <w:szCs w:val="20"/>
              </w:rPr>
              <w:t xml:space="preserve"> </w:t>
            </w:r>
            <w:proofErr w:type="spellStart"/>
            <w:r w:rsidR="004F3534" w:rsidRPr="00F77BB7">
              <w:rPr>
                <w:sz w:val="20"/>
                <w:szCs w:val="20"/>
              </w:rPr>
              <w:t>қызметін</w:t>
            </w:r>
            <w:proofErr w:type="spellEnd"/>
            <w:r w:rsidR="004F3534" w:rsidRPr="00F77BB7">
              <w:rPr>
                <w:sz w:val="20"/>
                <w:szCs w:val="20"/>
              </w:rPr>
              <w:t xml:space="preserve"> </w:t>
            </w:r>
            <w:proofErr w:type="spellStart"/>
            <w:r w:rsidR="004F3534" w:rsidRPr="00F77BB7">
              <w:rPr>
                <w:sz w:val="20"/>
                <w:szCs w:val="20"/>
              </w:rPr>
              <w:t>бақылаудың</w:t>
            </w:r>
            <w:proofErr w:type="spellEnd"/>
            <w:r w:rsidR="004F3534" w:rsidRPr="00F77BB7">
              <w:rPr>
                <w:sz w:val="20"/>
                <w:szCs w:val="20"/>
              </w:rPr>
              <w:t xml:space="preserve"> </w:t>
            </w:r>
            <w:proofErr w:type="spellStart"/>
            <w:r w:rsidR="004F3534" w:rsidRPr="00F77BB7">
              <w:rPr>
                <w:sz w:val="20"/>
                <w:szCs w:val="20"/>
              </w:rPr>
              <w:t>оңтайлы</w:t>
            </w:r>
            <w:proofErr w:type="spellEnd"/>
            <w:r w:rsidR="004F3534" w:rsidRPr="00F77BB7">
              <w:rPr>
                <w:sz w:val="20"/>
                <w:szCs w:val="20"/>
              </w:rPr>
              <w:t xml:space="preserve"> </w:t>
            </w:r>
            <w:proofErr w:type="spellStart"/>
            <w:r w:rsidR="004F3534" w:rsidRPr="00F77BB7">
              <w:rPr>
                <w:sz w:val="20"/>
                <w:szCs w:val="20"/>
              </w:rPr>
              <w:t>әдістерін</w:t>
            </w:r>
            <w:proofErr w:type="spellEnd"/>
            <w:r w:rsidR="004F3534" w:rsidRPr="00F77BB7">
              <w:rPr>
                <w:sz w:val="20"/>
                <w:szCs w:val="20"/>
              </w:rPr>
              <w:t xml:space="preserve"> </w:t>
            </w:r>
            <w:proofErr w:type="spellStart"/>
            <w:r w:rsidR="004F3534" w:rsidRPr="00F77BB7">
              <w:rPr>
                <w:sz w:val="20"/>
                <w:szCs w:val="20"/>
              </w:rPr>
              <w:t>әзірлеу</w:t>
            </w:r>
            <w:proofErr w:type="spellEnd"/>
            <w:r w:rsidR="004F3534" w:rsidRPr="00F77BB7">
              <w:rPr>
                <w:sz w:val="20"/>
                <w:szCs w:val="20"/>
              </w:rPr>
              <w:t xml:space="preserve"> </w:t>
            </w:r>
            <w:proofErr w:type="spellStart"/>
            <w:r w:rsidR="004F3534" w:rsidRPr="00F77BB7">
              <w:rPr>
                <w:sz w:val="20"/>
                <w:szCs w:val="20"/>
              </w:rPr>
              <w:t>үшін</w:t>
            </w:r>
            <w:proofErr w:type="spellEnd"/>
            <w:r w:rsidR="004F3534" w:rsidRPr="00F77BB7">
              <w:rPr>
                <w:sz w:val="20"/>
                <w:szCs w:val="20"/>
              </w:rPr>
              <w:t xml:space="preserve"> </w:t>
            </w:r>
            <w:proofErr w:type="spellStart"/>
            <w:r w:rsidR="004F3534" w:rsidRPr="00F77BB7">
              <w:rPr>
                <w:sz w:val="20"/>
                <w:szCs w:val="20"/>
              </w:rPr>
              <w:t>басқару</w:t>
            </w:r>
            <w:proofErr w:type="spellEnd"/>
            <w:r w:rsidR="004F3534" w:rsidRPr="00F77BB7">
              <w:rPr>
                <w:sz w:val="20"/>
                <w:szCs w:val="20"/>
              </w:rPr>
              <w:t xml:space="preserve"> </w:t>
            </w:r>
            <w:proofErr w:type="spellStart"/>
            <w:r w:rsidR="004F3534" w:rsidRPr="00F77BB7">
              <w:rPr>
                <w:sz w:val="20"/>
                <w:szCs w:val="20"/>
              </w:rPr>
              <w:t>құралдарын</w:t>
            </w:r>
            <w:proofErr w:type="spellEnd"/>
            <w:r w:rsidR="004F3534" w:rsidRPr="00F77BB7">
              <w:rPr>
                <w:sz w:val="20"/>
                <w:szCs w:val="20"/>
              </w:rPr>
              <w:t xml:space="preserve"> </w:t>
            </w:r>
            <w:proofErr w:type="spellStart"/>
            <w:r w:rsidR="004F3534" w:rsidRPr="00F77BB7">
              <w:rPr>
                <w:sz w:val="20"/>
                <w:szCs w:val="20"/>
              </w:rPr>
              <w:t>сенімсіз</w:t>
            </w:r>
            <w:proofErr w:type="spellEnd"/>
            <w:r w:rsidR="004F3534" w:rsidRPr="00F77BB7">
              <w:rPr>
                <w:sz w:val="20"/>
                <w:szCs w:val="20"/>
              </w:rPr>
              <w:t xml:space="preserve"> </w:t>
            </w:r>
            <w:proofErr w:type="spellStart"/>
            <w:r w:rsidR="004F3534" w:rsidRPr="00F77BB7">
              <w:rPr>
                <w:sz w:val="20"/>
                <w:szCs w:val="20"/>
              </w:rPr>
              <w:t>пайдаланады</w:t>
            </w:r>
            <w:proofErr w:type="spellEnd"/>
            <w:r w:rsidR="004F3534" w:rsidRPr="00F77BB7">
              <w:rPr>
                <w:sz w:val="20"/>
                <w:szCs w:val="20"/>
              </w:rPr>
              <w:t>;</w:t>
            </w:r>
          </w:p>
          <w:p w14:paraId="701C8086" w14:textId="43C2D6A2" w:rsidR="00255237" w:rsidRPr="00F77BB7" w:rsidRDefault="004F3534" w:rsidP="00F77BB7">
            <w:pPr>
              <w:pStyle w:val="paragraph"/>
              <w:spacing w:before="0" w:beforeAutospacing="0" w:after="0" w:afterAutospacing="0"/>
              <w:jc w:val="both"/>
              <w:textAlignment w:val="baseline"/>
              <w:rPr>
                <w:sz w:val="20"/>
                <w:szCs w:val="20"/>
                <w:lang w:val="kk-KZ"/>
              </w:rPr>
            </w:pPr>
            <w:r w:rsidRPr="00F77BB7">
              <w:rPr>
                <w:sz w:val="20"/>
                <w:szCs w:val="20"/>
                <w:lang w:val="kk-KZ"/>
              </w:rPr>
              <w:t>менеджмент саласына қатысты басқару және экономикалық қызметтің әртүрлі аспектілерін қиындықтармен ажыратады; жалпы пән бойынша оқу әдебиетінің негізгі бөлігінің білімін көрсетеді.</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12C88" w14:textId="6B297B3E" w:rsidR="004F3534" w:rsidRPr="00F77BB7" w:rsidRDefault="00255237" w:rsidP="00F77BB7">
            <w:pPr>
              <w:jc w:val="both"/>
              <w:rPr>
                <w:sz w:val="20"/>
                <w:szCs w:val="20"/>
                <w:lang w:val="kk-KZ"/>
              </w:rPr>
            </w:pPr>
            <w:r w:rsidRPr="00F77BB7">
              <w:rPr>
                <w:rStyle w:val="normaltextrun"/>
                <w:b/>
                <w:bCs/>
                <w:sz w:val="20"/>
                <w:szCs w:val="20"/>
                <w:lang w:val="kk-KZ"/>
              </w:rPr>
              <w:t> </w:t>
            </w:r>
            <w:r w:rsidRPr="00F77BB7">
              <w:rPr>
                <w:rStyle w:val="normaltextrun"/>
                <w:sz w:val="20"/>
                <w:szCs w:val="20"/>
                <w:lang w:val="kk-KZ"/>
              </w:rPr>
              <w:t> </w:t>
            </w:r>
            <w:r w:rsidRPr="00F77BB7">
              <w:rPr>
                <w:rStyle w:val="eop"/>
                <w:sz w:val="20"/>
                <w:szCs w:val="20"/>
                <w:lang w:val="kk-KZ"/>
              </w:rPr>
              <w:t> </w:t>
            </w:r>
            <w:r w:rsidR="004F3534" w:rsidRPr="00F77BB7">
              <w:rPr>
                <w:sz w:val="20"/>
                <w:szCs w:val="20"/>
                <w:lang w:val="kk-KZ"/>
              </w:rPr>
              <w:t>Білім алушы: теориялық және практикалық материал туралы фрагменттік білімдерін көрсетеді, сабақтарда және аралық аттестаттау барысында оны баяндау кезінде өрескел қателіктер жібереді; стандартты күрделілік деңгейіндегі кәсіби бағыттағы практикалық мәселелерді шешуде теориялық ережелерді қолдануда елеулі қиындықтарға тап болады, бұл үшін қажетті дағдылар мен әдістерді меңгермейді; басқару іс-әрекетінің оқиғаларын талдауға қабілетті емес; басқару іс-әрекетінің оқиғаларын талдауға қабілетті емес жеке және топтық мінез-құлыққа әсер ету технологияларын дамыту; жобаларды басқаруда орындаушылардың қызметін бақылаудың оңтайлы әдістерін әзірлеу үшін менеджмент құралдарын пайдалану кезінде елеулі қиындықтарға тап болады; менеджмент саласына қатысты басқару және экономикалық қызметтің әртүрлі аспектілерін ажырата алмайды; жауап теориялық және практикалық материалдың базалық деңгейінде одан әрі оқу үшін қажетті көлемде білімнің жоқтығын көрсетеді.</w:t>
            </w:r>
          </w:p>
          <w:p w14:paraId="107B9569" w14:textId="5477768E" w:rsidR="00255237" w:rsidRPr="00F77BB7" w:rsidRDefault="00255237" w:rsidP="00F77BB7">
            <w:pPr>
              <w:pStyle w:val="paragraph"/>
              <w:spacing w:before="0" w:beforeAutospacing="0" w:after="0" w:afterAutospacing="0"/>
              <w:jc w:val="both"/>
              <w:textAlignment w:val="baseline"/>
              <w:rPr>
                <w:sz w:val="20"/>
                <w:szCs w:val="20"/>
                <w:lang w:val="kk-KZ"/>
              </w:rPr>
            </w:pPr>
          </w:p>
        </w:tc>
      </w:tr>
    </w:tbl>
    <w:p w14:paraId="5FD10F7D" w14:textId="14731921" w:rsidR="00F6159D" w:rsidRPr="00F77BB7" w:rsidRDefault="004947F8" w:rsidP="00F77BB7">
      <w:pPr>
        <w:pStyle w:val="paragraph"/>
        <w:spacing w:before="0" w:beforeAutospacing="0" w:after="0" w:afterAutospacing="0"/>
        <w:jc w:val="both"/>
        <w:textAlignment w:val="baseline"/>
        <w:rPr>
          <w:sz w:val="20"/>
          <w:szCs w:val="20"/>
          <w:lang w:val="kk-KZ"/>
        </w:rPr>
      </w:pPr>
      <w:r w:rsidRPr="00F77BB7">
        <w:rPr>
          <w:rStyle w:val="normaltextrun"/>
          <w:b/>
          <w:bCs/>
          <w:sz w:val="20"/>
          <w:szCs w:val="20"/>
          <w:lang w:val="kk-KZ"/>
        </w:rPr>
        <w:t> </w:t>
      </w:r>
      <w:r w:rsidRPr="00F77BB7">
        <w:rPr>
          <w:rStyle w:val="normaltextrun"/>
          <w:sz w:val="20"/>
          <w:szCs w:val="20"/>
          <w:lang w:val="kk-KZ"/>
        </w:rPr>
        <w:t> </w:t>
      </w:r>
      <w:r w:rsidRPr="00F77BB7">
        <w:rPr>
          <w:rStyle w:val="eop"/>
          <w:sz w:val="20"/>
          <w:szCs w:val="20"/>
          <w:lang w:val="kk-KZ"/>
        </w:rPr>
        <w:t> </w:t>
      </w:r>
    </w:p>
    <w:p w14:paraId="544652F2" w14:textId="77777777" w:rsidR="002A5F34" w:rsidRPr="00F77BB7" w:rsidRDefault="002A5F34" w:rsidP="00F77BB7">
      <w:pPr>
        <w:pStyle w:val="paragraph"/>
        <w:spacing w:before="0" w:beforeAutospacing="0" w:after="0" w:afterAutospacing="0"/>
        <w:jc w:val="both"/>
        <w:textAlignment w:val="baseline"/>
        <w:rPr>
          <w:rStyle w:val="normaltextrun"/>
          <w:b/>
          <w:bCs/>
          <w:sz w:val="20"/>
          <w:szCs w:val="20"/>
          <w:lang w:val="kk-KZ"/>
        </w:rPr>
      </w:pPr>
    </w:p>
    <w:p w14:paraId="5758F086" w14:textId="77777777" w:rsidR="00DF3C58" w:rsidRPr="00F77BB7" w:rsidRDefault="00DF3C58" w:rsidP="00F77BB7">
      <w:pPr>
        <w:tabs>
          <w:tab w:val="left" w:pos="1276"/>
        </w:tabs>
        <w:jc w:val="both"/>
        <w:rPr>
          <w:b/>
          <w:sz w:val="20"/>
          <w:szCs w:val="20"/>
          <w:lang w:val="kk-KZ"/>
        </w:rPr>
      </w:pPr>
      <w:r w:rsidRPr="00F77BB7">
        <w:rPr>
          <w:b/>
          <w:sz w:val="20"/>
          <w:szCs w:val="20"/>
          <w:lang w:val="kk-KZ"/>
        </w:rPr>
        <w:t>ОДӨЖ. ДӨЖ 3</w:t>
      </w:r>
    </w:p>
    <w:p w14:paraId="1835AEA6" w14:textId="77777777" w:rsidR="00032F54" w:rsidRPr="00FD324A" w:rsidRDefault="00032F54" w:rsidP="00F77BB7">
      <w:pPr>
        <w:tabs>
          <w:tab w:val="left" w:pos="1276"/>
        </w:tabs>
        <w:jc w:val="both"/>
        <w:rPr>
          <w:bCs/>
          <w:sz w:val="20"/>
          <w:szCs w:val="20"/>
          <w:lang w:val="kk-KZ"/>
        </w:rPr>
      </w:pPr>
      <w:r w:rsidRPr="00F77BB7">
        <w:rPr>
          <w:bCs/>
          <w:sz w:val="20"/>
          <w:szCs w:val="20"/>
          <w:lang w:val="kk-KZ"/>
        </w:rPr>
        <w:t>1. Басқару жүйесіндегі көшбасшы және команда. Басқару командасын қалыптастырудың принциптері мен технологиялары (</w:t>
      </w:r>
      <w:r w:rsidRPr="00FD324A">
        <w:rPr>
          <w:bCs/>
          <w:sz w:val="20"/>
          <w:szCs w:val="20"/>
          <w:lang w:val="kk-KZ"/>
        </w:rPr>
        <w:t>тим-билдинг, team design, ритиминг, тимфорсинг</w:t>
      </w:r>
      <w:r w:rsidRPr="00F77BB7">
        <w:rPr>
          <w:bCs/>
          <w:sz w:val="20"/>
          <w:szCs w:val="20"/>
          <w:lang w:val="kk-KZ"/>
        </w:rPr>
        <w:t xml:space="preserve">). </w:t>
      </w:r>
      <w:r w:rsidRPr="00FD324A">
        <w:rPr>
          <w:bCs/>
          <w:sz w:val="20"/>
          <w:szCs w:val="20"/>
          <w:lang w:val="kk-KZ"/>
        </w:rPr>
        <w:t xml:space="preserve">Бен Фурман (Ben Furman) и Тапани Ахоланың (Tapani Ahola) (Финляндия) бағдарламаларының мазмұнын ашып көрсетіңіз. </w:t>
      </w:r>
    </w:p>
    <w:p w14:paraId="2C8EF025" w14:textId="07FD8CBD" w:rsidR="00F6159D" w:rsidRPr="00F77BB7" w:rsidRDefault="00032F54" w:rsidP="00F77BB7">
      <w:pPr>
        <w:tabs>
          <w:tab w:val="left" w:pos="1276"/>
        </w:tabs>
        <w:jc w:val="both"/>
        <w:rPr>
          <w:bCs/>
          <w:sz w:val="20"/>
          <w:szCs w:val="20"/>
          <w:lang w:val="kk-KZ"/>
        </w:rPr>
      </w:pPr>
      <w:r w:rsidRPr="00F77BB7">
        <w:rPr>
          <w:b/>
          <w:sz w:val="20"/>
          <w:szCs w:val="20"/>
          <w:lang w:val="kk-KZ"/>
        </w:rPr>
        <w:t>2</w:t>
      </w:r>
      <w:r w:rsidRPr="00F77BB7">
        <w:rPr>
          <w:bCs/>
          <w:sz w:val="20"/>
          <w:szCs w:val="20"/>
          <w:lang w:val="kk-KZ"/>
        </w:rPr>
        <w:t>. Н.Тичидің «көшбасшы қозғалтқышы» тұжырымдамасын талдаңыз.</w:t>
      </w:r>
      <w:r w:rsidR="004F1159" w:rsidRPr="00F77BB7">
        <w:rPr>
          <w:bCs/>
          <w:sz w:val="20"/>
          <w:szCs w:val="20"/>
          <w:lang w:val="kk-KZ"/>
        </w:rPr>
        <w:t xml:space="preserve"> </w:t>
      </w:r>
      <w:r w:rsidRPr="00F77BB7">
        <w:rPr>
          <w:bCs/>
          <w:i/>
          <w:sz w:val="20"/>
          <w:szCs w:val="20"/>
          <w:lang w:val="kk-KZ"/>
        </w:rPr>
        <w:t>Бақылау формасы</w:t>
      </w:r>
      <w:r w:rsidRPr="00F77BB7">
        <w:rPr>
          <w:bCs/>
          <w:sz w:val="20"/>
          <w:szCs w:val="20"/>
          <w:lang w:val="kk-KZ"/>
        </w:rPr>
        <w:t xml:space="preserve"> -  презентация, салыстырмалы талдау. </w:t>
      </w:r>
      <w:r w:rsidR="00EF4011" w:rsidRPr="00F77BB7">
        <w:rPr>
          <w:rStyle w:val="normaltextrun"/>
          <w:b/>
          <w:bCs/>
          <w:sz w:val="20"/>
          <w:szCs w:val="20"/>
          <w:lang w:val="kk-KZ"/>
        </w:rPr>
        <w:t>(АБ</w:t>
      </w:r>
      <w:r w:rsidR="005A3A91" w:rsidRPr="00F77BB7">
        <w:rPr>
          <w:rStyle w:val="normaltextrun"/>
          <w:b/>
          <w:bCs/>
          <w:sz w:val="20"/>
          <w:szCs w:val="20"/>
          <w:lang w:val="kk-KZ"/>
        </w:rPr>
        <w:t xml:space="preserve"> 100%</w:t>
      </w:r>
      <w:r w:rsidR="00F9769F" w:rsidRPr="00F77BB7">
        <w:rPr>
          <w:rStyle w:val="normaltextrun"/>
          <w:b/>
          <w:bCs/>
          <w:sz w:val="20"/>
          <w:szCs w:val="20"/>
          <w:lang w:val="kk-KZ"/>
        </w:rPr>
        <w:t>-ның</w:t>
      </w:r>
      <w:r w:rsidR="00EF4011" w:rsidRPr="00F77BB7">
        <w:rPr>
          <w:rStyle w:val="normaltextrun"/>
          <w:b/>
          <w:bCs/>
          <w:sz w:val="20"/>
          <w:szCs w:val="20"/>
          <w:lang w:val="kk-KZ"/>
        </w:rPr>
        <w:t xml:space="preserve"> 25%) </w:t>
      </w:r>
      <w:r w:rsidR="00F6159D" w:rsidRPr="00F77BB7">
        <w:rPr>
          <w:rStyle w:val="normaltextrun"/>
          <w:sz w:val="20"/>
          <w:szCs w:val="20"/>
          <w:lang w:val="kk-KZ"/>
        </w:rPr>
        <w:t> </w:t>
      </w:r>
      <w:r w:rsidR="00F6159D" w:rsidRPr="00F77BB7">
        <w:rPr>
          <w:rStyle w:val="eop"/>
          <w:sz w:val="20"/>
          <w:szCs w:val="20"/>
          <w:lang w:val="kk-KZ"/>
        </w:rPr>
        <w:t> </w:t>
      </w:r>
    </w:p>
    <w:p w14:paraId="029F8DA4" w14:textId="77777777"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b/>
          <w:bCs/>
          <w:sz w:val="20"/>
          <w:szCs w:val="20"/>
        </w:rPr>
        <w:t> </w:t>
      </w:r>
      <w:r w:rsidRPr="00F77BB7">
        <w:rPr>
          <w:rStyle w:val="normaltextrun"/>
          <w:sz w:val="20"/>
          <w:szCs w:val="20"/>
        </w:rPr>
        <w:t> </w:t>
      </w:r>
      <w:r w:rsidRPr="00F77BB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5"/>
        <w:gridCol w:w="2660"/>
        <w:gridCol w:w="3499"/>
        <w:gridCol w:w="3358"/>
      </w:tblGrid>
      <w:tr w:rsidR="007A7551" w:rsidRPr="00F77BB7"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b/>
                <w:bCs/>
                <w:sz w:val="20"/>
                <w:szCs w:val="20"/>
              </w:rPr>
              <w:t>Критерий </w:t>
            </w:r>
            <w:r w:rsidRPr="00F77BB7">
              <w:rPr>
                <w:rStyle w:val="normaltextrun"/>
                <w:sz w:val="20"/>
                <w:szCs w:val="20"/>
              </w:rPr>
              <w:t> </w:t>
            </w:r>
            <w:r w:rsidRPr="00F77BB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7BB7" w:rsidRDefault="00EF4011"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Өте жақсы</w:t>
            </w:r>
            <w:r w:rsidRPr="00F77BB7">
              <w:rPr>
                <w:rStyle w:val="normaltextrun"/>
                <w:b/>
                <w:bCs/>
                <w:sz w:val="20"/>
                <w:szCs w:val="20"/>
              </w:rPr>
              <w:t>» </w:t>
            </w:r>
            <w:r w:rsidRPr="00F77BB7">
              <w:rPr>
                <w:rStyle w:val="normaltextrun"/>
                <w:sz w:val="20"/>
                <w:szCs w:val="20"/>
              </w:rPr>
              <w:t> </w:t>
            </w:r>
            <w:r w:rsidRPr="00F77BB7">
              <w:rPr>
                <w:rStyle w:val="eop"/>
                <w:sz w:val="20"/>
                <w:szCs w:val="20"/>
              </w:rPr>
              <w:t> </w:t>
            </w:r>
            <w:r w:rsidR="00F6159D" w:rsidRPr="00F77BB7">
              <w:rPr>
                <w:rStyle w:val="normaltextrun"/>
                <w:b/>
                <w:bCs/>
                <w:sz w:val="20"/>
                <w:szCs w:val="20"/>
              </w:rPr>
              <w:t> </w:t>
            </w:r>
          </w:p>
          <w:p w14:paraId="29DB8854" w14:textId="2DED18EA"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F77BB7" w:rsidRDefault="00EF4011"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Жақсы</w:t>
            </w:r>
            <w:r w:rsidRPr="00F77BB7">
              <w:rPr>
                <w:rStyle w:val="normaltextrun"/>
                <w:b/>
                <w:bCs/>
                <w:sz w:val="20"/>
                <w:szCs w:val="20"/>
              </w:rPr>
              <w:t>» </w:t>
            </w:r>
            <w:r w:rsidRPr="00F77BB7">
              <w:rPr>
                <w:rStyle w:val="normaltextrun"/>
                <w:sz w:val="20"/>
                <w:szCs w:val="20"/>
              </w:rPr>
              <w:t> </w:t>
            </w:r>
          </w:p>
          <w:p w14:paraId="215C5CA4" w14:textId="1848867E"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F77BB7" w:rsidRDefault="00EF4011"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w:t>
            </w:r>
            <w:r w:rsidRPr="00F77BB7">
              <w:rPr>
                <w:rStyle w:val="normaltextrun"/>
                <w:b/>
                <w:bCs/>
                <w:sz w:val="20"/>
                <w:szCs w:val="20"/>
              </w:rPr>
              <w:t>»</w:t>
            </w:r>
            <w:r w:rsidRPr="00F77BB7">
              <w:rPr>
                <w:rStyle w:val="normaltextrun"/>
                <w:sz w:val="20"/>
                <w:szCs w:val="20"/>
              </w:rPr>
              <w:t> </w:t>
            </w:r>
          </w:p>
          <w:p w14:paraId="06BC0471" w14:textId="3CFCAF5E"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F77BB7" w:rsidRDefault="00EF4011"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Қанағаттанарлықсыз</w:t>
            </w:r>
            <w:r w:rsidRPr="00F77BB7">
              <w:rPr>
                <w:rStyle w:val="normaltextrun"/>
                <w:b/>
                <w:bCs/>
                <w:sz w:val="20"/>
                <w:szCs w:val="20"/>
              </w:rPr>
              <w:t>»</w:t>
            </w:r>
            <w:r w:rsidRPr="00F77BB7">
              <w:rPr>
                <w:rStyle w:val="normaltextrun"/>
                <w:sz w:val="20"/>
                <w:szCs w:val="20"/>
              </w:rPr>
              <w:t> </w:t>
            </w:r>
          </w:p>
          <w:p w14:paraId="6F16CFA0" w14:textId="756CA5CD"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b/>
                <w:bCs/>
                <w:sz w:val="20"/>
                <w:szCs w:val="20"/>
              </w:rPr>
              <w:t> </w:t>
            </w:r>
            <w:r w:rsidRPr="00F77BB7">
              <w:rPr>
                <w:rStyle w:val="normaltextrun"/>
                <w:sz w:val="20"/>
                <w:szCs w:val="20"/>
              </w:rPr>
              <w:t>0-10%</w:t>
            </w:r>
          </w:p>
        </w:tc>
      </w:tr>
      <w:tr w:rsidR="007A7551" w:rsidRPr="00F77BB7"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2DAA0F54" w14:textId="60CCB8A8" w:rsidR="00032F54" w:rsidRPr="00F77BB7" w:rsidRDefault="00032F54" w:rsidP="00F77BB7">
            <w:pPr>
              <w:tabs>
                <w:tab w:val="left" w:pos="1276"/>
              </w:tabs>
              <w:jc w:val="both"/>
              <w:rPr>
                <w:bCs/>
                <w:sz w:val="20"/>
                <w:szCs w:val="20"/>
                <w:lang w:val="kk-KZ"/>
              </w:rPr>
            </w:pPr>
            <w:r w:rsidRPr="00F77BB7">
              <w:rPr>
                <w:bCs/>
                <w:sz w:val="20"/>
                <w:szCs w:val="20"/>
                <w:lang w:val="kk-KZ"/>
              </w:rPr>
              <w:t>Басқару жүйесіндегі көшбасшы маманның</w:t>
            </w:r>
          </w:p>
          <w:p w14:paraId="129BA2EB" w14:textId="28D4FA98" w:rsidR="00EF4011" w:rsidRPr="00F77BB7" w:rsidRDefault="0075375A" w:rsidP="00F77BB7">
            <w:pPr>
              <w:pStyle w:val="paragraph"/>
              <w:spacing w:before="0" w:beforeAutospacing="0" w:after="0" w:afterAutospacing="0"/>
              <w:jc w:val="both"/>
              <w:textAlignment w:val="baseline"/>
              <w:rPr>
                <w:rStyle w:val="normaltextrun"/>
                <w:bCs/>
                <w:sz w:val="20"/>
                <w:szCs w:val="20"/>
                <w:lang w:val="kk-KZ"/>
              </w:rPr>
            </w:pPr>
            <w:r w:rsidRPr="00F77BB7">
              <w:rPr>
                <w:rStyle w:val="normaltextrun"/>
                <w:bCs/>
                <w:sz w:val="20"/>
                <w:szCs w:val="20"/>
                <w:lang w:val="kk-KZ"/>
              </w:rPr>
              <w:t>тұжырымдамаларын</w:t>
            </w:r>
            <w:r w:rsidR="00EF4011" w:rsidRPr="00F77BB7">
              <w:rPr>
                <w:rStyle w:val="normaltextrun"/>
                <w:bCs/>
                <w:sz w:val="20"/>
                <w:szCs w:val="20"/>
                <w:lang w:val="kk-KZ"/>
              </w:rPr>
              <w:t xml:space="preserve"> түсіну</w:t>
            </w:r>
            <w:r w:rsidRPr="00F77BB7">
              <w:rPr>
                <w:rStyle w:val="normaltextrun"/>
                <w:bCs/>
                <w:sz w:val="20"/>
                <w:szCs w:val="20"/>
                <w:lang w:val="kk-KZ"/>
              </w:rPr>
              <w:t>і</w:t>
            </w:r>
          </w:p>
          <w:p w14:paraId="776CEBC2" w14:textId="2A1B41C8" w:rsidR="00F6159D" w:rsidRPr="00F77BB7" w:rsidRDefault="00F6159D" w:rsidP="00F77BB7">
            <w:pPr>
              <w:pStyle w:val="paragraph"/>
              <w:spacing w:before="0" w:beforeAutospacing="0" w:after="0" w:afterAutospacing="0"/>
              <w:jc w:val="both"/>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F77BB7" w:rsidRDefault="0075375A"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М</w:t>
            </w:r>
            <w:r w:rsidR="00E11E5F" w:rsidRPr="00F77BB7">
              <w:rPr>
                <w:rStyle w:val="eop"/>
                <w:sz w:val="20"/>
                <w:szCs w:val="20"/>
                <w:lang w:val="kk-KZ"/>
              </w:rPr>
              <w:t>ұғалімнің кәсіб</w:t>
            </w:r>
            <w:r w:rsidRPr="00F77BB7">
              <w:rPr>
                <w:rStyle w:val="eop"/>
                <w:sz w:val="20"/>
                <w:szCs w:val="20"/>
                <w:lang w:val="kk-KZ"/>
              </w:rPr>
              <w:t xml:space="preserve">и </w:t>
            </w:r>
            <w:r w:rsidR="00E11E5F" w:rsidRPr="00F77BB7">
              <w:rPr>
                <w:rStyle w:val="eop"/>
                <w:sz w:val="20"/>
                <w:szCs w:val="20"/>
                <w:lang w:val="kk-KZ"/>
              </w:rPr>
              <w:t>сәйкестіліг</w:t>
            </w:r>
            <w:r w:rsidRPr="00F77BB7">
              <w:rPr>
                <w:rStyle w:val="eop"/>
                <w:sz w:val="20"/>
                <w:szCs w:val="20"/>
                <w:lang w:val="kk-KZ"/>
              </w:rPr>
              <w:t>і мен к</w:t>
            </w:r>
            <w:r w:rsidR="00E11E5F" w:rsidRPr="00F77BB7">
              <w:rPr>
                <w:rStyle w:val="eop"/>
                <w:sz w:val="20"/>
                <w:szCs w:val="20"/>
                <w:lang w:val="kk-KZ"/>
              </w:rPr>
              <w:t>әсібилігі</w:t>
            </w:r>
          </w:p>
          <w:p w14:paraId="5419704D" w14:textId="6CB4B2C9" w:rsidR="00F6159D" w:rsidRPr="00F77BB7" w:rsidRDefault="0075375A"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 xml:space="preserve">туралы теорияларды, тұжырымдамаларды терең түсіну. Негізгі дереккөздерге тиісті және </w:t>
            </w:r>
            <w:r w:rsidR="008D2AD4" w:rsidRPr="00F77BB7">
              <w:rPr>
                <w:rStyle w:val="eop"/>
                <w:sz w:val="20"/>
                <w:szCs w:val="20"/>
                <w:lang w:val="kk-KZ"/>
              </w:rPr>
              <w:t>орынды</w:t>
            </w:r>
            <w:r w:rsidRPr="00F77BB7">
              <w:rPr>
                <w:rStyle w:val="eop"/>
                <w:sz w:val="20"/>
                <w:szCs w:val="20"/>
                <w:lang w:val="kk-KZ"/>
              </w:rPr>
              <w:t xml:space="preserve"> сілтемелер (дәйексөздер) беріледі.</w:t>
            </w:r>
            <w:r w:rsidR="00F6159D" w:rsidRPr="00F77BB7">
              <w:rPr>
                <w:rStyle w:val="eop"/>
                <w:sz w:val="20"/>
                <w:szCs w:val="20"/>
                <w:lang w:val="kk-KZ"/>
              </w:rPr>
              <w:t> </w:t>
            </w:r>
          </w:p>
          <w:p w14:paraId="289D6F95" w14:textId="77777777" w:rsidR="00F76949" w:rsidRPr="00F77BB7" w:rsidRDefault="00F76949" w:rsidP="00F77BB7">
            <w:pPr>
              <w:pStyle w:val="paragraph"/>
              <w:spacing w:before="0" w:beforeAutospacing="0" w:after="0" w:afterAutospacing="0"/>
              <w:jc w:val="both"/>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F77BB7" w:rsidRDefault="00DE6134" w:rsidP="00F77BB7">
            <w:pPr>
              <w:pStyle w:val="paragraph"/>
              <w:spacing w:before="0" w:beforeAutospacing="0" w:after="0" w:afterAutospacing="0"/>
              <w:jc w:val="both"/>
              <w:textAlignment w:val="baseline"/>
              <w:rPr>
                <w:rStyle w:val="normaltextrun"/>
                <w:sz w:val="20"/>
                <w:szCs w:val="20"/>
                <w:lang w:val="kk-KZ"/>
              </w:rPr>
            </w:pPr>
            <w:r w:rsidRPr="00F77BB7">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F77BB7" w:rsidRDefault="00DE6134"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F77BB7" w:rsidRDefault="00DE6134" w:rsidP="00F77BB7">
            <w:pPr>
              <w:pStyle w:val="paragraph"/>
              <w:spacing w:before="0" w:beforeAutospacing="0" w:after="0" w:afterAutospacing="0"/>
              <w:jc w:val="both"/>
              <w:textAlignment w:val="baseline"/>
              <w:rPr>
                <w:sz w:val="20"/>
                <w:szCs w:val="20"/>
                <w:lang w:val="kk-KZ"/>
              </w:rPr>
            </w:pPr>
            <w:r w:rsidRPr="00F77BB7">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F77BB7">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F77BB7" w:rsidRDefault="00DE6134" w:rsidP="00F77BB7">
            <w:pPr>
              <w:pStyle w:val="paragraph"/>
              <w:spacing w:before="0" w:beforeAutospacing="0" w:after="0" w:afterAutospacing="0"/>
              <w:jc w:val="both"/>
              <w:textAlignment w:val="baseline"/>
              <w:rPr>
                <w:sz w:val="20"/>
                <w:szCs w:val="20"/>
              </w:rPr>
            </w:pPr>
            <w:r w:rsidRPr="00F77BB7">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F77BB7">
              <w:rPr>
                <w:rStyle w:val="eop"/>
                <w:sz w:val="20"/>
                <w:szCs w:val="20"/>
                <w:lang w:val="kk-KZ"/>
              </w:rPr>
              <w:t>Негізгі дереккөздерге тиісті және орынды сілтемелер (дәйексөздер) берілмейді. </w:t>
            </w:r>
            <w:r w:rsidR="00F6159D" w:rsidRPr="00F77BB7">
              <w:rPr>
                <w:rStyle w:val="normaltextrun"/>
                <w:sz w:val="20"/>
                <w:szCs w:val="20"/>
              </w:rPr>
              <w:t> </w:t>
            </w:r>
            <w:r w:rsidR="00F6159D" w:rsidRPr="00F77BB7">
              <w:rPr>
                <w:rStyle w:val="eop"/>
                <w:sz w:val="20"/>
                <w:szCs w:val="20"/>
              </w:rPr>
              <w:t> </w:t>
            </w:r>
          </w:p>
        </w:tc>
      </w:tr>
      <w:tr w:rsidR="007A7551" w:rsidRPr="00980020"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7F8AB52B" w14:textId="77777777" w:rsidR="00032F54" w:rsidRPr="00F77BB7" w:rsidRDefault="00032F54" w:rsidP="00F77BB7">
            <w:pPr>
              <w:tabs>
                <w:tab w:val="left" w:pos="1276"/>
              </w:tabs>
              <w:jc w:val="both"/>
              <w:rPr>
                <w:b/>
                <w:sz w:val="20"/>
                <w:szCs w:val="20"/>
                <w:lang w:val="kk-KZ"/>
              </w:rPr>
            </w:pPr>
            <w:r w:rsidRPr="00F77BB7">
              <w:rPr>
                <w:bCs/>
                <w:sz w:val="20"/>
                <w:szCs w:val="20"/>
                <w:lang w:val="kk-KZ"/>
              </w:rPr>
              <w:t xml:space="preserve">Басқару жүйесіндегі </w:t>
            </w:r>
            <w:r w:rsidRPr="00F77BB7">
              <w:rPr>
                <w:b/>
                <w:sz w:val="20"/>
                <w:szCs w:val="20"/>
                <w:lang w:val="kk-KZ"/>
              </w:rPr>
              <w:t>көшбасшы маманның</w:t>
            </w:r>
          </w:p>
          <w:p w14:paraId="580C3013" w14:textId="37EBD735" w:rsidR="0075375A" w:rsidRPr="00F77BB7" w:rsidRDefault="0075375A" w:rsidP="00F77BB7">
            <w:pPr>
              <w:pStyle w:val="paragraph"/>
              <w:spacing w:before="0" w:beforeAutospacing="0" w:after="0" w:afterAutospacing="0"/>
              <w:jc w:val="both"/>
              <w:textAlignment w:val="baseline"/>
              <w:rPr>
                <w:rStyle w:val="normaltextrun"/>
                <w:b/>
                <w:sz w:val="20"/>
                <w:szCs w:val="20"/>
                <w:lang w:val="kk-KZ"/>
              </w:rPr>
            </w:pPr>
            <w:r w:rsidRPr="00F77BB7">
              <w:rPr>
                <w:rStyle w:val="normaltextrun"/>
                <w:b/>
                <w:sz w:val="20"/>
                <w:szCs w:val="20"/>
                <w:lang w:val="kk-KZ"/>
              </w:rPr>
              <w:t>кәсібилігі негізгі мәселелерін ұғынуы</w:t>
            </w:r>
          </w:p>
          <w:p w14:paraId="38FC5A26" w14:textId="77777777" w:rsidR="0075375A" w:rsidRPr="00F77BB7" w:rsidRDefault="0075375A" w:rsidP="00F77BB7">
            <w:pPr>
              <w:pStyle w:val="paragraph"/>
              <w:spacing w:before="0" w:beforeAutospacing="0" w:after="0" w:afterAutospacing="0"/>
              <w:jc w:val="both"/>
              <w:textAlignment w:val="baseline"/>
              <w:rPr>
                <w:rStyle w:val="normaltextrun"/>
                <w:b/>
                <w:bCs/>
                <w:sz w:val="20"/>
                <w:szCs w:val="20"/>
                <w:lang w:val="kk-KZ"/>
              </w:rPr>
            </w:pPr>
          </w:p>
          <w:p w14:paraId="1917C0D2" w14:textId="6312FEA2" w:rsidR="00F6159D" w:rsidRPr="00F77BB7" w:rsidRDefault="00F6159D" w:rsidP="00F77BB7">
            <w:pPr>
              <w:pStyle w:val="paragraph"/>
              <w:spacing w:before="0" w:beforeAutospacing="0" w:after="0" w:afterAutospacing="0"/>
              <w:jc w:val="both"/>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F77BB7" w:rsidRDefault="008D2AD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F77BB7" w:rsidRDefault="008D2AD4"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F77BB7" w:rsidRDefault="00DE613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F77BB7" w:rsidRDefault="00776EA5"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Аргументт</w:t>
            </w:r>
            <w:r w:rsidR="00DE6134" w:rsidRPr="00F77BB7">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F77BB7" w:rsidRDefault="00935F4E" w:rsidP="00F77BB7">
            <w:pPr>
              <w:pStyle w:val="paragraph"/>
              <w:spacing w:before="0" w:beforeAutospacing="0" w:after="0" w:afterAutospacing="0"/>
              <w:jc w:val="both"/>
              <w:textAlignment w:val="baseline"/>
              <w:rPr>
                <w:sz w:val="20"/>
                <w:szCs w:val="20"/>
                <w:lang w:val="kk-KZ"/>
              </w:rPr>
            </w:pPr>
            <w:r w:rsidRPr="00F77BB7">
              <w:rPr>
                <w:sz w:val="20"/>
                <w:szCs w:val="20"/>
                <w:lang w:val="kk-KZ"/>
              </w:rPr>
              <w:t xml:space="preserve">Мұғалімдердің кәсіби </w:t>
            </w:r>
            <w:r w:rsidRPr="00F77BB7">
              <w:rPr>
                <w:rStyle w:val="normaltextrun"/>
                <w:sz w:val="20"/>
                <w:szCs w:val="20"/>
                <w:lang w:val="kk-KZ"/>
              </w:rPr>
              <w:t>сәйкестігі</w:t>
            </w:r>
            <w:r w:rsidRPr="00F77BB7">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F77BB7" w:rsidRDefault="00935F4E" w:rsidP="00F77BB7">
            <w:pPr>
              <w:pStyle w:val="paragraph"/>
              <w:spacing w:before="0" w:beforeAutospacing="0" w:after="0" w:afterAutospacing="0"/>
              <w:jc w:val="both"/>
              <w:textAlignment w:val="baseline"/>
              <w:rPr>
                <w:sz w:val="20"/>
                <w:szCs w:val="20"/>
                <w:lang w:val="kk-KZ"/>
              </w:rPr>
            </w:pPr>
            <w:r w:rsidRPr="00F77BB7">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F77BB7" w:rsidRDefault="00F02174" w:rsidP="00F77BB7">
            <w:pPr>
              <w:pStyle w:val="paragraph"/>
              <w:spacing w:before="0" w:beforeAutospacing="0" w:after="0" w:afterAutospacing="0"/>
              <w:jc w:val="both"/>
              <w:textAlignment w:val="baseline"/>
              <w:rPr>
                <w:rStyle w:val="normaltextrun"/>
                <w:sz w:val="20"/>
                <w:szCs w:val="20"/>
                <w:lang w:val="kk-KZ"/>
              </w:rPr>
            </w:pPr>
            <w:r w:rsidRPr="00F77BB7">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F77BB7" w:rsidRDefault="00F02174" w:rsidP="00F77BB7">
            <w:pPr>
              <w:pStyle w:val="paragraph"/>
              <w:spacing w:before="0" w:beforeAutospacing="0" w:after="0" w:afterAutospacing="0"/>
              <w:jc w:val="both"/>
              <w:textAlignment w:val="baseline"/>
              <w:rPr>
                <w:sz w:val="20"/>
                <w:szCs w:val="20"/>
                <w:lang w:val="kk-KZ"/>
              </w:rPr>
            </w:pPr>
            <w:r w:rsidRPr="00F77BB7">
              <w:rPr>
                <w:rStyle w:val="normaltextrun"/>
                <w:sz w:val="20"/>
                <w:szCs w:val="20"/>
                <w:lang w:val="kk-KZ"/>
              </w:rPr>
              <w:t>Эмпирикалық зерттеулерді аз немесе мүлдем қолданбайды.</w:t>
            </w:r>
            <w:r w:rsidR="00F6159D" w:rsidRPr="00F77BB7">
              <w:rPr>
                <w:rStyle w:val="normaltextrun"/>
                <w:sz w:val="20"/>
                <w:szCs w:val="20"/>
                <w:lang w:val="kk-KZ"/>
              </w:rPr>
              <w:t> </w:t>
            </w:r>
            <w:r w:rsidR="00F6159D" w:rsidRPr="00F77BB7">
              <w:rPr>
                <w:rStyle w:val="eop"/>
                <w:sz w:val="20"/>
                <w:szCs w:val="20"/>
                <w:lang w:val="kk-KZ"/>
              </w:rPr>
              <w:t> </w:t>
            </w:r>
          </w:p>
        </w:tc>
      </w:tr>
      <w:tr w:rsidR="007A7551" w:rsidRPr="00980020"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F77BB7" w:rsidRDefault="00E11E5F" w:rsidP="00F77BB7">
            <w:pPr>
              <w:pStyle w:val="paragraph"/>
              <w:spacing w:before="0" w:beforeAutospacing="0" w:after="0" w:afterAutospacing="0"/>
              <w:jc w:val="both"/>
              <w:textAlignment w:val="baseline"/>
              <w:rPr>
                <w:b/>
                <w:bCs/>
                <w:sz w:val="20"/>
                <w:szCs w:val="20"/>
                <w:lang w:val="kk-KZ"/>
              </w:rPr>
            </w:pPr>
            <w:r w:rsidRPr="00F77BB7">
              <w:rPr>
                <w:rStyle w:val="eop"/>
                <w:b/>
                <w:bCs/>
                <w:sz w:val="20"/>
                <w:szCs w:val="20"/>
                <w:lang w:val="kk-KZ"/>
              </w:rPr>
              <w:t>Саяс</w:t>
            </w:r>
            <w:r w:rsidR="005A3A91" w:rsidRPr="00F77BB7">
              <w:rPr>
                <w:rStyle w:val="eop"/>
                <w:b/>
                <w:bCs/>
                <w:sz w:val="20"/>
                <w:szCs w:val="20"/>
                <w:lang w:val="kk-KZ"/>
              </w:rPr>
              <w:t>ат ұсынысы немесе</w:t>
            </w:r>
            <w:r w:rsidR="0075375A" w:rsidRPr="00F77BB7">
              <w:rPr>
                <w:rStyle w:val="eop"/>
                <w:b/>
                <w:bCs/>
                <w:sz w:val="20"/>
                <w:szCs w:val="20"/>
              </w:rPr>
              <w:t xml:space="preserve"> п</w:t>
            </w:r>
            <w:r w:rsidR="00F9769F" w:rsidRPr="00F77BB7">
              <w:rPr>
                <w:rStyle w:val="eop"/>
                <w:b/>
                <w:bCs/>
                <w:sz w:val="20"/>
                <w:szCs w:val="20"/>
                <w:lang w:val="kk-KZ"/>
              </w:rPr>
              <w:t>ракти</w:t>
            </w:r>
            <w:r w:rsidR="005A3A91" w:rsidRPr="00F77BB7">
              <w:rPr>
                <w:rStyle w:val="eop"/>
                <w:b/>
                <w:bCs/>
                <w:sz w:val="20"/>
                <w:szCs w:val="20"/>
                <w:lang w:val="kk-KZ"/>
              </w:rPr>
              <w:t>калық ұсынымд</w:t>
            </w:r>
            <w:r w:rsidR="0075375A" w:rsidRPr="00F77BB7">
              <w:rPr>
                <w:rStyle w:val="eop"/>
                <w:b/>
                <w:bCs/>
                <w:sz w:val="20"/>
                <w:szCs w:val="20"/>
              </w:rPr>
              <w:t xml:space="preserve">ар / </w:t>
            </w:r>
            <w:r w:rsidR="005A3A91" w:rsidRPr="00F77BB7">
              <w:rPr>
                <w:rStyle w:val="eop"/>
                <w:b/>
                <w:bCs/>
                <w:sz w:val="20"/>
                <w:szCs w:val="20"/>
                <w:lang w:val="kk-KZ"/>
              </w:rPr>
              <w:t>ұсыныстар</w:t>
            </w:r>
            <w:r w:rsidR="00F6159D" w:rsidRPr="00F77BB7">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F77BB7" w:rsidRDefault="008D2AD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F77BB7" w:rsidRDefault="00F76949" w:rsidP="00F77BB7">
            <w:pPr>
              <w:pStyle w:val="paragraph"/>
              <w:spacing w:before="0" w:beforeAutospacing="0" w:after="0" w:afterAutospacing="0"/>
              <w:jc w:val="both"/>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F77BB7" w:rsidRDefault="00776EA5" w:rsidP="00F77BB7">
            <w:pPr>
              <w:pStyle w:val="paragraph"/>
              <w:spacing w:before="0" w:beforeAutospacing="0" w:after="0" w:afterAutospacing="0"/>
              <w:jc w:val="both"/>
              <w:textAlignment w:val="baseline"/>
              <w:rPr>
                <w:rStyle w:val="normaltextrun"/>
                <w:sz w:val="20"/>
                <w:szCs w:val="20"/>
                <w:lang w:val="kk-KZ"/>
              </w:rPr>
            </w:pPr>
            <w:r w:rsidRPr="00F77BB7">
              <w:rPr>
                <w:rStyle w:val="normaltextrun"/>
                <w:sz w:val="20"/>
                <w:szCs w:val="20"/>
                <w:lang w:val="kk-KZ"/>
              </w:rPr>
              <w:t xml:space="preserve">Қазақстанда мұғалімдердің кәсіби </w:t>
            </w:r>
            <w:r w:rsidRPr="00F77BB7">
              <w:rPr>
                <w:rStyle w:val="eop"/>
                <w:sz w:val="20"/>
                <w:szCs w:val="20"/>
                <w:lang w:val="kk-KZ"/>
              </w:rPr>
              <w:t>сәйкестігі</w:t>
            </w:r>
            <w:r w:rsidRPr="00F77BB7">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F77BB7" w:rsidRDefault="00F6159D" w:rsidP="00F77BB7">
            <w:pPr>
              <w:pStyle w:val="paragraph"/>
              <w:spacing w:before="0" w:beforeAutospacing="0" w:after="0" w:afterAutospacing="0"/>
              <w:jc w:val="both"/>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F77BB7" w:rsidRDefault="00935F4E" w:rsidP="00F77BB7">
            <w:pPr>
              <w:pStyle w:val="paragraph"/>
              <w:spacing w:before="0" w:beforeAutospacing="0" w:after="0" w:afterAutospacing="0"/>
              <w:jc w:val="both"/>
              <w:textAlignment w:val="baseline"/>
              <w:rPr>
                <w:sz w:val="20"/>
                <w:szCs w:val="20"/>
                <w:lang w:val="kk-KZ"/>
              </w:rPr>
            </w:pPr>
            <w:r w:rsidRPr="00F77BB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F77BB7" w:rsidRDefault="00F02174" w:rsidP="00F77BB7">
            <w:pPr>
              <w:pStyle w:val="paragraph"/>
              <w:spacing w:before="0" w:beforeAutospacing="0" w:after="0" w:afterAutospacing="0"/>
              <w:jc w:val="both"/>
              <w:textAlignment w:val="baseline"/>
              <w:rPr>
                <w:sz w:val="20"/>
                <w:szCs w:val="20"/>
                <w:lang w:val="kk-KZ"/>
              </w:rPr>
            </w:pPr>
            <w:r w:rsidRPr="00F77BB7">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F77BB7"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F77BB7" w:rsidRDefault="008D2AD4" w:rsidP="00F77BB7">
            <w:pPr>
              <w:pStyle w:val="paragraph"/>
              <w:spacing w:before="0" w:beforeAutospacing="0" w:after="0" w:afterAutospacing="0"/>
              <w:jc w:val="both"/>
              <w:textAlignment w:val="baseline"/>
              <w:rPr>
                <w:sz w:val="20"/>
                <w:szCs w:val="20"/>
              </w:rPr>
            </w:pPr>
            <w:r w:rsidRPr="00F77BB7">
              <w:rPr>
                <w:rStyle w:val="normaltextrun"/>
                <w:b/>
                <w:bCs/>
                <w:sz w:val="20"/>
                <w:szCs w:val="20"/>
                <w:lang w:val="kk-KZ"/>
              </w:rPr>
              <w:t>Жазу</w:t>
            </w:r>
            <w:r w:rsidR="00F6159D" w:rsidRPr="00F77BB7">
              <w:rPr>
                <w:rStyle w:val="normaltextrun"/>
                <w:b/>
                <w:bCs/>
                <w:sz w:val="20"/>
                <w:szCs w:val="20"/>
              </w:rPr>
              <w:t>, </w:t>
            </w:r>
            <w:r w:rsidR="00F6159D" w:rsidRPr="00F77BB7">
              <w:rPr>
                <w:rStyle w:val="normaltextrun"/>
                <w:sz w:val="20"/>
                <w:szCs w:val="20"/>
              </w:rPr>
              <w:t> </w:t>
            </w:r>
            <w:r w:rsidR="00F6159D" w:rsidRPr="00F77BB7">
              <w:rPr>
                <w:rStyle w:val="eop"/>
                <w:sz w:val="20"/>
                <w:szCs w:val="20"/>
              </w:rPr>
              <w:t> </w:t>
            </w:r>
          </w:p>
          <w:p w14:paraId="18605A60" w14:textId="0F634F5B" w:rsidR="00F6159D" w:rsidRPr="00F77BB7" w:rsidRDefault="00F6159D" w:rsidP="00F77BB7">
            <w:pPr>
              <w:pStyle w:val="paragraph"/>
              <w:spacing w:before="0" w:beforeAutospacing="0" w:after="0" w:afterAutospacing="0"/>
              <w:jc w:val="both"/>
              <w:textAlignment w:val="baseline"/>
              <w:rPr>
                <w:sz w:val="20"/>
                <w:szCs w:val="20"/>
              </w:rPr>
            </w:pPr>
            <w:r w:rsidRPr="00F77BB7">
              <w:rPr>
                <w:rStyle w:val="normaltextrun"/>
                <w:b/>
                <w:bCs/>
                <w:sz w:val="20"/>
                <w:szCs w:val="20"/>
              </w:rPr>
              <w:t>АРА</w:t>
            </w:r>
            <w:r w:rsidR="00DE6134" w:rsidRPr="00F77BB7">
              <w:rPr>
                <w:rStyle w:val="normaltextrun"/>
                <w:b/>
                <w:bCs/>
                <w:sz w:val="20"/>
                <w:szCs w:val="20"/>
                <w:lang w:val="en-US"/>
              </w:rPr>
              <w:t xml:space="preserve"> style</w:t>
            </w:r>
            <w:r w:rsidRPr="00F77BB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F77BB7" w:rsidRDefault="008D2AD4" w:rsidP="00F77BB7">
            <w:pPr>
              <w:pStyle w:val="paragraph"/>
              <w:spacing w:before="0" w:beforeAutospacing="0" w:after="0" w:afterAutospacing="0"/>
              <w:jc w:val="both"/>
              <w:textAlignment w:val="baseline"/>
              <w:rPr>
                <w:rStyle w:val="normaltextrun"/>
                <w:sz w:val="20"/>
                <w:szCs w:val="20"/>
              </w:rPr>
            </w:pPr>
            <w:r w:rsidRPr="00F77BB7">
              <w:rPr>
                <w:rStyle w:val="normaltextrun"/>
                <w:sz w:val="20"/>
                <w:szCs w:val="20"/>
              </w:rPr>
              <w:t>Ж</w:t>
            </w:r>
            <w:r w:rsidR="005A3A91" w:rsidRPr="00F77BB7">
              <w:rPr>
                <w:rStyle w:val="normaltextrun"/>
                <w:sz w:val="20"/>
                <w:szCs w:val="20"/>
                <w:lang w:val="kk-KZ"/>
              </w:rPr>
              <w:t>азу</w:t>
            </w:r>
            <w:r w:rsidRPr="00F77BB7">
              <w:rPr>
                <w:rStyle w:val="normaltextrun"/>
                <w:sz w:val="20"/>
                <w:szCs w:val="20"/>
              </w:rPr>
              <w:t xml:space="preserve"> ай</w:t>
            </w:r>
            <w:r w:rsidR="005A3A91" w:rsidRPr="00F77BB7">
              <w:rPr>
                <w:rStyle w:val="normaltextrun"/>
                <w:sz w:val="20"/>
                <w:szCs w:val="20"/>
                <w:lang w:val="kk-KZ"/>
              </w:rPr>
              <w:t>қындықты</w:t>
            </w:r>
            <w:r w:rsidRPr="00F77BB7">
              <w:rPr>
                <w:rStyle w:val="normaltextrun"/>
                <w:sz w:val="20"/>
                <w:szCs w:val="20"/>
              </w:rPr>
              <w:t>, на</w:t>
            </w:r>
            <w:r w:rsidR="005A3A91" w:rsidRPr="00F77BB7">
              <w:rPr>
                <w:rStyle w:val="normaltextrun"/>
                <w:sz w:val="20"/>
                <w:szCs w:val="20"/>
                <w:lang w:val="kk-KZ"/>
              </w:rPr>
              <w:t>қтылықты</w:t>
            </w:r>
            <w:r w:rsidRPr="00F77BB7">
              <w:rPr>
                <w:rStyle w:val="normaltextrun"/>
                <w:sz w:val="20"/>
                <w:szCs w:val="20"/>
              </w:rPr>
              <w:t xml:space="preserve"> ж</w:t>
            </w:r>
            <w:r w:rsidR="005A3A91" w:rsidRPr="00F77BB7">
              <w:rPr>
                <w:rStyle w:val="normaltextrun"/>
                <w:sz w:val="20"/>
                <w:szCs w:val="20"/>
                <w:lang w:val="kk-KZ"/>
              </w:rPr>
              <w:t>әне</w:t>
            </w:r>
            <w:r w:rsidRPr="00F77BB7">
              <w:rPr>
                <w:rStyle w:val="normaltextrun"/>
                <w:sz w:val="20"/>
                <w:szCs w:val="20"/>
              </w:rPr>
              <w:t xml:space="preserve"> д</w:t>
            </w:r>
            <w:r w:rsidR="005A3A91" w:rsidRPr="00F77BB7">
              <w:rPr>
                <w:rStyle w:val="normaltextrun"/>
                <w:sz w:val="20"/>
                <w:szCs w:val="20"/>
                <w:lang w:val="kk-KZ"/>
              </w:rPr>
              <w:t>ұрыстығын</w:t>
            </w:r>
            <w:r w:rsidRPr="00F77BB7">
              <w:rPr>
                <w:rStyle w:val="normaltextrun"/>
                <w:sz w:val="20"/>
                <w:szCs w:val="20"/>
              </w:rPr>
              <w:t xml:space="preserve"> к</w:t>
            </w:r>
            <w:r w:rsidR="005A3A91" w:rsidRPr="00F77BB7">
              <w:rPr>
                <w:rStyle w:val="normaltextrun"/>
                <w:sz w:val="20"/>
                <w:szCs w:val="20"/>
                <w:lang w:val="kk-KZ"/>
              </w:rPr>
              <w:t>өрсетеді</w:t>
            </w:r>
            <w:r w:rsidRPr="00F77BB7">
              <w:rPr>
                <w:rStyle w:val="normaltextrun"/>
                <w:sz w:val="20"/>
                <w:szCs w:val="20"/>
              </w:rPr>
              <w:t xml:space="preserve">. APA </w:t>
            </w:r>
            <w:r w:rsidR="00DE6134" w:rsidRPr="00F77BB7">
              <w:rPr>
                <w:rStyle w:val="normaltextrun"/>
                <w:sz w:val="20"/>
                <w:szCs w:val="20"/>
                <w:lang w:val="en-US"/>
              </w:rPr>
              <w:t>style</w:t>
            </w:r>
            <w:r w:rsidR="00DE6134" w:rsidRPr="00F77BB7">
              <w:rPr>
                <w:rStyle w:val="normaltextrun"/>
                <w:sz w:val="20"/>
                <w:szCs w:val="20"/>
              </w:rPr>
              <w:t>-</w:t>
            </w:r>
            <w:r w:rsidR="00DE6134" w:rsidRPr="00F77BB7">
              <w:rPr>
                <w:rStyle w:val="normaltextrun"/>
                <w:sz w:val="20"/>
                <w:szCs w:val="20"/>
                <w:lang w:val="kk-KZ"/>
              </w:rPr>
              <w:t xml:space="preserve">ды </w:t>
            </w:r>
            <w:r w:rsidRPr="00F77BB7">
              <w:rPr>
                <w:rStyle w:val="normaltextrun"/>
                <w:sz w:val="20"/>
                <w:szCs w:val="20"/>
              </w:rPr>
              <w:t>қ</w:t>
            </w:r>
            <w:r w:rsidR="005A3A91" w:rsidRPr="00F77BB7">
              <w:rPr>
                <w:rStyle w:val="normaltextrun"/>
                <w:sz w:val="20"/>
                <w:szCs w:val="20"/>
                <w:lang w:val="kk-KZ"/>
              </w:rPr>
              <w:t>атаң</w:t>
            </w:r>
            <w:r w:rsidRPr="00F77BB7">
              <w:rPr>
                <w:rStyle w:val="normaltextrun"/>
                <w:sz w:val="20"/>
                <w:szCs w:val="20"/>
              </w:rPr>
              <w:t xml:space="preserve"> ұ</w:t>
            </w:r>
            <w:r w:rsidR="005A3A91" w:rsidRPr="00F77BB7">
              <w:rPr>
                <w:rStyle w:val="normaltextrun"/>
                <w:sz w:val="20"/>
                <w:szCs w:val="20"/>
                <w:lang w:val="kk-KZ"/>
              </w:rPr>
              <w:t>станады</w:t>
            </w:r>
            <w:r w:rsidRPr="00F77BB7">
              <w:rPr>
                <w:rStyle w:val="normaltextrun"/>
                <w:sz w:val="20"/>
                <w:szCs w:val="20"/>
              </w:rPr>
              <w:t>.</w:t>
            </w:r>
          </w:p>
          <w:p w14:paraId="4377DBFB" w14:textId="53805866" w:rsidR="00F6159D" w:rsidRPr="00F77BB7" w:rsidRDefault="00F6159D" w:rsidP="00F77BB7">
            <w:pPr>
              <w:pStyle w:val="paragraph"/>
              <w:spacing w:before="0" w:beforeAutospacing="0" w:after="0" w:afterAutospacing="0"/>
              <w:jc w:val="both"/>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F77BB7" w:rsidRDefault="005A3A91" w:rsidP="00F77BB7">
            <w:pPr>
              <w:pStyle w:val="paragraph"/>
              <w:spacing w:before="0" w:beforeAutospacing="0" w:after="0" w:afterAutospacing="0"/>
              <w:jc w:val="both"/>
              <w:textAlignment w:val="baseline"/>
              <w:rPr>
                <w:sz w:val="20"/>
                <w:szCs w:val="20"/>
              </w:rPr>
            </w:pPr>
            <w:r w:rsidRPr="00F77BB7">
              <w:rPr>
                <w:rStyle w:val="normaltextrun"/>
                <w:sz w:val="20"/>
                <w:szCs w:val="20"/>
              </w:rPr>
              <w:t>Ж</w:t>
            </w:r>
            <w:r w:rsidRPr="00F77BB7">
              <w:rPr>
                <w:rStyle w:val="normaltextrun"/>
                <w:sz w:val="20"/>
                <w:szCs w:val="20"/>
                <w:lang w:val="kk-KZ"/>
              </w:rPr>
              <w:t>азу</w:t>
            </w:r>
            <w:r w:rsidRPr="00F77BB7">
              <w:rPr>
                <w:rStyle w:val="normaltextrun"/>
                <w:sz w:val="20"/>
                <w:szCs w:val="20"/>
              </w:rPr>
              <w:t xml:space="preserve"> ай</w:t>
            </w:r>
            <w:r w:rsidRPr="00F77BB7">
              <w:rPr>
                <w:rStyle w:val="normaltextrun"/>
                <w:sz w:val="20"/>
                <w:szCs w:val="20"/>
                <w:lang w:val="kk-KZ"/>
              </w:rPr>
              <w:t>қындықты</w:t>
            </w:r>
            <w:r w:rsidRPr="00F77BB7">
              <w:rPr>
                <w:rStyle w:val="normaltextrun"/>
                <w:sz w:val="20"/>
                <w:szCs w:val="20"/>
              </w:rPr>
              <w:t>, на</w:t>
            </w:r>
            <w:r w:rsidRPr="00F77BB7">
              <w:rPr>
                <w:rStyle w:val="normaltextrun"/>
                <w:sz w:val="20"/>
                <w:szCs w:val="20"/>
                <w:lang w:val="kk-KZ"/>
              </w:rPr>
              <w:t>қтылықты</w:t>
            </w:r>
            <w:r w:rsidRPr="00F77BB7">
              <w:rPr>
                <w:rStyle w:val="normaltextrun"/>
                <w:sz w:val="20"/>
                <w:szCs w:val="20"/>
              </w:rPr>
              <w:t xml:space="preserve"> ж</w:t>
            </w:r>
            <w:r w:rsidRPr="00F77BB7">
              <w:rPr>
                <w:rStyle w:val="normaltextrun"/>
                <w:sz w:val="20"/>
                <w:szCs w:val="20"/>
                <w:lang w:val="kk-KZ"/>
              </w:rPr>
              <w:t>әне</w:t>
            </w:r>
            <w:r w:rsidRPr="00F77BB7">
              <w:rPr>
                <w:rStyle w:val="normaltextrun"/>
                <w:sz w:val="20"/>
                <w:szCs w:val="20"/>
              </w:rPr>
              <w:t xml:space="preserve"> д</w:t>
            </w:r>
            <w:r w:rsidRPr="00F77BB7">
              <w:rPr>
                <w:rStyle w:val="normaltextrun"/>
                <w:sz w:val="20"/>
                <w:szCs w:val="20"/>
                <w:lang w:val="kk-KZ"/>
              </w:rPr>
              <w:t>ұрыстығын</w:t>
            </w:r>
            <w:r w:rsidRPr="00F77BB7">
              <w:rPr>
                <w:rStyle w:val="normaltextrun"/>
                <w:sz w:val="20"/>
                <w:szCs w:val="20"/>
              </w:rPr>
              <w:t xml:space="preserve"> к</w:t>
            </w:r>
            <w:r w:rsidRPr="00F77BB7">
              <w:rPr>
                <w:rStyle w:val="normaltextrun"/>
                <w:sz w:val="20"/>
                <w:szCs w:val="20"/>
                <w:lang w:val="kk-KZ"/>
              </w:rPr>
              <w:t>өрсетеді</w:t>
            </w:r>
            <w:r w:rsidRPr="00F77BB7">
              <w:rPr>
                <w:rStyle w:val="normaltextrun"/>
                <w:sz w:val="20"/>
                <w:szCs w:val="20"/>
              </w:rPr>
              <w:t xml:space="preserve">. </w:t>
            </w:r>
            <w:r w:rsidR="00776EA5" w:rsidRPr="00F77BB7">
              <w:rPr>
                <w:rStyle w:val="normaltextrun"/>
                <w:sz w:val="20"/>
                <w:szCs w:val="20"/>
              </w:rPr>
              <w:t>Нег</w:t>
            </w:r>
            <w:r w:rsidRPr="00F77BB7">
              <w:rPr>
                <w:rStyle w:val="normaltextrun"/>
                <w:sz w:val="20"/>
                <w:szCs w:val="20"/>
                <w:lang w:val="kk-KZ"/>
              </w:rPr>
              <w:t>ізінен</w:t>
            </w:r>
            <w:r w:rsidR="00776EA5" w:rsidRPr="00F77BB7">
              <w:rPr>
                <w:rStyle w:val="normaltextrun"/>
                <w:sz w:val="20"/>
                <w:szCs w:val="20"/>
              </w:rPr>
              <w:t xml:space="preserve"> </w:t>
            </w:r>
            <w:r w:rsidR="002770D3" w:rsidRPr="00F77BB7">
              <w:rPr>
                <w:rStyle w:val="normaltextrun"/>
                <w:sz w:val="20"/>
                <w:szCs w:val="20"/>
              </w:rPr>
              <w:t xml:space="preserve">APA </w:t>
            </w:r>
            <w:r w:rsidR="002770D3" w:rsidRPr="00F77BB7">
              <w:rPr>
                <w:rStyle w:val="normaltextrun"/>
                <w:sz w:val="20"/>
                <w:szCs w:val="20"/>
                <w:lang w:val="en-US"/>
              </w:rPr>
              <w:t>style</w:t>
            </w:r>
            <w:r w:rsidR="002770D3" w:rsidRPr="00F77BB7">
              <w:rPr>
                <w:rStyle w:val="normaltextrun"/>
                <w:sz w:val="20"/>
                <w:szCs w:val="20"/>
              </w:rPr>
              <w:t>-</w:t>
            </w:r>
            <w:r w:rsidR="002770D3" w:rsidRPr="00F77BB7">
              <w:rPr>
                <w:rStyle w:val="normaltextrun"/>
                <w:sz w:val="20"/>
                <w:szCs w:val="20"/>
                <w:lang w:val="kk-KZ"/>
              </w:rPr>
              <w:t xml:space="preserve">ды </w:t>
            </w:r>
            <w:r w:rsidR="00776EA5" w:rsidRPr="00F77BB7">
              <w:rPr>
                <w:rStyle w:val="normaltextrun"/>
                <w:sz w:val="20"/>
                <w:szCs w:val="20"/>
              </w:rPr>
              <w:t>ұ</w:t>
            </w:r>
            <w:r w:rsidRPr="00F77BB7">
              <w:rPr>
                <w:rStyle w:val="normaltextrun"/>
                <w:sz w:val="20"/>
                <w:szCs w:val="20"/>
                <w:lang w:val="kk-KZ"/>
              </w:rPr>
              <w:t>станады</w:t>
            </w:r>
            <w:r w:rsidR="00776EA5" w:rsidRPr="00F77BB7">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F77BB7" w:rsidRDefault="00935F4E" w:rsidP="00F77BB7">
            <w:pPr>
              <w:pStyle w:val="paragraph"/>
              <w:spacing w:before="0" w:beforeAutospacing="0" w:after="0" w:afterAutospacing="0"/>
              <w:jc w:val="both"/>
              <w:textAlignment w:val="baseline"/>
              <w:rPr>
                <w:sz w:val="20"/>
                <w:szCs w:val="20"/>
              </w:rPr>
            </w:pPr>
            <w:r w:rsidRPr="00F77BB7">
              <w:rPr>
                <w:rStyle w:val="eop"/>
                <w:sz w:val="20"/>
                <w:szCs w:val="20"/>
                <w:lang w:val="kk-KZ"/>
              </w:rPr>
              <w:t xml:space="preserve">Жазуда кейбір негізгі қателер бар және анықтықты жақсарту қажет. </w:t>
            </w:r>
            <w:r w:rsidRPr="00F77BB7">
              <w:rPr>
                <w:rStyle w:val="normaltextrun"/>
                <w:sz w:val="20"/>
                <w:szCs w:val="20"/>
              </w:rPr>
              <w:t xml:space="preserve">APA </w:t>
            </w:r>
            <w:r w:rsidRPr="00F77BB7">
              <w:rPr>
                <w:rStyle w:val="normaltextrun"/>
                <w:sz w:val="20"/>
                <w:szCs w:val="20"/>
                <w:lang w:val="en-US"/>
              </w:rPr>
              <w:t>style</w:t>
            </w:r>
            <w:r w:rsidRPr="00F77BB7">
              <w:rPr>
                <w:rStyle w:val="normaltextrun"/>
                <w:sz w:val="20"/>
                <w:szCs w:val="20"/>
              </w:rPr>
              <w:t>-</w:t>
            </w:r>
            <w:r w:rsidRPr="00F77BB7">
              <w:rPr>
                <w:rStyle w:val="normaltextrun"/>
                <w:sz w:val="20"/>
                <w:szCs w:val="20"/>
                <w:lang w:val="kk-KZ"/>
              </w:rPr>
              <w:t xml:space="preserve">ды </w:t>
            </w:r>
            <w:r w:rsidRPr="00F77BB7">
              <w:rPr>
                <w:rStyle w:val="eop"/>
                <w:sz w:val="20"/>
                <w:szCs w:val="20"/>
              </w:rPr>
              <w:t>ұ</w:t>
            </w:r>
            <w:r w:rsidR="005A3A91" w:rsidRPr="00F77BB7">
              <w:rPr>
                <w:rStyle w:val="eop"/>
                <w:sz w:val="20"/>
                <w:szCs w:val="20"/>
                <w:lang w:val="kk-KZ"/>
              </w:rPr>
              <w:t>стануда</w:t>
            </w:r>
            <w:r w:rsidRPr="00F77BB7">
              <w:rPr>
                <w:rStyle w:val="eop"/>
                <w:sz w:val="20"/>
                <w:szCs w:val="20"/>
              </w:rPr>
              <w:t xml:space="preserve"> қ</w:t>
            </w:r>
            <w:r w:rsidR="005A3A91" w:rsidRPr="00F77BB7">
              <w:rPr>
                <w:rStyle w:val="eop"/>
                <w:sz w:val="20"/>
                <w:szCs w:val="20"/>
                <w:lang w:val="kk-KZ"/>
              </w:rPr>
              <w:t>ателіктер</w:t>
            </w:r>
            <w:r w:rsidRPr="00F77BB7">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F77BB7" w:rsidRDefault="00F02174" w:rsidP="00F77BB7">
            <w:pPr>
              <w:pStyle w:val="paragraph"/>
              <w:spacing w:before="0" w:beforeAutospacing="0" w:after="0" w:afterAutospacing="0"/>
              <w:jc w:val="both"/>
              <w:textAlignment w:val="baseline"/>
              <w:rPr>
                <w:sz w:val="20"/>
                <w:szCs w:val="20"/>
                <w:lang w:val="kk-KZ"/>
              </w:rPr>
            </w:pPr>
            <w:r w:rsidRPr="00F77BB7">
              <w:rPr>
                <w:rStyle w:val="eop"/>
                <w:sz w:val="20"/>
                <w:szCs w:val="20"/>
              </w:rPr>
              <w:t>Ж</w:t>
            </w:r>
            <w:r w:rsidR="005A3A91" w:rsidRPr="00F77BB7">
              <w:rPr>
                <w:rStyle w:val="eop"/>
                <w:sz w:val="20"/>
                <w:szCs w:val="20"/>
                <w:lang w:val="kk-KZ"/>
              </w:rPr>
              <w:t>азғаны</w:t>
            </w:r>
            <w:r w:rsidRPr="00F77BB7">
              <w:rPr>
                <w:rStyle w:val="eop"/>
                <w:sz w:val="20"/>
                <w:szCs w:val="20"/>
              </w:rPr>
              <w:t xml:space="preserve"> т</w:t>
            </w:r>
            <w:r w:rsidR="005A3A91" w:rsidRPr="00F77BB7">
              <w:rPr>
                <w:rStyle w:val="eop"/>
                <w:sz w:val="20"/>
                <w:szCs w:val="20"/>
                <w:lang w:val="kk-KZ"/>
              </w:rPr>
              <w:t>үсініксіз</w:t>
            </w:r>
            <w:r w:rsidRPr="00F77BB7">
              <w:rPr>
                <w:rStyle w:val="eop"/>
                <w:sz w:val="20"/>
                <w:szCs w:val="20"/>
              </w:rPr>
              <w:t xml:space="preserve">, </w:t>
            </w:r>
            <w:r w:rsidR="005A3A91" w:rsidRPr="00F77BB7">
              <w:rPr>
                <w:rStyle w:val="eop"/>
                <w:sz w:val="20"/>
                <w:szCs w:val="20"/>
                <w:lang w:val="kk-KZ"/>
              </w:rPr>
              <w:t>мазмұнына</w:t>
            </w:r>
            <w:r w:rsidRPr="00F77BB7">
              <w:rPr>
                <w:rStyle w:val="eop"/>
                <w:sz w:val="20"/>
                <w:szCs w:val="20"/>
                <w:lang w:val="kk-KZ"/>
              </w:rPr>
              <w:t xml:space="preserve"> ілесу</w:t>
            </w:r>
            <w:r w:rsidRPr="00F77BB7">
              <w:rPr>
                <w:rStyle w:val="eop"/>
                <w:sz w:val="20"/>
                <w:szCs w:val="20"/>
              </w:rPr>
              <w:t xml:space="preserve"> қ</w:t>
            </w:r>
            <w:r w:rsidR="005A3A91" w:rsidRPr="00F77BB7">
              <w:rPr>
                <w:rStyle w:val="eop"/>
                <w:sz w:val="20"/>
                <w:szCs w:val="20"/>
                <w:lang w:val="kk-KZ"/>
              </w:rPr>
              <w:t>иын</w:t>
            </w:r>
            <w:r w:rsidRPr="00F77BB7">
              <w:rPr>
                <w:rStyle w:val="eop"/>
                <w:sz w:val="20"/>
                <w:szCs w:val="20"/>
              </w:rPr>
              <w:t xml:space="preserve">. </w:t>
            </w:r>
            <w:r w:rsidRPr="00F77BB7">
              <w:rPr>
                <w:rStyle w:val="normaltextrun"/>
                <w:sz w:val="20"/>
                <w:szCs w:val="20"/>
              </w:rPr>
              <w:t xml:space="preserve">APA </w:t>
            </w:r>
            <w:r w:rsidRPr="00F77BB7">
              <w:rPr>
                <w:rStyle w:val="normaltextrun"/>
                <w:sz w:val="20"/>
                <w:szCs w:val="20"/>
                <w:lang w:val="en-US"/>
              </w:rPr>
              <w:t>style</w:t>
            </w:r>
            <w:r w:rsidRPr="00F77BB7">
              <w:rPr>
                <w:rStyle w:val="normaltextrun"/>
                <w:sz w:val="20"/>
                <w:szCs w:val="20"/>
              </w:rPr>
              <w:t>-</w:t>
            </w:r>
            <w:r w:rsidRPr="00F77BB7">
              <w:rPr>
                <w:rStyle w:val="normaltextrun"/>
                <w:sz w:val="20"/>
                <w:szCs w:val="20"/>
                <w:lang w:val="kk-KZ"/>
              </w:rPr>
              <w:t>ды</w:t>
            </w:r>
            <w:r w:rsidRPr="00F77BB7">
              <w:rPr>
                <w:rStyle w:val="eop"/>
                <w:sz w:val="20"/>
                <w:szCs w:val="20"/>
              </w:rPr>
              <w:t xml:space="preserve"> ұ</w:t>
            </w:r>
            <w:r w:rsidR="005A3A91" w:rsidRPr="00F77BB7">
              <w:rPr>
                <w:rStyle w:val="eop"/>
                <w:sz w:val="20"/>
                <w:szCs w:val="20"/>
                <w:lang w:val="kk-KZ"/>
              </w:rPr>
              <w:t>стануда</w:t>
            </w:r>
            <w:r w:rsidRPr="00F77BB7">
              <w:rPr>
                <w:rStyle w:val="eop"/>
                <w:sz w:val="20"/>
                <w:szCs w:val="20"/>
              </w:rPr>
              <w:t xml:space="preserve"> к</w:t>
            </w:r>
            <w:r w:rsidR="005A3A91" w:rsidRPr="00F77BB7">
              <w:rPr>
                <w:rStyle w:val="eop"/>
                <w:sz w:val="20"/>
                <w:szCs w:val="20"/>
                <w:lang w:val="kk-KZ"/>
              </w:rPr>
              <w:t>өптеген</w:t>
            </w:r>
            <w:r w:rsidRPr="00F77BB7">
              <w:rPr>
                <w:rStyle w:val="eop"/>
                <w:sz w:val="20"/>
                <w:szCs w:val="20"/>
              </w:rPr>
              <w:t xml:space="preserve"> қ</w:t>
            </w:r>
            <w:r w:rsidR="005A3A91" w:rsidRPr="00F77BB7">
              <w:rPr>
                <w:rStyle w:val="eop"/>
                <w:sz w:val="20"/>
                <w:szCs w:val="20"/>
                <w:lang w:val="kk-KZ"/>
              </w:rPr>
              <w:t>ателіктер</w:t>
            </w:r>
            <w:r w:rsidRPr="00F77BB7">
              <w:rPr>
                <w:rStyle w:val="eop"/>
                <w:sz w:val="20"/>
                <w:szCs w:val="20"/>
              </w:rPr>
              <w:t xml:space="preserve"> бар.</w:t>
            </w:r>
            <w:r w:rsidR="00F6159D" w:rsidRPr="00F77BB7">
              <w:rPr>
                <w:rStyle w:val="eop"/>
                <w:sz w:val="20"/>
                <w:szCs w:val="20"/>
              </w:rPr>
              <w:t> </w:t>
            </w:r>
          </w:p>
        </w:tc>
      </w:tr>
    </w:tbl>
    <w:p w14:paraId="6D63322B" w14:textId="77777777" w:rsidR="002770D3" w:rsidRPr="00F77BB7" w:rsidRDefault="002770D3" w:rsidP="00F77BB7">
      <w:pPr>
        <w:pStyle w:val="paragraph"/>
        <w:spacing w:before="0" w:beforeAutospacing="0" w:after="0" w:afterAutospacing="0"/>
        <w:jc w:val="both"/>
        <w:textAlignment w:val="baseline"/>
        <w:rPr>
          <w:rStyle w:val="eop"/>
          <w:sz w:val="20"/>
          <w:szCs w:val="20"/>
          <w:lang w:val="kk-KZ"/>
        </w:rPr>
      </w:pPr>
    </w:p>
    <w:p w14:paraId="7B6E7D52" w14:textId="77777777" w:rsidR="004F1159" w:rsidRPr="00F77BB7" w:rsidRDefault="004F1159" w:rsidP="00F77BB7">
      <w:pPr>
        <w:pStyle w:val="paragraph"/>
        <w:spacing w:before="0" w:beforeAutospacing="0" w:after="0" w:afterAutospacing="0"/>
        <w:jc w:val="both"/>
        <w:textAlignment w:val="baseline"/>
        <w:rPr>
          <w:rStyle w:val="eop"/>
          <w:sz w:val="20"/>
          <w:szCs w:val="20"/>
          <w:lang w:val="kk-KZ"/>
        </w:rPr>
      </w:pPr>
    </w:p>
    <w:p w14:paraId="740DA2E9" w14:textId="77777777" w:rsidR="004F1159" w:rsidRPr="00F77BB7" w:rsidRDefault="004F1159" w:rsidP="00F77BB7">
      <w:pPr>
        <w:pStyle w:val="paragraph"/>
        <w:spacing w:before="0" w:beforeAutospacing="0" w:after="0" w:afterAutospacing="0"/>
        <w:jc w:val="both"/>
        <w:textAlignment w:val="baseline"/>
        <w:rPr>
          <w:rStyle w:val="eop"/>
          <w:sz w:val="20"/>
          <w:szCs w:val="20"/>
          <w:lang w:val="kk-KZ"/>
        </w:rPr>
      </w:pPr>
    </w:p>
    <w:p w14:paraId="240A3CE4" w14:textId="77777777" w:rsidR="004F1159" w:rsidRPr="00F77BB7" w:rsidRDefault="004F1159" w:rsidP="00F77BB7">
      <w:pPr>
        <w:pStyle w:val="paragraph"/>
        <w:spacing w:before="0" w:beforeAutospacing="0" w:after="0" w:afterAutospacing="0"/>
        <w:jc w:val="both"/>
        <w:textAlignment w:val="baseline"/>
        <w:rPr>
          <w:rStyle w:val="eop"/>
          <w:sz w:val="20"/>
          <w:szCs w:val="20"/>
          <w:lang w:val="kk-KZ"/>
        </w:rPr>
      </w:pPr>
    </w:p>
    <w:p w14:paraId="11454308" w14:textId="77777777" w:rsidR="004F1159" w:rsidRPr="00F77BB7" w:rsidRDefault="004F1159" w:rsidP="00F77BB7">
      <w:pPr>
        <w:pStyle w:val="paragraph"/>
        <w:spacing w:before="0" w:beforeAutospacing="0" w:after="0" w:afterAutospacing="0"/>
        <w:jc w:val="both"/>
        <w:textAlignment w:val="baseline"/>
        <w:rPr>
          <w:rStyle w:val="eop"/>
          <w:sz w:val="20"/>
          <w:szCs w:val="20"/>
          <w:lang w:val="kk-KZ"/>
        </w:rPr>
      </w:pPr>
    </w:p>
    <w:p w14:paraId="319162D5" w14:textId="77777777" w:rsidR="004F1159" w:rsidRPr="00F77BB7" w:rsidRDefault="004F1159" w:rsidP="00F77BB7">
      <w:pPr>
        <w:pStyle w:val="paragraph"/>
        <w:spacing w:before="0" w:beforeAutospacing="0" w:after="0" w:afterAutospacing="0"/>
        <w:jc w:val="both"/>
        <w:textAlignment w:val="baseline"/>
        <w:rPr>
          <w:rStyle w:val="eop"/>
          <w:sz w:val="20"/>
          <w:szCs w:val="20"/>
          <w:lang w:val="kk-KZ"/>
        </w:rPr>
      </w:pPr>
    </w:p>
    <w:p w14:paraId="2E0CF7C7" w14:textId="77777777" w:rsidR="00DF3C58" w:rsidRPr="00F77BB7" w:rsidRDefault="00DF3C58" w:rsidP="00F77BB7">
      <w:pPr>
        <w:tabs>
          <w:tab w:val="left" w:pos="1276"/>
        </w:tabs>
        <w:jc w:val="both"/>
        <w:rPr>
          <w:bCs/>
          <w:sz w:val="20"/>
          <w:szCs w:val="20"/>
          <w:lang w:val="kk-KZ"/>
        </w:rPr>
      </w:pPr>
      <w:r w:rsidRPr="00F77BB7">
        <w:rPr>
          <w:b/>
          <w:sz w:val="20"/>
          <w:szCs w:val="20"/>
          <w:lang w:val="kk-KZ"/>
        </w:rPr>
        <w:lastRenderedPageBreak/>
        <w:t xml:space="preserve">ОДӨЖ. ДӨЖ 4 </w:t>
      </w:r>
      <w:r w:rsidRPr="00F77BB7">
        <w:rPr>
          <w:bCs/>
          <w:sz w:val="20"/>
          <w:szCs w:val="20"/>
          <w:lang w:val="kk-KZ"/>
        </w:rPr>
        <w:t>орындау бойынша кеңестер</w:t>
      </w:r>
    </w:p>
    <w:p w14:paraId="6D153442" w14:textId="54421958" w:rsidR="00F6159D" w:rsidRPr="00F77BB7" w:rsidRDefault="00032F54" w:rsidP="00F77BB7">
      <w:pPr>
        <w:pStyle w:val="ad"/>
        <w:numPr>
          <w:ilvl w:val="0"/>
          <w:numId w:val="38"/>
        </w:numPr>
        <w:tabs>
          <w:tab w:val="left" w:pos="1276"/>
        </w:tabs>
        <w:jc w:val="both"/>
        <w:rPr>
          <w:bCs/>
          <w:sz w:val="20"/>
          <w:szCs w:val="20"/>
          <w:lang w:val="kk-KZ"/>
        </w:rPr>
      </w:pPr>
      <w:r w:rsidRPr="00F77BB7">
        <w:rPr>
          <w:bCs/>
          <w:sz w:val="20"/>
          <w:szCs w:val="20"/>
          <w:lang w:val="kk-KZ"/>
        </w:rPr>
        <w:t>Үздіксіз педагогикалық білім беру жүйесіндегі инновациялар (ҮПБ) мазмұнын аналитикалық талдау жасаңыз (1 деңгей-Педагог мамандығына жоғары оқу орнына дейінгі кәсіптік бағдар беру; 2 деңгей-орта білімнен кейінгі білім; 3 деңгей-жоғары педагогикалық білім; 4 деңгей-жоғары оқу орнынан кейінгі білім; 5 деңгей-ПОҚ біліктілігін арттыру жүйесі)</w:t>
      </w:r>
      <w:r w:rsidR="004F1159" w:rsidRPr="00F77BB7">
        <w:rPr>
          <w:bCs/>
          <w:sz w:val="20"/>
          <w:szCs w:val="20"/>
          <w:lang w:val="kk-KZ"/>
        </w:rPr>
        <w:t xml:space="preserve">. </w:t>
      </w:r>
      <w:r w:rsidRPr="00F77BB7">
        <w:rPr>
          <w:bCs/>
          <w:i/>
          <w:sz w:val="20"/>
          <w:szCs w:val="20"/>
          <w:lang w:val="kk-KZ"/>
        </w:rPr>
        <w:t>Бақылау формасы</w:t>
      </w:r>
      <w:r w:rsidRPr="00F77BB7">
        <w:rPr>
          <w:bCs/>
          <w:sz w:val="20"/>
          <w:szCs w:val="20"/>
          <w:lang w:val="kk-KZ"/>
        </w:rPr>
        <w:t xml:space="preserve"> -  презентация, салыстырмалы талдау</w:t>
      </w:r>
      <w:r w:rsidRPr="00F77BB7">
        <w:rPr>
          <w:rStyle w:val="eop"/>
          <w:b/>
          <w:bCs/>
          <w:sz w:val="20"/>
          <w:szCs w:val="20"/>
          <w:lang w:val="kk-KZ"/>
        </w:rPr>
        <w:t xml:space="preserve"> </w:t>
      </w:r>
      <w:r w:rsidR="005A3A91" w:rsidRPr="00F77BB7">
        <w:rPr>
          <w:rStyle w:val="eop"/>
          <w:b/>
          <w:bCs/>
          <w:sz w:val="20"/>
          <w:szCs w:val="20"/>
          <w:lang w:val="kk-KZ"/>
        </w:rPr>
        <w:t>(АБ 100%-ның 30%)</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765"/>
        <w:gridCol w:w="2835"/>
        <w:gridCol w:w="3118"/>
      </w:tblGrid>
      <w:tr w:rsidR="007A7551" w:rsidRPr="00F77BB7" w14:paraId="102FC08E"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b/>
                <w:bCs/>
                <w:sz w:val="20"/>
                <w:szCs w:val="20"/>
              </w:rPr>
              <w:t>Критерий </w:t>
            </w:r>
            <w:r w:rsidRPr="00F77BB7">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Өте жақсы</w:t>
            </w:r>
            <w:r w:rsidRPr="00F77BB7">
              <w:rPr>
                <w:rStyle w:val="normaltextrun"/>
                <w:b/>
                <w:bCs/>
                <w:sz w:val="20"/>
                <w:szCs w:val="20"/>
              </w:rPr>
              <w:t>» </w:t>
            </w:r>
            <w:r w:rsidRPr="00F77BB7">
              <w:rPr>
                <w:rStyle w:val="normaltextrun"/>
                <w:sz w:val="20"/>
                <w:szCs w:val="20"/>
              </w:rPr>
              <w:t> </w:t>
            </w:r>
            <w:r w:rsidRPr="00F77BB7">
              <w:rPr>
                <w:rStyle w:val="eop"/>
                <w:sz w:val="20"/>
                <w:szCs w:val="20"/>
              </w:rPr>
              <w:t> </w:t>
            </w:r>
            <w:r w:rsidRPr="00F77BB7">
              <w:rPr>
                <w:rStyle w:val="normaltextrun"/>
                <w:b/>
                <w:bCs/>
                <w:sz w:val="20"/>
                <w:szCs w:val="20"/>
              </w:rPr>
              <w:t> </w:t>
            </w:r>
          </w:p>
          <w:p w14:paraId="57922F82" w14:textId="6F1C8D22"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sz w:val="20"/>
                <w:szCs w:val="20"/>
              </w:rPr>
              <w:t>20-25 % </w:t>
            </w:r>
          </w:p>
        </w:tc>
        <w:tc>
          <w:tcPr>
            <w:tcW w:w="37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Жақсы</w:t>
            </w:r>
            <w:r w:rsidRPr="00F77BB7">
              <w:rPr>
                <w:rStyle w:val="normaltextrun"/>
                <w:b/>
                <w:bCs/>
                <w:sz w:val="20"/>
                <w:szCs w:val="20"/>
              </w:rPr>
              <w:t>» </w:t>
            </w:r>
            <w:r w:rsidRPr="00F77BB7">
              <w:rPr>
                <w:rStyle w:val="normaltextrun"/>
                <w:sz w:val="20"/>
                <w:szCs w:val="20"/>
              </w:rPr>
              <w:t> </w:t>
            </w:r>
          </w:p>
          <w:p w14:paraId="021423C8" w14:textId="24D405D1"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sz w:val="20"/>
                <w:szCs w:val="20"/>
              </w:rPr>
              <w:t>15-20%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w:t>
            </w:r>
            <w:r w:rsidRPr="00F77BB7">
              <w:rPr>
                <w:rStyle w:val="normaltextrun"/>
                <w:b/>
                <w:bCs/>
                <w:sz w:val="20"/>
                <w:szCs w:val="20"/>
              </w:rPr>
              <w:t>»</w:t>
            </w:r>
            <w:r w:rsidRPr="00F77BB7">
              <w:rPr>
                <w:rStyle w:val="normaltextrun"/>
                <w:sz w:val="20"/>
                <w:szCs w:val="20"/>
              </w:rPr>
              <w:t> </w:t>
            </w:r>
          </w:p>
          <w:p w14:paraId="6D4D8F2D" w14:textId="34426E14"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sz w:val="20"/>
                <w:szCs w:val="20"/>
              </w:rPr>
              <w:t>10-15%</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Қанағаттанарлықсыз</w:t>
            </w:r>
            <w:r w:rsidRPr="00F77BB7">
              <w:rPr>
                <w:rStyle w:val="normaltextrun"/>
                <w:b/>
                <w:bCs/>
                <w:sz w:val="20"/>
                <w:szCs w:val="20"/>
              </w:rPr>
              <w:t>»</w:t>
            </w:r>
            <w:r w:rsidRPr="00F77BB7">
              <w:rPr>
                <w:rStyle w:val="normaltextrun"/>
                <w:sz w:val="20"/>
                <w:szCs w:val="20"/>
              </w:rPr>
              <w:t> </w:t>
            </w:r>
          </w:p>
          <w:p w14:paraId="239E6FB2" w14:textId="6B3F8054" w:rsidR="002770D3" w:rsidRPr="00F77BB7" w:rsidRDefault="002770D3" w:rsidP="00F77BB7">
            <w:pPr>
              <w:pStyle w:val="paragraph"/>
              <w:spacing w:before="0" w:beforeAutospacing="0" w:after="0" w:afterAutospacing="0"/>
              <w:jc w:val="both"/>
              <w:textAlignment w:val="baseline"/>
              <w:rPr>
                <w:sz w:val="20"/>
                <w:szCs w:val="20"/>
              </w:rPr>
            </w:pPr>
            <w:r w:rsidRPr="00F77BB7">
              <w:rPr>
                <w:rStyle w:val="normaltextrun"/>
                <w:b/>
                <w:bCs/>
                <w:sz w:val="20"/>
                <w:szCs w:val="20"/>
              </w:rPr>
              <w:t> </w:t>
            </w:r>
            <w:r w:rsidRPr="00F77BB7">
              <w:rPr>
                <w:rStyle w:val="normaltextrun"/>
                <w:sz w:val="20"/>
                <w:szCs w:val="20"/>
              </w:rPr>
              <w:t>0-10%</w:t>
            </w:r>
          </w:p>
        </w:tc>
      </w:tr>
      <w:tr w:rsidR="007A7551" w:rsidRPr="00980020" w14:paraId="533F2269"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295EF55D" w:rsidR="00F02174" w:rsidRPr="00F77BB7" w:rsidRDefault="00DF3C58" w:rsidP="00F77BB7">
            <w:pPr>
              <w:pStyle w:val="paragraph"/>
              <w:spacing w:before="0" w:beforeAutospacing="0" w:after="0" w:afterAutospacing="0"/>
              <w:jc w:val="both"/>
              <w:textAlignment w:val="baseline"/>
              <w:rPr>
                <w:b/>
                <w:bCs/>
                <w:sz w:val="20"/>
                <w:szCs w:val="20"/>
                <w:lang w:val="kk-KZ"/>
              </w:rPr>
            </w:pPr>
            <w:r w:rsidRPr="00F77BB7">
              <w:rPr>
                <w:b/>
                <w:sz w:val="20"/>
                <w:szCs w:val="20"/>
                <w:lang w:val="kk-KZ"/>
              </w:rPr>
              <w:t>Басқару жүйесіндегі көшбасшы және команданы басқару</w:t>
            </w:r>
            <w:r w:rsidRPr="00F77BB7">
              <w:rPr>
                <w:rStyle w:val="normaltextrun"/>
                <w:b/>
                <w:bCs/>
                <w:sz w:val="20"/>
                <w:szCs w:val="20"/>
                <w:lang w:val="kk-KZ"/>
              </w:rPr>
              <w:t xml:space="preserve"> </w:t>
            </w:r>
            <w:r w:rsidR="00F02174" w:rsidRPr="00F77BB7">
              <w:rPr>
                <w:rStyle w:val="normaltextrun"/>
                <w:b/>
                <w:bCs/>
                <w:sz w:val="20"/>
                <w:szCs w:val="20"/>
                <w:lang w:val="kk-KZ"/>
              </w:rPr>
              <w:t>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615C920" w:rsidR="00F6159D" w:rsidRPr="00F77BB7" w:rsidRDefault="00DF3C58"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Басқару жүйесіндегі көшбасшы және команданы басқару</w:t>
            </w:r>
            <w:r w:rsidRPr="00F77BB7">
              <w:rPr>
                <w:rStyle w:val="normaltextrun"/>
                <w:bCs/>
                <w:sz w:val="20"/>
                <w:szCs w:val="20"/>
                <w:lang w:val="kk-KZ"/>
              </w:rPr>
              <w:t xml:space="preserve"> </w:t>
            </w:r>
            <w:r w:rsidR="005C606A" w:rsidRPr="00F77BB7">
              <w:rPr>
                <w:rStyle w:val="eop"/>
                <w:bCs/>
                <w:sz w:val="20"/>
                <w:szCs w:val="20"/>
                <w:lang w:val="kk-KZ"/>
              </w:rPr>
              <w:t>туралы теорияларды, тұжырымдамаларды терең түсіну.</w:t>
            </w:r>
          </w:p>
        </w:tc>
        <w:tc>
          <w:tcPr>
            <w:tcW w:w="3765" w:type="dxa"/>
            <w:tcBorders>
              <w:top w:val="single" w:sz="6" w:space="0" w:color="auto"/>
              <w:left w:val="single" w:sz="6" w:space="0" w:color="auto"/>
              <w:bottom w:val="single" w:sz="6" w:space="0" w:color="auto"/>
              <w:right w:val="single" w:sz="6" w:space="0" w:color="auto"/>
            </w:tcBorders>
            <w:hideMark/>
          </w:tcPr>
          <w:p w14:paraId="772B742E" w14:textId="52D26F1D" w:rsidR="005C606A" w:rsidRPr="00F77BB7" w:rsidRDefault="00DF3C58" w:rsidP="00F77BB7">
            <w:pPr>
              <w:pStyle w:val="paragraph"/>
              <w:spacing w:before="0" w:beforeAutospacing="0" w:after="0" w:afterAutospacing="0"/>
              <w:jc w:val="both"/>
              <w:textAlignment w:val="baseline"/>
              <w:rPr>
                <w:rStyle w:val="normaltextrun"/>
                <w:bCs/>
                <w:sz w:val="20"/>
                <w:szCs w:val="20"/>
                <w:lang w:val="kk-KZ"/>
              </w:rPr>
            </w:pPr>
            <w:r w:rsidRPr="00F77BB7">
              <w:rPr>
                <w:bCs/>
                <w:sz w:val="20"/>
                <w:szCs w:val="20"/>
                <w:lang w:val="kk-KZ"/>
              </w:rPr>
              <w:t>Басқару жүйесіндегі көшбасшы және команданы басқару</w:t>
            </w:r>
            <w:r w:rsidRPr="00F77BB7">
              <w:rPr>
                <w:rStyle w:val="normaltextrun"/>
                <w:bCs/>
                <w:sz w:val="20"/>
                <w:szCs w:val="20"/>
                <w:lang w:val="kk-KZ"/>
              </w:rPr>
              <w:t xml:space="preserve"> </w:t>
            </w:r>
            <w:r w:rsidR="005C606A" w:rsidRPr="00F77BB7">
              <w:rPr>
                <w:rStyle w:val="normaltextrun"/>
                <w:bCs/>
                <w:sz w:val="20"/>
                <w:szCs w:val="20"/>
                <w:lang w:val="kk-KZ"/>
              </w:rPr>
              <w:t>теориялары мен тұжырымдамаларын түсінуі.</w:t>
            </w:r>
          </w:p>
          <w:p w14:paraId="1017EF9A" w14:textId="27DA2789" w:rsidR="00F6159D" w:rsidRPr="00F77BB7" w:rsidRDefault="00F6159D" w:rsidP="00F77BB7">
            <w:pPr>
              <w:pStyle w:val="paragraph"/>
              <w:spacing w:before="0" w:beforeAutospacing="0" w:after="0" w:afterAutospacing="0"/>
              <w:jc w:val="both"/>
              <w:textAlignment w:val="baseline"/>
              <w:rPr>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014FA225" w14:textId="31C4879E" w:rsidR="00F6159D" w:rsidRPr="00F77BB7" w:rsidRDefault="00DF3C58"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Басқару жүйесіндегі көшбасшы және команданы басқару</w:t>
            </w:r>
            <w:r w:rsidR="005C606A" w:rsidRPr="00F77BB7">
              <w:rPr>
                <w:rStyle w:val="normaltextrun"/>
                <w:bCs/>
                <w:sz w:val="20"/>
                <w:szCs w:val="20"/>
                <w:lang w:val="kk-KZ"/>
              </w:rPr>
              <w:t xml:space="preserve"> теориялары мен тұжырымдамаларын шектеулі түсінуі.</w:t>
            </w:r>
          </w:p>
        </w:tc>
        <w:tc>
          <w:tcPr>
            <w:tcW w:w="3118" w:type="dxa"/>
            <w:tcBorders>
              <w:top w:val="single" w:sz="6" w:space="0" w:color="auto"/>
              <w:left w:val="single" w:sz="6" w:space="0" w:color="auto"/>
              <w:bottom w:val="single" w:sz="6" w:space="0" w:color="auto"/>
              <w:right w:val="single" w:sz="6" w:space="0" w:color="auto"/>
            </w:tcBorders>
            <w:hideMark/>
          </w:tcPr>
          <w:p w14:paraId="670C0595" w14:textId="45B492F9" w:rsidR="005C606A" w:rsidRPr="00F77BB7" w:rsidRDefault="00DF3C58" w:rsidP="00F77BB7">
            <w:pPr>
              <w:pStyle w:val="paragraph"/>
              <w:spacing w:before="0" w:beforeAutospacing="0" w:after="0" w:afterAutospacing="0"/>
              <w:jc w:val="both"/>
              <w:textAlignment w:val="baseline"/>
              <w:rPr>
                <w:sz w:val="20"/>
                <w:szCs w:val="20"/>
                <w:lang w:val="kk-KZ"/>
              </w:rPr>
            </w:pPr>
            <w:r w:rsidRPr="00F77BB7">
              <w:rPr>
                <w:bCs/>
                <w:sz w:val="20"/>
                <w:szCs w:val="20"/>
                <w:lang w:val="kk-KZ"/>
              </w:rPr>
              <w:t>Басқару жүйесіндегі көшбасшы және команданы басқару</w:t>
            </w:r>
            <w:r w:rsidRPr="00F77BB7">
              <w:rPr>
                <w:rStyle w:val="normaltextrun"/>
                <w:b/>
                <w:bCs/>
                <w:sz w:val="20"/>
                <w:szCs w:val="20"/>
                <w:lang w:val="kk-KZ"/>
              </w:rPr>
              <w:t xml:space="preserve"> </w:t>
            </w:r>
            <w:r w:rsidR="005C606A" w:rsidRPr="00F77BB7">
              <w:rPr>
                <w:rStyle w:val="normaltextrun"/>
                <w:sz w:val="20"/>
                <w:szCs w:val="20"/>
                <w:lang w:val="kk-KZ"/>
              </w:rPr>
              <w:t xml:space="preserve">туралы теорияларды, тұжырымдамаларды үстірт түсіну/түсінбеушіліктің жоқтығы. </w:t>
            </w:r>
          </w:p>
        </w:tc>
      </w:tr>
      <w:tr w:rsidR="007A7551" w:rsidRPr="00F77BB7" w14:paraId="41735414"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69DFACF3" w:rsidR="00F02174" w:rsidRPr="00F77BB7" w:rsidRDefault="00DF3C58" w:rsidP="00F77BB7">
            <w:pPr>
              <w:pStyle w:val="paragraph"/>
              <w:spacing w:before="0" w:beforeAutospacing="0" w:after="0" w:afterAutospacing="0"/>
              <w:jc w:val="both"/>
              <w:textAlignment w:val="baseline"/>
              <w:rPr>
                <w:b/>
                <w:bCs/>
                <w:sz w:val="20"/>
                <w:szCs w:val="20"/>
                <w:lang w:val="kk-KZ"/>
              </w:rPr>
            </w:pPr>
            <w:r w:rsidRPr="00F77BB7">
              <w:rPr>
                <w:b/>
                <w:sz w:val="20"/>
                <w:szCs w:val="20"/>
                <w:lang w:val="kk-KZ"/>
              </w:rPr>
              <w:t>Басқару жүйесіндегі көшбасшы және команданы басқаруд</w:t>
            </w:r>
            <w:r w:rsidRPr="00F77BB7">
              <w:rPr>
                <w:sz w:val="20"/>
                <w:szCs w:val="20"/>
                <w:lang w:val="kk-KZ"/>
              </w:rPr>
              <w:t xml:space="preserve">ың </w:t>
            </w:r>
            <w:r w:rsidR="00F02174" w:rsidRPr="00F77BB7">
              <w:rPr>
                <w:b/>
                <w:bCs/>
                <w:sz w:val="20"/>
                <w:szCs w:val="20"/>
                <w:lang w:val="kk-KZ"/>
              </w:rPr>
              <w:t>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43CFFA08" w:rsidR="00EF5234" w:rsidRPr="00F77BB7" w:rsidRDefault="00DF3C58" w:rsidP="00F77BB7">
            <w:pPr>
              <w:pStyle w:val="paragraph"/>
              <w:spacing w:before="0" w:beforeAutospacing="0" w:after="0" w:afterAutospacing="0"/>
              <w:jc w:val="both"/>
              <w:textAlignment w:val="baseline"/>
              <w:rPr>
                <w:rStyle w:val="eop"/>
                <w:bCs/>
                <w:sz w:val="20"/>
                <w:szCs w:val="20"/>
                <w:lang w:val="kk-KZ"/>
              </w:rPr>
            </w:pPr>
            <w:r w:rsidRPr="00F77BB7">
              <w:rPr>
                <w:bCs/>
                <w:sz w:val="20"/>
                <w:szCs w:val="20"/>
                <w:lang w:val="kk-KZ"/>
              </w:rPr>
              <w:t>Басқару жүйесіндегі көшбасшы және команданы басқару</w:t>
            </w:r>
            <w:r w:rsidRPr="00F77BB7">
              <w:rPr>
                <w:rStyle w:val="normaltextrun"/>
                <w:bCs/>
                <w:sz w:val="20"/>
                <w:szCs w:val="20"/>
                <w:lang w:val="kk-KZ"/>
              </w:rPr>
              <w:t xml:space="preserve"> </w:t>
            </w:r>
            <w:r w:rsidR="005C606A" w:rsidRPr="00F77BB7">
              <w:rPr>
                <w:rStyle w:val="eop"/>
                <w:bCs/>
                <w:sz w:val="20"/>
                <w:szCs w:val="20"/>
                <w:lang w:val="kk-KZ"/>
              </w:rPr>
              <w:t xml:space="preserve">негізгі ұғымдарының Қазақстан мәнмәтінімен сауатты арақатынасы. </w:t>
            </w:r>
          </w:p>
          <w:p w14:paraId="6EACACA3" w14:textId="03899863" w:rsidR="005C606A" w:rsidRPr="00F77BB7" w:rsidRDefault="005C606A" w:rsidP="00F77BB7">
            <w:pPr>
              <w:pStyle w:val="paragraph"/>
              <w:spacing w:before="0" w:beforeAutospacing="0" w:after="0" w:afterAutospacing="0"/>
              <w:jc w:val="both"/>
              <w:textAlignment w:val="baseline"/>
              <w:rPr>
                <w:rStyle w:val="eop"/>
                <w:bCs/>
                <w:sz w:val="20"/>
                <w:szCs w:val="20"/>
                <w:lang w:val="kk-KZ"/>
              </w:rPr>
            </w:pPr>
            <w:r w:rsidRPr="00F77BB7">
              <w:rPr>
                <w:rStyle w:val="eop"/>
                <w:bCs/>
                <w:sz w:val="20"/>
                <w:szCs w:val="20"/>
                <w:lang w:val="kk-KZ"/>
              </w:rPr>
              <w:t xml:space="preserve">Аргументтерді эмпирикалық зерттеудің дәлелдерімен </w:t>
            </w:r>
            <w:r w:rsidR="00EF5234" w:rsidRPr="00F77BB7">
              <w:rPr>
                <w:rStyle w:val="eop"/>
                <w:bCs/>
                <w:sz w:val="20"/>
                <w:szCs w:val="20"/>
                <w:lang w:val="kk-KZ"/>
              </w:rPr>
              <w:t>ө</w:t>
            </w:r>
            <w:r w:rsidR="00EF5234" w:rsidRPr="00F77BB7">
              <w:rPr>
                <w:bCs/>
                <w:sz w:val="20"/>
                <w:szCs w:val="20"/>
                <w:lang w:val="kk-KZ"/>
              </w:rPr>
              <w:t>те жақсы</w:t>
            </w:r>
            <w:r w:rsidRPr="00F77BB7">
              <w:rPr>
                <w:rStyle w:val="eop"/>
                <w:bCs/>
                <w:sz w:val="20"/>
                <w:szCs w:val="20"/>
                <w:lang w:val="kk-KZ"/>
              </w:rPr>
              <w:t xml:space="preserve"> негіздеу (мысалы, сұхбат немесе статистикалық талдау негізінде).</w:t>
            </w:r>
          </w:p>
          <w:p w14:paraId="09614818" w14:textId="77777777" w:rsidR="00F76949" w:rsidRPr="00F77BB7" w:rsidRDefault="00F76949" w:rsidP="00F77BB7">
            <w:pPr>
              <w:pStyle w:val="paragraph"/>
              <w:spacing w:before="0" w:beforeAutospacing="0" w:after="0" w:afterAutospacing="0"/>
              <w:jc w:val="both"/>
              <w:textAlignment w:val="baseline"/>
              <w:rPr>
                <w:bCs/>
                <w:sz w:val="20"/>
                <w:szCs w:val="20"/>
                <w:lang w:val="kk-KZ"/>
              </w:rPr>
            </w:pPr>
          </w:p>
        </w:tc>
        <w:tc>
          <w:tcPr>
            <w:tcW w:w="3765" w:type="dxa"/>
            <w:tcBorders>
              <w:top w:val="single" w:sz="6" w:space="0" w:color="auto"/>
              <w:left w:val="single" w:sz="6" w:space="0" w:color="auto"/>
              <w:bottom w:val="single" w:sz="6" w:space="0" w:color="auto"/>
              <w:right w:val="single" w:sz="6" w:space="0" w:color="auto"/>
            </w:tcBorders>
            <w:hideMark/>
          </w:tcPr>
          <w:p w14:paraId="3882EB10" w14:textId="667760C8" w:rsidR="00F9769F" w:rsidRPr="00F77BB7" w:rsidRDefault="00DF3C58"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Басқару жүйесіндегі көшбасшы және команданы басқару</w:t>
            </w:r>
            <w:r w:rsidRPr="00F77BB7">
              <w:rPr>
                <w:rStyle w:val="normaltextrun"/>
                <w:bCs/>
                <w:sz w:val="20"/>
                <w:szCs w:val="20"/>
                <w:lang w:val="kk-KZ"/>
              </w:rPr>
              <w:t xml:space="preserve"> </w:t>
            </w:r>
            <w:r w:rsidR="00731EB4" w:rsidRPr="00F77BB7">
              <w:rPr>
                <w:bCs/>
                <w:sz w:val="20"/>
                <w:szCs w:val="20"/>
                <w:lang w:val="kk-KZ"/>
              </w:rPr>
              <w:t>т</w:t>
            </w:r>
            <w:r w:rsidR="00EF5234" w:rsidRPr="00F77BB7">
              <w:rPr>
                <w:bCs/>
                <w:sz w:val="20"/>
                <w:szCs w:val="20"/>
                <w:lang w:val="kk-KZ"/>
              </w:rPr>
              <w:t xml:space="preserve">ұжырымдамаларының Қазақстан </w:t>
            </w:r>
            <w:r w:rsidR="00731EB4" w:rsidRPr="00F77BB7">
              <w:rPr>
                <w:bCs/>
                <w:sz w:val="20"/>
                <w:szCs w:val="20"/>
                <w:lang w:val="kk-KZ"/>
              </w:rPr>
              <w:t>мәнмәтіні</w:t>
            </w:r>
            <w:r w:rsidR="00EF5234" w:rsidRPr="00F77BB7">
              <w:rPr>
                <w:bCs/>
                <w:sz w:val="20"/>
                <w:szCs w:val="20"/>
                <w:lang w:val="kk-KZ"/>
              </w:rPr>
              <w:t xml:space="preserve">мен байланысы бар. </w:t>
            </w:r>
          </w:p>
          <w:p w14:paraId="74176F9F" w14:textId="22628487" w:rsidR="00EF5234" w:rsidRPr="00F77BB7" w:rsidRDefault="00731EB4"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Аргументте</w:t>
            </w:r>
            <w:r w:rsidR="00EF5234" w:rsidRPr="00F77BB7">
              <w:rPr>
                <w:bCs/>
                <w:sz w:val="20"/>
                <w:szCs w:val="20"/>
                <w:lang w:val="kk-KZ"/>
              </w:rPr>
              <w:t>р эмпирикалық зерттеудің дәлелдерімен расталады.</w:t>
            </w:r>
          </w:p>
        </w:tc>
        <w:tc>
          <w:tcPr>
            <w:tcW w:w="2835" w:type="dxa"/>
            <w:tcBorders>
              <w:top w:val="single" w:sz="6" w:space="0" w:color="auto"/>
              <w:left w:val="single" w:sz="6" w:space="0" w:color="auto"/>
              <w:bottom w:val="single" w:sz="6" w:space="0" w:color="auto"/>
              <w:right w:val="single" w:sz="6" w:space="0" w:color="auto"/>
            </w:tcBorders>
            <w:hideMark/>
          </w:tcPr>
          <w:p w14:paraId="42221BBA" w14:textId="0BB67554" w:rsidR="00F6159D" w:rsidRPr="00F77BB7" w:rsidRDefault="00DF3C58"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Басқару жүйесіндегі көшбасшы және команданы басқару</w:t>
            </w:r>
            <w:r w:rsidR="00731EB4" w:rsidRPr="00F77BB7">
              <w:rPr>
                <w:bCs/>
                <w:sz w:val="20"/>
                <w:szCs w:val="20"/>
                <w:lang w:val="kk-KZ"/>
              </w:rPr>
              <w:t xml:space="preserve"> тұжырымдамаларының Қазақстан мәнмәтінімен шектеулі байланысы. Эмпирикалық зерттеулердің дәлелдерін шектеулі қолдану.</w:t>
            </w:r>
          </w:p>
        </w:tc>
        <w:tc>
          <w:tcPr>
            <w:tcW w:w="3118" w:type="dxa"/>
            <w:tcBorders>
              <w:top w:val="single" w:sz="6" w:space="0" w:color="auto"/>
              <w:left w:val="single" w:sz="6" w:space="0" w:color="auto"/>
              <w:bottom w:val="single" w:sz="6" w:space="0" w:color="auto"/>
              <w:right w:val="single" w:sz="6" w:space="0" w:color="auto"/>
            </w:tcBorders>
            <w:hideMark/>
          </w:tcPr>
          <w:p w14:paraId="318E76E1" w14:textId="659C06CA" w:rsidR="00E11E5F" w:rsidRPr="00F77BB7" w:rsidRDefault="00DF3C58"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Басқару жүйесіндегі көшбасшы және команданы басқару</w:t>
            </w:r>
            <w:r w:rsidRPr="00F77BB7">
              <w:rPr>
                <w:rStyle w:val="normaltextrun"/>
                <w:bCs/>
                <w:sz w:val="20"/>
                <w:szCs w:val="20"/>
                <w:lang w:val="kk-KZ"/>
              </w:rPr>
              <w:t xml:space="preserve"> </w:t>
            </w:r>
            <w:r w:rsidR="00E11E5F" w:rsidRPr="00F77BB7">
              <w:rPr>
                <w:rStyle w:val="normaltextrun"/>
                <w:bCs/>
                <w:sz w:val="20"/>
                <w:szCs w:val="20"/>
                <w:lang w:val="kk-KZ"/>
              </w:rPr>
              <w:t>тұжырымдамаларының Қазақстан мәнмәтінімен байланысы шамалы немесе жоқ. Эмпирикалық зерттеулерді аз немесе мүлдем қолданбайды. </w:t>
            </w:r>
            <w:r w:rsidR="00E11E5F" w:rsidRPr="00F77BB7">
              <w:rPr>
                <w:rStyle w:val="eop"/>
                <w:bCs/>
                <w:sz w:val="20"/>
                <w:szCs w:val="20"/>
                <w:lang w:val="kk-KZ"/>
              </w:rPr>
              <w:t> </w:t>
            </w:r>
          </w:p>
        </w:tc>
      </w:tr>
      <w:tr w:rsidR="007A7551" w:rsidRPr="00980020" w14:paraId="148AB1F0"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F77BB7" w:rsidRDefault="005C606A" w:rsidP="00F77BB7">
            <w:pPr>
              <w:pStyle w:val="paragraph"/>
              <w:spacing w:before="0" w:beforeAutospacing="0" w:after="0" w:afterAutospacing="0"/>
              <w:jc w:val="both"/>
              <w:textAlignment w:val="baseline"/>
              <w:rPr>
                <w:sz w:val="20"/>
                <w:szCs w:val="20"/>
              </w:rPr>
            </w:pPr>
            <w:r w:rsidRPr="00F77BB7">
              <w:rPr>
                <w:rStyle w:val="normaltextrun"/>
                <w:b/>
                <w:bCs/>
                <w:sz w:val="20"/>
                <w:szCs w:val="20"/>
                <w:lang w:val="kk-KZ"/>
              </w:rPr>
              <w:t>Сынамалы зерттеулер</w:t>
            </w:r>
            <w:r w:rsidR="00F6159D" w:rsidRPr="00F77BB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F77BB7" w:rsidRDefault="00EF523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Тұсаукесерде сынамалы зерттеу нәтижелерін (сұхбат немесе сауалнама) ө</w:t>
            </w:r>
            <w:r w:rsidRPr="00F77BB7">
              <w:rPr>
                <w:sz w:val="20"/>
                <w:szCs w:val="20"/>
                <w:lang w:val="kk-KZ"/>
              </w:rPr>
              <w:t>те жақсы</w:t>
            </w:r>
            <w:r w:rsidRPr="00F77BB7">
              <w:rPr>
                <w:rStyle w:val="eop"/>
                <w:sz w:val="20"/>
                <w:szCs w:val="20"/>
                <w:lang w:val="kk-KZ"/>
              </w:rPr>
              <w:t xml:space="preserve"> пайдалану</w:t>
            </w:r>
            <w:r w:rsidR="00731EB4" w:rsidRPr="00F77BB7">
              <w:rPr>
                <w:rStyle w:val="eop"/>
                <w:sz w:val="20"/>
                <w:szCs w:val="20"/>
                <w:lang w:val="kk-KZ"/>
              </w:rPr>
              <w:t>.</w:t>
            </w:r>
          </w:p>
          <w:p w14:paraId="7F519E33" w14:textId="77777777" w:rsidR="00F76949" w:rsidRPr="00F77BB7" w:rsidRDefault="00F76949" w:rsidP="00F77BB7">
            <w:pPr>
              <w:pStyle w:val="paragraph"/>
              <w:spacing w:before="0" w:beforeAutospacing="0" w:after="0" w:afterAutospacing="0"/>
              <w:jc w:val="both"/>
              <w:textAlignment w:val="baseline"/>
              <w:rPr>
                <w:sz w:val="20"/>
                <w:szCs w:val="20"/>
                <w:lang w:val="kk-KZ"/>
              </w:rPr>
            </w:pPr>
          </w:p>
        </w:tc>
        <w:tc>
          <w:tcPr>
            <w:tcW w:w="3765" w:type="dxa"/>
            <w:tcBorders>
              <w:top w:val="single" w:sz="6" w:space="0" w:color="auto"/>
              <w:left w:val="single" w:sz="6" w:space="0" w:color="auto"/>
              <w:bottom w:val="single" w:sz="6" w:space="0" w:color="auto"/>
              <w:right w:val="single" w:sz="6" w:space="0" w:color="auto"/>
            </w:tcBorders>
            <w:hideMark/>
          </w:tcPr>
          <w:p w14:paraId="53DCAE87" w14:textId="5A2D5179" w:rsidR="00731EB4" w:rsidRPr="00F77BB7" w:rsidRDefault="00731EB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 xml:space="preserve">Тұсаукесерде сынамалы зерттеу нәтижелерін (сұхбат немесе сауалнама) </w:t>
            </w:r>
            <w:r w:rsidRPr="00F77BB7">
              <w:rPr>
                <w:sz w:val="20"/>
                <w:szCs w:val="20"/>
                <w:lang w:val="kk-KZ"/>
              </w:rPr>
              <w:t>жақсы</w:t>
            </w:r>
            <w:r w:rsidRPr="00F77BB7">
              <w:rPr>
                <w:rStyle w:val="eop"/>
                <w:sz w:val="20"/>
                <w:szCs w:val="20"/>
                <w:lang w:val="kk-KZ"/>
              </w:rPr>
              <w:t xml:space="preserve"> пайдалану.</w:t>
            </w:r>
          </w:p>
          <w:p w14:paraId="792F0F13" w14:textId="506BD524" w:rsidR="00F6159D" w:rsidRPr="00F77BB7" w:rsidRDefault="00F6159D" w:rsidP="00F77BB7">
            <w:pPr>
              <w:pStyle w:val="paragraph"/>
              <w:spacing w:before="0" w:beforeAutospacing="0" w:after="0" w:afterAutospacing="0"/>
              <w:jc w:val="both"/>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26795E35" w14:textId="41F0362F" w:rsidR="00731EB4" w:rsidRPr="00F77BB7" w:rsidRDefault="00731EB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F77BB7" w:rsidRDefault="00F6159D" w:rsidP="00F77BB7">
            <w:pPr>
              <w:pStyle w:val="paragraph"/>
              <w:spacing w:before="0" w:beforeAutospacing="0" w:after="0" w:afterAutospacing="0"/>
              <w:jc w:val="both"/>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hideMark/>
          </w:tcPr>
          <w:p w14:paraId="0BE44E32" w14:textId="1A8F6F3E" w:rsidR="00731EB4" w:rsidRPr="00F77BB7" w:rsidRDefault="00731EB4"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F77BB7" w:rsidRDefault="00F6159D" w:rsidP="00F77BB7">
            <w:pPr>
              <w:pStyle w:val="paragraph"/>
              <w:spacing w:before="0" w:beforeAutospacing="0" w:after="0" w:afterAutospacing="0"/>
              <w:jc w:val="both"/>
              <w:textAlignment w:val="baseline"/>
              <w:rPr>
                <w:sz w:val="20"/>
                <w:szCs w:val="20"/>
                <w:lang w:val="kk-KZ"/>
              </w:rPr>
            </w:pPr>
          </w:p>
        </w:tc>
      </w:tr>
      <w:tr w:rsidR="007A7551" w:rsidRPr="00980020" w14:paraId="18D9BD39"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F77BB7" w:rsidRDefault="00F9769F" w:rsidP="00F77BB7">
            <w:pPr>
              <w:pStyle w:val="paragraph"/>
              <w:spacing w:before="0" w:beforeAutospacing="0" w:after="0" w:afterAutospacing="0"/>
              <w:jc w:val="both"/>
              <w:textAlignment w:val="baseline"/>
              <w:rPr>
                <w:sz w:val="20"/>
                <w:szCs w:val="20"/>
              </w:rPr>
            </w:pPr>
            <w:r w:rsidRPr="00F77BB7">
              <w:rPr>
                <w:rStyle w:val="eop"/>
                <w:b/>
                <w:bCs/>
                <w:sz w:val="20"/>
                <w:szCs w:val="20"/>
                <w:lang w:val="kk-KZ"/>
              </w:rPr>
              <w:t>Саясат ұсынысы немесе</w:t>
            </w:r>
            <w:r w:rsidRPr="00F77BB7">
              <w:rPr>
                <w:rStyle w:val="eop"/>
                <w:b/>
                <w:bCs/>
                <w:sz w:val="20"/>
                <w:szCs w:val="20"/>
              </w:rPr>
              <w:t xml:space="preserve"> п</w:t>
            </w:r>
            <w:r w:rsidRPr="00F77BB7">
              <w:rPr>
                <w:rStyle w:val="eop"/>
                <w:b/>
                <w:bCs/>
                <w:sz w:val="20"/>
                <w:szCs w:val="20"/>
                <w:lang w:val="kk-KZ"/>
              </w:rPr>
              <w:t>рактикалық ұсынымд</w:t>
            </w:r>
            <w:r w:rsidRPr="00F77BB7">
              <w:rPr>
                <w:rStyle w:val="eop"/>
                <w:b/>
                <w:bCs/>
                <w:sz w:val="20"/>
                <w:szCs w:val="20"/>
              </w:rPr>
              <w:t xml:space="preserve">ар / </w:t>
            </w:r>
            <w:r w:rsidRPr="00F77BB7">
              <w:rPr>
                <w:rStyle w:val="eop"/>
                <w:b/>
                <w:bCs/>
                <w:sz w:val="20"/>
                <w:szCs w:val="20"/>
                <w:lang w:val="kk-KZ"/>
              </w:rPr>
              <w:t>ұсыныстар</w:t>
            </w:r>
            <w:r w:rsidRPr="00F77BB7">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F77BB7" w:rsidRDefault="00F9769F"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F77BB7" w:rsidRDefault="00F9769F" w:rsidP="00F77BB7">
            <w:pPr>
              <w:pStyle w:val="paragraph"/>
              <w:spacing w:before="0" w:beforeAutospacing="0" w:after="0" w:afterAutospacing="0"/>
              <w:jc w:val="both"/>
              <w:textAlignment w:val="baseline"/>
              <w:rPr>
                <w:sz w:val="20"/>
                <w:szCs w:val="20"/>
                <w:lang w:val="kk-KZ"/>
              </w:rPr>
            </w:pPr>
          </w:p>
        </w:tc>
        <w:tc>
          <w:tcPr>
            <w:tcW w:w="3765" w:type="dxa"/>
            <w:tcBorders>
              <w:top w:val="single" w:sz="6" w:space="0" w:color="auto"/>
              <w:left w:val="single" w:sz="6" w:space="0" w:color="auto"/>
              <w:bottom w:val="single" w:sz="6" w:space="0" w:color="auto"/>
              <w:right w:val="single" w:sz="6" w:space="0" w:color="auto"/>
            </w:tcBorders>
            <w:hideMark/>
          </w:tcPr>
          <w:p w14:paraId="1A9402BD" w14:textId="6CD1330B" w:rsidR="00F9769F" w:rsidRPr="00F77BB7" w:rsidRDefault="00F9769F" w:rsidP="00F77BB7">
            <w:pPr>
              <w:pStyle w:val="paragraph"/>
              <w:spacing w:before="0" w:beforeAutospacing="0" w:after="0" w:afterAutospacing="0"/>
              <w:jc w:val="both"/>
              <w:textAlignment w:val="baseline"/>
              <w:rPr>
                <w:rStyle w:val="normaltextrun"/>
                <w:sz w:val="20"/>
                <w:szCs w:val="20"/>
                <w:lang w:val="kk-KZ"/>
              </w:rPr>
            </w:pPr>
            <w:r w:rsidRPr="00F77BB7">
              <w:rPr>
                <w:rStyle w:val="normaltextrun"/>
                <w:sz w:val="20"/>
                <w:szCs w:val="20"/>
                <w:lang w:val="kk-KZ"/>
              </w:rPr>
              <w:t xml:space="preserve">Қазақстанда мұғалімдердің кәсіби </w:t>
            </w:r>
            <w:r w:rsidRPr="00F77BB7">
              <w:rPr>
                <w:rStyle w:val="eop"/>
                <w:sz w:val="20"/>
                <w:szCs w:val="20"/>
                <w:lang w:val="kk-KZ"/>
              </w:rPr>
              <w:t>сәйкестігі</w:t>
            </w:r>
            <w:r w:rsidRPr="00F77BB7">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F77BB7" w:rsidRDefault="00F9769F" w:rsidP="00F77BB7">
            <w:pPr>
              <w:pStyle w:val="paragraph"/>
              <w:spacing w:before="0" w:beforeAutospacing="0" w:after="0" w:afterAutospacing="0"/>
              <w:jc w:val="both"/>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6F1F8C21" w14:textId="4FEF8EC3" w:rsidR="00F9769F" w:rsidRPr="00F77BB7" w:rsidRDefault="00F9769F" w:rsidP="00F77BB7">
            <w:pPr>
              <w:pStyle w:val="paragraph"/>
              <w:spacing w:before="0" w:beforeAutospacing="0" w:after="0" w:afterAutospacing="0"/>
              <w:jc w:val="both"/>
              <w:textAlignment w:val="baseline"/>
              <w:rPr>
                <w:sz w:val="20"/>
                <w:szCs w:val="20"/>
                <w:lang w:val="kk-KZ"/>
              </w:rPr>
            </w:pPr>
            <w:r w:rsidRPr="00F77BB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118" w:type="dxa"/>
            <w:tcBorders>
              <w:top w:val="single" w:sz="6" w:space="0" w:color="auto"/>
              <w:left w:val="single" w:sz="6" w:space="0" w:color="auto"/>
              <w:bottom w:val="single" w:sz="6" w:space="0" w:color="auto"/>
              <w:right w:val="single" w:sz="6" w:space="0" w:color="auto"/>
            </w:tcBorders>
            <w:hideMark/>
          </w:tcPr>
          <w:p w14:paraId="284FCF8B" w14:textId="49136C5E" w:rsidR="00F9769F" w:rsidRPr="00F77BB7" w:rsidRDefault="00F9769F" w:rsidP="00F77BB7">
            <w:pPr>
              <w:pStyle w:val="paragraph"/>
              <w:spacing w:before="0" w:beforeAutospacing="0" w:after="0" w:afterAutospacing="0"/>
              <w:jc w:val="both"/>
              <w:textAlignment w:val="baseline"/>
              <w:rPr>
                <w:sz w:val="20"/>
                <w:szCs w:val="20"/>
                <w:lang w:val="kk-KZ"/>
              </w:rPr>
            </w:pPr>
            <w:r w:rsidRPr="00F77BB7">
              <w:rPr>
                <w:sz w:val="20"/>
                <w:szCs w:val="20"/>
                <w:lang w:val="kk-KZ"/>
              </w:rPr>
              <w:t xml:space="preserve">Саясат пен практикалық ұсынымдар аз немесе мүлдем жоқ немесе.өте төмен сападағы ұсынымдар. </w:t>
            </w:r>
          </w:p>
        </w:tc>
      </w:tr>
      <w:tr w:rsidR="007A7551" w:rsidRPr="00980020" w14:paraId="447955D7" w14:textId="77777777" w:rsidTr="004F115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F77BB7" w:rsidRDefault="00F9769F" w:rsidP="00F77BB7">
            <w:pPr>
              <w:pStyle w:val="paragraph"/>
              <w:spacing w:before="0" w:beforeAutospacing="0" w:after="0" w:afterAutospacing="0"/>
              <w:jc w:val="both"/>
              <w:textAlignment w:val="baseline"/>
              <w:rPr>
                <w:rStyle w:val="normaltextrun"/>
                <w:b/>
                <w:bCs/>
                <w:sz w:val="20"/>
                <w:szCs w:val="20"/>
                <w:lang w:val="kk-KZ"/>
              </w:rPr>
            </w:pPr>
            <w:r w:rsidRPr="00F77BB7">
              <w:rPr>
                <w:rStyle w:val="normaltextrun"/>
                <w:b/>
                <w:bCs/>
                <w:sz w:val="20"/>
                <w:szCs w:val="20"/>
                <w:lang w:val="kk-KZ"/>
              </w:rPr>
              <w:t>Тұсаукесер,</w:t>
            </w:r>
          </w:p>
          <w:p w14:paraId="60D99819" w14:textId="5ED23DB0" w:rsidR="00F6159D" w:rsidRPr="00F77BB7" w:rsidRDefault="00F9769F" w:rsidP="00F77BB7">
            <w:pPr>
              <w:pStyle w:val="paragraph"/>
              <w:spacing w:before="0" w:beforeAutospacing="0" w:after="0" w:afterAutospacing="0"/>
              <w:jc w:val="both"/>
              <w:textAlignment w:val="baseline"/>
              <w:rPr>
                <w:sz w:val="20"/>
                <w:szCs w:val="20"/>
                <w:lang w:val="kk-KZ"/>
              </w:rPr>
            </w:pPr>
            <w:r w:rsidRPr="00F77BB7">
              <w:rPr>
                <w:rStyle w:val="normaltextrun"/>
                <w:b/>
                <w:bCs/>
                <w:sz w:val="20"/>
                <w:szCs w:val="20"/>
              </w:rPr>
              <w:t>Т</w:t>
            </w:r>
            <w:r w:rsidR="005C606A" w:rsidRPr="00F77BB7">
              <w:rPr>
                <w:rStyle w:val="normaltextrun"/>
                <w:b/>
                <w:bCs/>
                <w:sz w:val="20"/>
                <w:szCs w:val="20"/>
              </w:rPr>
              <w:t>оп</w:t>
            </w:r>
            <w:r w:rsidRPr="00F77BB7">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F77BB7" w:rsidRDefault="00EF5234" w:rsidP="00F77BB7">
            <w:pPr>
              <w:pStyle w:val="paragraph"/>
              <w:spacing w:before="0" w:beforeAutospacing="0" w:after="0" w:afterAutospacing="0"/>
              <w:jc w:val="both"/>
              <w:textAlignment w:val="baseline"/>
              <w:rPr>
                <w:sz w:val="20"/>
                <w:szCs w:val="20"/>
                <w:lang w:val="kk-KZ"/>
              </w:rPr>
            </w:pPr>
            <w:r w:rsidRPr="00F77BB7">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3765" w:type="dxa"/>
            <w:tcBorders>
              <w:top w:val="single" w:sz="6" w:space="0" w:color="auto"/>
              <w:left w:val="single" w:sz="6" w:space="0" w:color="auto"/>
              <w:bottom w:val="single" w:sz="6" w:space="0" w:color="auto"/>
              <w:right w:val="single" w:sz="6" w:space="0" w:color="auto"/>
            </w:tcBorders>
            <w:hideMark/>
          </w:tcPr>
          <w:p w14:paraId="7ECC3FEC" w14:textId="6642F93D" w:rsidR="00F6159D" w:rsidRPr="00F77BB7" w:rsidRDefault="00731EB4"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2835" w:type="dxa"/>
            <w:tcBorders>
              <w:top w:val="single" w:sz="6" w:space="0" w:color="auto"/>
              <w:left w:val="single" w:sz="6" w:space="0" w:color="auto"/>
              <w:bottom w:val="single" w:sz="6" w:space="0" w:color="auto"/>
              <w:right w:val="single" w:sz="6" w:space="0" w:color="auto"/>
            </w:tcBorders>
            <w:hideMark/>
          </w:tcPr>
          <w:p w14:paraId="7CBD2A9B" w14:textId="3DD462DF" w:rsidR="00F6159D" w:rsidRPr="00F77BB7" w:rsidRDefault="00E11E5F"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118" w:type="dxa"/>
            <w:tcBorders>
              <w:top w:val="single" w:sz="6" w:space="0" w:color="auto"/>
              <w:left w:val="single" w:sz="6" w:space="0" w:color="auto"/>
              <w:bottom w:val="single" w:sz="6" w:space="0" w:color="auto"/>
              <w:right w:val="single" w:sz="6" w:space="0" w:color="auto"/>
            </w:tcBorders>
            <w:hideMark/>
          </w:tcPr>
          <w:p w14:paraId="00186F7A" w14:textId="50E9CEF3" w:rsidR="00E11E5F" w:rsidRPr="00F77BB7" w:rsidRDefault="00E11E5F"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F77BB7" w:rsidRDefault="00F6159D" w:rsidP="00F77BB7">
      <w:pPr>
        <w:jc w:val="both"/>
        <w:rPr>
          <w:sz w:val="20"/>
          <w:szCs w:val="20"/>
          <w:lang w:val="kk-KZ"/>
        </w:rPr>
      </w:pPr>
    </w:p>
    <w:p w14:paraId="5F298DFC" w14:textId="77777777" w:rsidR="000A6617" w:rsidRPr="00F77BB7" w:rsidRDefault="000A6617" w:rsidP="00F77BB7">
      <w:pPr>
        <w:jc w:val="both"/>
        <w:rPr>
          <w:sz w:val="20"/>
          <w:szCs w:val="20"/>
          <w:lang w:val="kk-KZ"/>
        </w:rPr>
      </w:pPr>
    </w:p>
    <w:p w14:paraId="29CCD1A0" w14:textId="337ABB84" w:rsidR="00543A0E" w:rsidRPr="00F77BB7" w:rsidRDefault="00543A0E" w:rsidP="00F77BB7">
      <w:pPr>
        <w:tabs>
          <w:tab w:val="left" w:pos="1276"/>
        </w:tabs>
        <w:jc w:val="both"/>
        <w:rPr>
          <w:b/>
          <w:sz w:val="20"/>
          <w:szCs w:val="20"/>
          <w:lang w:val="kk-KZ"/>
        </w:rPr>
      </w:pPr>
      <w:r w:rsidRPr="00F77BB7">
        <w:rPr>
          <w:b/>
          <w:sz w:val="20"/>
          <w:szCs w:val="20"/>
          <w:lang w:val="kk-KZ"/>
        </w:rPr>
        <w:lastRenderedPageBreak/>
        <w:t>ОДӨЖ. ДӨЖ 5</w:t>
      </w:r>
      <w:r w:rsidRPr="00F77BB7">
        <w:rPr>
          <w:sz w:val="20"/>
          <w:szCs w:val="20"/>
          <w:lang w:val="kk-KZ"/>
        </w:rPr>
        <w:t xml:space="preserve"> Қазіргі білім берудегі иммерсивті технологиялар. </w:t>
      </w:r>
      <w:r w:rsidRPr="00F77BB7">
        <w:rPr>
          <w:rStyle w:val="eop"/>
          <w:b/>
          <w:bCs/>
          <w:sz w:val="20"/>
          <w:szCs w:val="20"/>
          <w:lang w:val="kk-KZ"/>
        </w:rPr>
        <w:t>АБ 100%-ның 30%)</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544"/>
        <w:gridCol w:w="2977"/>
        <w:gridCol w:w="3402"/>
        <w:gridCol w:w="3118"/>
      </w:tblGrid>
      <w:tr w:rsidR="00543A0E" w:rsidRPr="00F77BB7" w14:paraId="29E1532E"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929D73"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rPr>
              <w:t>Критерий </w:t>
            </w:r>
            <w:r w:rsidRPr="00F77BB7">
              <w:rPr>
                <w:rStyle w:val="normaltextrun"/>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AF12B3"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Өте жақсы</w:t>
            </w:r>
            <w:r w:rsidRPr="00F77BB7">
              <w:rPr>
                <w:rStyle w:val="normaltextrun"/>
                <w:b/>
                <w:bCs/>
                <w:sz w:val="20"/>
                <w:szCs w:val="20"/>
              </w:rPr>
              <w:t>» </w:t>
            </w:r>
            <w:r w:rsidRPr="00F77BB7">
              <w:rPr>
                <w:rStyle w:val="normaltextrun"/>
                <w:sz w:val="20"/>
                <w:szCs w:val="20"/>
              </w:rPr>
              <w:t> </w:t>
            </w:r>
            <w:r w:rsidRPr="00F77BB7">
              <w:rPr>
                <w:rStyle w:val="eop"/>
                <w:sz w:val="20"/>
                <w:szCs w:val="20"/>
              </w:rPr>
              <w:t> </w:t>
            </w:r>
            <w:r w:rsidRPr="00F77BB7">
              <w:rPr>
                <w:rStyle w:val="normaltextrun"/>
                <w:b/>
                <w:bCs/>
                <w:sz w:val="20"/>
                <w:szCs w:val="20"/>
              </w:rPr>
              <w:t> </w:t>
            </w:r>
          </w:p>
          <w:p w14:paraId="376D59A2"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14784F"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Жақсы</w:t>
            </w:r>
            <w:r w:rsidRPr="00F77BB7">
              <w:rPr>
                <w:rStyle w:val="normaltextrun"/>
                <w:b/>
                <w:bCs/>
                <w:sz w:val="20"/>
                <w:szCs w:val="20"/>
              </w:rPr>
              <w:t>» </w:t>
            </w:r>
            <w:r w:rsidRPr="00F77BB7">
              <w:rPr>
                <w:rStyle w:val="normaltextrun"/>
                <w:sz w:val="20"/>
                <w:szCs w:val="20"/>
              </w:rPr>
              <w:t> </w:t>
            </w:r>
          </w:p>
          <w:p w14:paraId="21587473"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sz w:val="20"/>
                <w:szCs w:val="20"/>
              </w:rPr>
              <w:t>15-20%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781C18"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w:t>
            </w:r>
            <w:r w:rsidRPr="00F77BB7">
              <w:rPr>
                <w:rStyle w:val="normaltextrun"/>
                <w:b/>
                <w:bCs/>
                <w:sz w:val="20"/>
                <w:szCs w:val="20"/>
              </w:rPr>
              <w:t>»</w:t>
            </w:r>
            <w:r w:rsidRPr="00F77BB7">
              <w:rPr>
                <w:rStyle w:val="normaltextrun"/>
                <w:sz w:val="20"/>
                <w:szCs w:val="20"/>
              </w:rPr>
              <w:t> </w:t>
            </w:r>
          </w:p>
          <w:p w14:paraId="6FDAA706"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sz w:val="20"/>
                <w:szCs w:val="20"/>
              </w:rPr>
              <w:t>10-15%</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467702"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rPr>
              <w:t>«</w:t>
            </w:r>
            <w:r w:rsidRPr="00F77BB7">
              <w:rPr>
                <w:rStyle w:val="normaltextrun"/>
                <w:b/>
                <w:bCs/>
                <w:sz w:val="20"/>
                <w:szCs w:val="20"/>
                <w:lang w:val="kk-KZ"/>
              </w:rPr>
              <w:t>Қанағаттанарлықсыз</w:t>
            </w:r>
            <w:r w:rsidRPr="00F77BB7">
              <w:rPr>
                <w:rStyle w:val="normaltextrun"/>
                <w:b/>
                <w:bCs/>
                <w:sz w:val="20"/>
                <w:szCs w:val="20"/>
              </w:rPr>
              <w:t>»</w:t>
            </w:r>
            <w:r w:rsidRPr="00F77BB7">
              <w:rPr>
                <w:rStyle w:val="normaltextrun"/>
                <w:sz w:val="20"/>
                <w:szCs w:val="20"/>
              </w:rPr>
              <w:t> </w:t>
            </w:r>
          </w:p>
          <w:p w14:paraId="54505BDF"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rPr>
              <w:t> </w:t>
            </w:r>
            <w:r w:rsidRPr="00F77BB7">
              <w:rPr>
                <w:rStyle w:val="normaltextrun"/>
                <w:sz w:val="20"/>
                <w:szCs w:val="20"/>
              </w:rPr>
              <w:t>0-10%</w:t>
            </w:r>
          </w:p>
        </w:tc>
      </w:tr>
      <w:tr w:rsidR="00543A0E" w:rsidRPr="00980020" w14:paraId="05BF3FFC"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4440C508" w14:textId="1FD1954C" w:rsidR="00543A0E" w:rsidRPr="00F77BB7" w:rsidRDefault="00543A0E" w:rsidP="00F77BB7">
            <w:pPr>
              <w:pStyle w:val="paragraph"/>
              <w:spacing w:before="0" w:beforeAutospacing="0" w:after="0" w:afterAutospacing="0"/>
              <w:jc w:val="both"/>
              <w:textAlignment w:val="baseline"/>
              <w:rPr>
                <w:b/>
                <w:bCs/>
                <w:sz w:val="20"/>
                <w:szCs w:val="20"/>
                <w:lang w:val="kk-KZ"/>
              </w:rPr>
            </w:pPr>
            <w:r w:rsidRPr="00F77BB7">
              <w:rPr>
                <w:sz w:val="20"/>
                <w:szCs w:val="20"/>
                <w:lang w:val="kk-KZ"/>
              </w:rPr>
              <w:t>Қазіргі білім берудегі иммерсивті технологиялар</w:t>
            </w:r>
            <w:r w:rsidRPr="00F77BB7">
              <w:rPr>
                <w:rStyle w:val="normaltextrun"/>
                <w:b/>
                <w:bCs/>
                <w:sz w:val="20"/>
                <w:szCs w:val="20"/>
                <w:lang w:val="kk-KZ"/>
              </w:rPr>
              <w:t xml:space="preserve"> д</w:t>
            </w:r>
            <w:r w:rsidRPr="00F77BB7">
              <w:rPr>
                <w:rStyle w:val="normaltextrun"/>
                <w:bCs/>
                <w:sz w:val="20"/>
                <w:szCs w:val="20"/>
                <w:lang w:val="kk-KZ"/>
              </w:rPr>
              <w:t xml:space="preserve">ы </w:t>
            </w:r>
            <w:r w:rsidRPr="00F77BB7">
              <w:rPr>
                <w:rStyle w:val="normaltextrun"/>
                <w:b/>
                <w:bCs/>
                <w:sz w:val="20"/>
                <w:szCs w:val="20"/>
                <w:lang w:val="kk-KZ"/>
              </w:rPr>
              <w:t>түсінуі</w:t>
            </w:r>
          </w:p>
        </w:tc>
        <w:tc>
          <w:tcPr>
            <w:tcW w:w="3544" w:type="dxa"/>
            <w:tcBorders>
              <w:top w:val="single" w:sz="6" w:space="0" w:color="auto"/>
              <w:left w:val="single" w:sz="6" w:space="0" w:color="auto"/>
              <w:bottom w:val="single" w:sz="6" w:space="0" w:color="auto"/>
              <w:right w:val="single" w:sz="6" w:space="0" w:color="auto"/>
            </w:tcBorders>
            <w:hideMark/>
          </w:tcPr>
          <w:p w14:paraId="03D39C07" w14:textId="22A7DCB4" w:rsidR="00543A0E" w:rsidRPr="00F77BB7" w:rsidRDefault="00543A0E" w:rsidP="00F77BB7">
            <w:pPr>
              <w:pStyle w:val="paragraph"/>
              <w:spacing w:before="0" w:beforeAutospacing="0" w:after="0" w:afterAutospacing="0"/>
              <w:jc w:val="both"/>
              <w:textAlignment w:val="baseline"/>
              <w:rPr>
                <w:bCs/>
                <w:sz w:val="20"/>
                <w:szCs w:val="20"/>
                <w:lang w:val="kk-KZ"/>
              </w:rPr>
            </w:pPr>
            <w:r w:rsidRPr="00F77BB7">
              <w:rPr>
                <w:sz w:val="20"/>
                <w:szCs w:val="20"/>
                <w:lang w:val="kk-KZ"/>
              </w:rPr>
              <w:t>Қазіргі білім берудегі иммерсивті технологиялар</w:t>
            </w:r>
            <w:r w:rsidRPr="00F77BB7">
              <w:rPr>
                <w:rStyle w:val="eop"/>
                <w:bCs/>
                <w:sz w:val="20"/>
                <w:szCs w:val="20"/>
                <w:lang w:val="kk-KZ"/>
              </w:rPr>
              <w:t xml:space="preserve"> туралы теорияларды, тұжырымдамаларды терең түсіну.</w:t>
            </w:r>
          </w:p>
        </w:tc>
        <w:tc>
          <w:tcPr>
            <w:tcW w:w="2977" w:type="dxa"/>
            <w:tcBorders>
              <w:top w:val="single" w:sz="6" w:space="0" w:color="auto"/>
              <w:left w:val="single" w:sz="6" w:space="0" w:color="auto"/>
              <w:bottom w:val="single" w:sz="6" w:space="0" w:color="auto"/>
              <w:right w:val="single" w:sz="6" w:space="0" w:color="auto"/>
            </w:tcBorders>
            <w:hideMark/>
          </w:tcPr>
          <w:p w14:paraId="68155D08" w14:textId="2DED7A4C" w:rsidR="00543A0E" w:rsidRPr="00F77BB7" w:rsidRDefault="00543A0E" w:rsidP="00F77BB7">
            <w:pPr>
              <w:pStyle w:val="paragraph"/>
              <w:spacing w:before="0" w:beforeAutospacing="0" w:after="0" w:afterAutospacing="0"/>
              <w:jc w:val="both"/>
              <w:textAlignment w:val="baseline"/>
              <w:rPr>
                <w:rStyle w:val="normaltextrun"/>
                <w:bCs/>
                <w:sz w:val="20"/>
                <w:szCs w:val="20"/>
                <w:lang w:val="kk-KZ"/>
              </w:rPr>
            </w:pPr>
            <w:r w:rsidRPr="00F77BB7">
              <w:rPr>
                <w:sz w:val="20"/>
                <w:szCs w:val="20"/>
                <w:lang w:val="kk-KZ"/>
              </w:rPr>
              <w:t>Қазіргі білім берудегі иммерсивті технологиялар</w:t>
            </w:r>
            <w:r w:rsidRPr="00F77BB7">
              <w:rPr>
                <w:rStyle w:val="normaltextrun"/>
                <w:bCs/>
                <w:sz w:val="20"/>
                <w:szCs w:val="20"/>
                <w:lang w:val="kk-KZ"/>
              </w:rPr>
              <w:t xml:space="preserve"> теориялары мен тұжырымдамаларын түсінуі.</w:t>
            </w:r>
          </w:p>
          <w:p w14:paraId="169EE75B" w14:textId="77777777" w:rsidR="00543A0E" w:rsidRPr="00F77BB7" w:rsidRDefault="00543A0E" w:rsidP="00F77BB7">
            <w:pPr>
              <w:pStyle w:val="paragraph"/>
              <w:spacing w:before="0" w:beforeAutospacing="0" w:after="0" w:afterAutospacing="0"/>
              <w:jc w:val="both"/>
              <w:textAlignment w:val="baseline"/>
              <w:rPr>
                <w:bCs/>
                <w:sz w:val="20"/>
                <w:szCs w:val="20"/>
                <w:lang w:val="kk-KZ"/>
              </w:rPr>
            </w:pPr>
          </w:p>
        </w:tc>
        <w:tc>
          <w:tcPr>
            <w:tcW w:w="3402" w:type="dxa"/>
            <w:tcBorders>
              <w:top w:val="single" w:sz="6" w:space="0" w:color="auto"/>
              <w:left w:val="single" w:sz="6" w:space="0" w:color="auto"/>
              <w:bottom w:val="single" w:sz="6" w:space="0" w:color="auto"/>
              <w:right w:val="single" w:sz="6" w:space="0" w:color="auto"/>
            </w:tcBorders>
            <w:hideMark/>
          </w:tcPr>
          <w:p w14:paraId="691E53AA" w14:textId="165E6DA9" w:rsidR="00543A0E" w:rsidRPr="00F77BB7" w:rsidRDefault="00543A0E" w:rsidP="00F77BB7">
            <w:pPr>
              <w:pStyle w:val="paragraph"/>
              <w:spacing w:before="0" w:beforeAutospacing="0" w:after="0" w:afterAutospacing="0"/>
              <w:jc w:val="both"/>
              <w:textAlignment w:val="baseline"/>
              <w:rPr>
                <w:bCs/>
                <w:sz w:val="20"/>
                <w:szCs w:val="20"/>
                <w:lang w:val="kk-KZ"/>
              </w:rPr>
            </w:pPr>
            <w:r w:rsidRPr="00F77BB7">
              <w:rPr>
                <w:sz w:val="20"/>
                <w:szCs w:val="20"/>
                <w:lang w:val="kk-KZ"/>
              </w:rPr>
              <w:t>Қазіргі білім берудегі иммерсивті технологиялар</w:t>
            </w:r>
            <w:r w:rsidRPr="00F77BB7">
              <w:rPr>
                <w:rStyle w:val="normaltextrun"/>
                <w:bCs/>
                <w:sz w:val="20"/>
                <w:szCs w:val="20"/>
                <w:lang w:val="kk-KZ"/>
              </w:rPr>
              <w:t xml:space="preserve"> теориялары мен тұжырымдамаларын шектеулі түсінуі.</w:t>
            </w:r>
          </w:p>
        </w:tc>
        <w:tc>
          <w:tcPr>
            <w:tcW w:w="3118" w:type="dxa"/>
            <w:tcBorders>
              <w:top w:val="single" w:sz="6" w:space="0" w:color="auto"/>
              <w:left w:val="single" w:sz="6" w:space="0" w:color="auto"/>
              <w:bottom w:val="single" w:sz="6" w:space="0" w:color="auto"/>
              <w:right w:val="single" w:sz="6" w:space="0" w:color="auto"/>
            </w:tcBorders>
            <w:hideMark/>
          </w:tcPr>
          <w:p w14:paraId="4B7C9725" w14:textId="1D341552"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sz w:val="20"/>
                <w:szCs w:val="20"/>
                <w:lang w:val="kk-KZ"/>
              </w:rPr>
              <w:t>Қазіргі білім берудегі иммерсивті технологиялар</w:t>
            </w:r>
            <w:r w:rsidRPr="00F77BB7">
              <w:rPr>
                <w:rStyle w:val="normaltextrun"/>
                <w:sz w:val="20"/>
                <w:szCs w:val="20"/>
                <w:lang w:val="kk-KZ"/>
              </w:rPr>
              <w:t xml:space="preserve"> туралы теорияларды, тұжырымдамаларды үстірт түсіну/түсінбеушіліктің жоқтығы. </w:t>
            </w:r>
          </w:p>
        </w:tc>
      </w:tr>
      <w:tr w:rsidR="00543A0E" w:rsidRPr="00980020" w14:paraId="6A9D8FB1"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15065C59" w14:textId="43A6B946" w:rsidR="00543A0E" w:rsidRPr="00F77BB7" w:rsidRDefault="00543A0E" w:rsidP="00F77BB7">
            <w:pPr>
              <w:pStyle w:val="paragraph"/>
              <w:spacing w:before="0" w:beforeAutospacing="0" w:after="0" w:afterAutospacing="0"/>
              <w:jc w:val="both"/>
              <w:textAlignment w:val="baseline"/>
              <w:rPr>
                <w:b/>
                <w:bCs/>
                <w:sz w:val="20"/>
                <w:szCs w:val="20"/>
                <w:lang w:val="kk-KZ"/>
              </w:rPr>
            </w:pPr>
            <w:r w:rsidRPr="00F77BB7">
              <w:rPr>
                <w:sz w:val="20"/>
                <w:szCs w:val="20"/>
                <w:lang w:val="kk-KZ"/>
              </w:rPr>
              <w:t>Қазіргі білім берудегі иммерсивті технологиялар</w:t>
            </w:r>
            <w:r w:rsidRPr="00F77BB7">
              <w:rPr>
                <w:b/>
                <w:bCs/>
                <w:sz w:val="20"/>
                <w:szCs w:val="20"/>
                <w:lang w:val="kk-KZ"/>
              </w:rPr>
              <w:t xml:space="preserve"> туралы хабардар болу</w:t>
            </w:r>
          </w:p>
        </w:tc>
        <w:tc>
          <w:tcPr>
            <w:tcW w:w="3544" w:type="dxa"/>
            <w:tcBorders>
              <w:top w:val="single" w:sz="6" w:space="0" w:color="auto"/>
              <w:left w:val="single" w:sz="6" w:space="0" w:color="auto"/>
              <w:bottom w:val="single" w:sz="6" w:space="0" w:color="auto"/>
              <w:right w:val="single" w:sz="6" w:space="0" w:color="auto"/>
            </w:tcBorders>
            <w:hideMark/>
          </w:tcPr>
          <w:p w14:paraId="2B487C32" w14:textId="77777777" w:rsidR="00543A0E" w:rsidRPr="00F77BB7" w:rsidRDefault="00543A0E" w:rsidP="00F77BB7">
            <w:pPr>
              <w:pStyle w:val="paragraph"/>
              <w:spacing w:before="0" w:beforeAutospacing="0" w:after="0" w:afterAutospacing="0"/>
              <w:jc w:val="both"/>
              <w:textAlignment w:val="baseline"/>
              <w:rPr>
                <w:rStyle w:val="eop"/>
                <w:bCs/>
                <w:sz w:val="20"/>
                <w:szCs w:val="20"/>
                <w:lang w:val="kk-KZ"/>
              </w:rPr>
            </w:pPr>
            <w:r w:rsidRPr="00F77BB7">
              <w:rPr>
                <w:rStyle w:val="eop"/>
                <w:bCs/>
                <w:sz w:val="20"/>
                <w:szCs w:val="20"/>
                <w:lang w:val="kk-KZ"/>
              </w:rPr>
              <w:t>Аргументтерді эмпирикалық зерттеудің дәлелдерімен ө</w:t>
            </w:r>
            <w:r w:rsidRPr="00F77BB7">
              <w:rPr>
                <w:bCs/>
                <w:sz w:val="20"/>
                <w:szCs w:val="20"/>
                <w:lang w:val="kk-KZ"/>
              </w:rPr>
              <w:t>те жақсы</w:t>
            </w:r>
            <w:r w:rsidRPr="00F77BB7">
              <w:rPr>
                <w:rStyle w:val="eop"/>
                <w:bCs/>
                <w:sz w:val="20"/>
                <w:szCs w:val="20"/>
                <w:lang w:val="kk-KZ"/>
              </w:rPr>
              <w:t xml:space="preserve"> негіздеу (мысалы, сұхбат немесе статистикалық талдау негізінде).</w:t>
            </w:r>
          </w:p>
          <w:p w14:paraId="16D16402" w14:textId="77777777" w:rsidR="00543A0E" w:rsidRPr="00F77BB7" w:rsidRDefault="00543A0E" w:rsidP="00F77BB7">
            <w:pPr>
              <w:pStyle w:val="paragraph"/>
              <w:spacing w:before="0" w:beforeAutospacing="0" w:after="0" w:afterAutospacing="0"/>
              <w:jc w:val="both"/>
              <w:textAlignment w:val="baseline"/>
              <w:rPr>
                <w:bCs/>
                <w:sz w:val="20"/>
                <w:szCs w:val="20"/>
                <w:lang w:val="kk-KZ"/>
              </w:rPr>
            </w:pPr>
          </w:p>
        </w:tc>
        <w:tc>
          <w:tcPr>
            <w:tcW w:w="2977" w:type="dxa"/>
            <w:tcBorders>
              <w:top w:val="single" w:sz="6" w:space="0" w:color="auto"/>
              <w:left w:val="single" w:sz="6" w:space="0" w:color="auto"/>
              <w:bottom w:val="single" w:sz="6" w:space="0" w:color="auto"/>
              <w:right w:val="single" w:sz="6" w:space="0" w:color="auto"/>
            </w:tcBorders>
            <w:hideMark/>
          </w:tcPr>
          <w:p w14:paraId="78CFCEA8" w14:textId="77777777" w:rsidR="00543A0E" w:rsidRPr="00F77BB7" w:rsidRDefault="00543A0E"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Аргументтер эмпирикалық зерттеудің дәлелдерімен расталады.</w:t>
            </w:r>
          </w:p>
        </w:tc>
        <w:tc>
          <w:tcPr>
            <w:tcW w:w="3402" w:type="dxa"/>
            <w:tcBorders>
              <w:top w:val="single" w:sz="6" w:space="0" w:color="auto"/>
              <w:left w:val="single" w:sz="6" w:space="0" w:color="auto"/>
              <w:bottom w:val="single" w:sz="6" w:space="0" w:color="auto"/>
              <w:right w:val="single" w:sz="6" w:space="0" w:color="auto"/>
            </w:tcBorders>
            <w:hideMark/>
          </w:tcPr>
          <w:p w14:paraId="5737F7B2" w14:textId="7222A814" w:rsidR="00543A0E" w:rsidRPr="00F77BB7" w:rsidRDefault="00543A0E" w:rsidP="00F77BB7">
            <w:pPr>
              <w:pStyle w:val="paragraph"/>
              <w:spacing w:before="0" w:beforeAutospacing="0" w:after="0" w:afterAutospacing="0"/>
              <w:jc w:val="both"/>
              <w:textAlignment w:val="baseline"/>
              <w:rPr>
                <w:bCs/>
                <w:sz w:val="20"/>
                <w:szCs w:val="20"/>
                <w:lang w:val="kk-KZ"/>
              </w:rPr>
            </w:pPr>
            <w:r w:rsidRPr="00F77BB7">
              <w:rPr>
                <w:bCs/>
                <w:sz w:val="20"/>
                <w:szCs w:val="20"/>
                <w:lang w:val="kk-KZ"/>
              </w:rPr>
              <w:t>. Эмпирикалық зерттеулердің дәлелдерін шектеулі қолдану.</w:t>
            </w:r>
          </w:p>
        </w:tc>
        <w:tc>
          <w:tcPr>
            <w:tcW w:w="3118" w:type="dxa"/>
            <w:tcBorders>
              <w:top w:val="single" w:sz="6" w:space="0" w:color="auto"/>
              <w:left w:val="single" w:sz="6" w:space="0" w:color="auto"/>
              <w:bottom w:val="single" w:sz="6" w:space="0" w:color="auto"/>
              <w:right w:val="single" w:sz="6" w:space="0" w:color="auto"/>
            </w:tcBorders>
            <w:hideMark/>
          </w:tcPr>
          <w:p w14:paraId="19263A76" w14:textId="3696F76F" w:rsidR="00543A0E" w:rsidRPr="00F77BB7" w:rsidRDefault="00543A0E" w:rsidP="00F77BB7">
            <w:pPr>
              <w:pStyle w:val="paragraph"/>
              <w:spacing w:before="0" w:beforeAutospacing="0" w:after="0" w:afterAutospacing="0"/>
              <w:jc w:val="both"/>
              <w:textAlignment w:val="baseline"/>
              <w:rPr>
                <w:bCs/>
                <w:sz w:val="20"/>
                <w:szCs w:val="20"/>
                <w:lang w:val="kk-KZ"/>
              </w:rPr>
            </w:pPr>
            <w:r w:rsidRPr="00F77BB7">
              <w:rPr>
                <w:rStyle w:val="normaltextrun"/>
                <w:bCs/>
                <w:sz w:val="20"/>
                <w:szCs w:val="20"/>
                <w:lang w:val="kk-KZ"/>
              </w:rPr>
              <w:t>Эмпирикалық зерттеулерді аз немесе мүлдем қолданбайды. </w:t>
            </w:r>
            <w:r w:rsidRPr="00F77BB7">
              <w:rPr>
                <w:rStyle w:val="eop"/>
                <w:bCs/>
                <w:sz w:val="20"/>
                <w:szCs w:val="20"/>
                <w:lang w:val="kk-KZ"/>
              </w:rPr>
              <w:t> </w:t>
            </w:r>
          </w:p>
        </w:tc>
      </w:tr>
      <w:tr w:rsidR="00543A0E" w:rsidRPr="00980020" w14:paraId="73C12969"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399E5670"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normaltextrun"/>
                <w:b/>
                <w:bCs/>
                <w:sz w:val="20"/>
                <w:szCs w:val="20"/>
                <w:lang w:val="kk-KZ"/>
              </w:rPr>
              <w:t>Сынамалы зерттеулер</w:t>
            </w:r>
            <w:r w:rsidRPr="00F77BB7">
              <w:rPr>
                <w:rStyle w:val="eop"/>
                <w:sz w:val="20"/>
                <w:szCs w:val="20"/>
              </w:rPr>
              <w:t> </w:t>
            </w:r>
          </w:p>
        </w:tc>
        <w:tc>
          <w:tcPr>
            <w:tcW w:w="3544" w:type="dxa"/>
            <w:tcBorders>
              <w:top w:val="single" w:sz="6" w:space="0" w:color="auto"/>
              <w:left w:val="single" w:sz="6" w:space="0" w:color="auto"/>
              <w:bottom w:val="single" w:sz="6" w:space="0" w:color="auto"/>
              <w:right w:val="single" w:sz="6" w:space="0" w:color="auto"/>
            </w:tcBorders>
            <w:hideMark/>
          </w:tcPr>
          <w:p w14:paraId="0A66D810" w14:textId="77777777" w:rsidR="00543A0E" w:rsidRPr="00F77BB7" w:rsidRDefault="00543A0E"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Тұсаукесерде сынамалы зерттеу нәтижелерін (сұхбат немесе сауалнама) ө</w:t>
            </w:r>
            <w:r w:rsidRPr="00F77BB7">
              <w:rPr>
                <w:sz w:val="20"/>
                <w:szCs w:val="20"/>
                <w:lang w:val="kk-KZ"/>
              </w:rPr>
              <w:t>те жақсы</w:t>
            </w:r>
            <w:r w:rsidRPr="00F77BB7">
              <w:rPr>
                <w:rStyle w:val="eop"/>
                <w:sz w:val="20"/>
                <w:szCs w:val="20"/>
                <w:lang w:val="kk-KZ"/>
              </w:rPr>
              <w:t xml:space="preserve"> пайдалану.</w:t>
            </w:r>
          </w:p>
          <w:p w14:paraId="267B9B55" w14:textId="77777777" w:rsidR="00543A0E" w:rsidRPr="00F77BB7" w:rsidRDefault="00543A0E" w:rsidP="00F77BB7">
            <w:pPr>
              <w:pStyle w:val="paragraph"/>
              <w:spacing w:before="0" w:beforeAutospacing="0" w:after="0" w:afterAutospacing="0"/>
              <w:jc w:val="both"/>
              <w:textAlignment w:val="baseline"/>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hideMark/>
          </w:tcPr>
          <w:p w14:paraId="6F02C439" w14:textId="77777777" w:rsidR="00543A0E" w:rsidRPr="00F77BB7" w:rsidRDefault="00543A0E"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 xml:space="preserve">Тұсаукесерде сынамалы зерттеу нәтижелерін (сұхбат немесе сауалнама) </w:t>
            </w:r>
            <w:r w:rsidRPr="00F77BB7">
              <w:rPr>
                <w:sz w:val="20"/>
                <w:szCs w:val="20"/>
                <w:lang w:val="kk-KZ"/>
              </w:rPr>
              <w:t>жақсы</w:t>
            </w:r>
            <w:r w:rsidRPr="00F77BB7">
              <w:rPr>
                <w:rStyle w:val="eop"/>
                <w:sz w:val="20"/>
                <w:szCs w:val="20"/>
                <w:lang w:val="kk-KZ"/>
              </w:rPr>
              <w:t xml:space="preserve"> пайдалану.</w:t>
            </w:r>
          </w:p>
          <w:p w14:paraId="582EAF53" w14:textId="77777777" w:rsidR="00543A0E" w:rsidRPr="00F77BB7" w:rsidRDefault="00543A0E" w:rsidP="00F77BB7">
            <w:pPr>
              <w:pStyle w:val="paragraph"/>
              <w:spacing w:before="0" w:beforeAutospacing="0" w:after="0" w:afterAutospacing="0"/>
              <w:jc w:val="both"/>
              <w:textAlignment w:val="baseline"/>
              <w:rPr>
                <w:sz w:val="20"/>
                <w:szCs w:val="20"/>
                <w:lang w:val="kk-KZ"/>
              </w:rPr>
            </w:pPr>
          </w:p>
        </w:tc>
        <w:tc>
          <w:tcPr>
            <w:tcW w:w="3402" w:type="dxa"/>
            <w:tcBorders>
              <w:top w:val="single" w:sz="6" w:space="0" w:color="auto"/>
              <w:left w:val="single" w:sz="6" w:space="0" w:color="auto"/>
              <w:bottom w:val="single" w:sz="6" w:space="0" w:color="auto"/>
              <w:right w:val="single" w:sz="6" w:space="0" w:color="auto"/>
            </w:tcBorders>
            <w:hideMark/>
          </w:tcPr>
          <w:p w14:paraId="1208DD4B" w14:textId="77777777" w:rsidR="00543A0E" w:rsidRPr="00F77BB7" w:rsidRDefault="00543A0E"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Тұсаукесерде сынамалы зерттеу нәтижелерін (сұхбат немесе сауалнама) қанағаттанарлықтай пайдалану.</w:t>
            </w:r>
          </w:p>
          <w:p w14:paraId="791E4D6D" w14:textId="77777777" w:rsidR="00543A0E" w:rsidRPr="00F77BB7" w:rsidRDefault="00543A0E" w:rsidP="00F77BB7">
            <w:pPr>
              <w:pStyle w:val="paragraph"/>
              <w:spacing w:before="0" w:beforeAutospacing="0" w:after="0" w:afterAutospacing="0"/>
              <w:jc w:val="both"/>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hideMark/>
          </w:tcPr>
          <w:p w14:paraId="1A8D3DDE" w14:textId="77777777" w:rsidR="00543A0E" w:rsidRPr="00F77BB7" w:rsidRDefault="00543A0E"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Тұсаукесерде сынамалы зерттеу нәтижелерін (сұхбат немесе сауалнама) нашар пайдалану.</w:t>
            </w:r>
          </w:p>
          <w:p w14:paraId="378B3D73" w14:textId="77777777" w:rsidR="00543A0E" w:rsidRPr="00F77BB7" w:rsidRDefault="00543A0E" w:rsidP="00F77BB7">
            <w:pPr>
              <w:pStyle w:val="paragraph"/>
              <w:spacing w:before="0" w:beforeAutospacing="0" w:after="0" w:afterAutospacing="0"/>
              <w:jc w:val="both"/>
              <w:textAlignment w:val="baseline"/>
              <w:rPr>
                <w:sz w:val="20"/>
                <w:szCs w:val="20"/>
                <w:lang w:val="kk-KZ"/>
              </w:rPr>
            </w:pPr>
          </w:p>
        </w:tc>
      </w:tr>
      <w:tr w:rsidR="00543A0E" w:rsidRPr="00980020" w14:paraId="2C4BE741"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545E89AB" w14:textId="77777777" w:rsidR="00543A0E" w:rsidRPr="00F77BB7" w:rsidRDefault="00543A0E" w:rsidP="00F77BB7">
            <w:pPr>
              <w:pStyle w:val="paragraph"/>
              <w:spacing w:before="0" w:beforeAutospacing="0" w:after="0" w:afterAutospacing="0"/>
              <w:jc w:val="both"/>
              <w:textAlignment w:val="baseline"/>
              <w:rPr>
                <w:sz w:val="20"/>
                <w:szCs w:val="20"/>
              </w:rPr>
            </w:pPr>
            <w:r w:rsidRPr="00F77BB7">
              <w:rPr>
                <w:rStyle w:val="eop"/>
                <w:b/>
                <w:bCs/>
                <w:sz w:val="20"/>
                <w:szCs w:val="20"/>
                <w:lang w:val="kk-KZ"/>
              </w:rPr>
              <w:t>Саясат ұсынысы немесе</w:t>
            </w:r>
            <w:r w:rsidRPr="00F77BB7">
              <w:rPr>
                <w:rStyle w:val="eop"/>
                <w:b/>
                <w:bCs/>
                <w:sz w:val="20"/>
                <w:szCs w:val="20"/>
              </w:rPr>
              <w:t xml:space="preserve"> п</w:t>
            </w:r>
            <w:r w:rsidRPr="00F77BB7">
              <w:rPr>
                <w:rStyle w:val="eop"/>
                <w:b/>
                <w:bCs/>
                <w:sz w:val="20"/>
                <w:szCs w:val="20"/>
                <w:lang w:val="kk-KZ"/>
              </w:rPr>
              <w:t>рактикалық ұсынымд</w:t>
            </w:r>
            <w:r w:rsidRPr="00F77BB7">
              <w:rPr>
                <w:rStyle w:val="eop"/>
                <w:b/>
                <w:bCs/>
                <w:sz w:val="20"/>
                <w:szCs w:val="20"/>
              </w:rPr>
              <w:t xml:space="preserve">ар / </w:t>
            </w:r>
            <w:r w:rsidRPr="00F77BB7">
              <w:rPr>
                <w:rStyle w:val="eop"/>
                <w:b/>
                <w:bCs/>
                <w:sz w:val="20"/>
                <w:szCs w:val="20"/>
                <w:lang w:val="kk-KZ"/>
              </w:rPr>
              <w:t>ұсыныстар</w:t>
            </w:r>
            <w:r w:rsidRPr="00F77BB7">
              <w:rPr>
                <w:rStyle w:val="eop"/>
                <w:b/>
                <w:bCs/>
                <w:sz w:val="20"/>
                <w:szCs w:val="20"/>
              </w:rPr>
              <w:t> </w:t>
            </w:r>
          </w:p>
        </w:tc>
        <w:tc>
          <w:tcPr>
            <w:tcW w:w="3544" w:type="dxa"/>
            <w:tcBorders>
              <w:top w:val="single" w:sz="6" w:space="0" w:color="auto"/>
              <w:left w:val="single" w:sz="6" w:space="0" w:color="auto"/>
              <w:bottom w:val="single" w:sz="6" w:space="0" w:color="auto"/>
              <w:right w:val="single" w:sz="6" w:space="0" w:color="auto"/>
            </w:tcBorders>
            <w:hideMark/>
          </w:tcPr>
          <w:p w14:paraId="49D44DF2" w14:textId="77777777" w:rsidR="00543A0E" w:rsidRPr="00F77BB7" w:rsidRDefault="00543A0E" w:rsidP="00F77BB7">
            <w:pPr>
              <w:pStyle w:val="paragraph"/>
              <w:spacing w:before="0" w:beforeAutospacing="0" w:after="0" w:afterAutospacing="0"/>
              <w:jc w:val="both"/>
              <w:textAlignment w:val="baseline"/>
              <w:rPr>
                <w:rStyle w:val="eop"/>
                <w:sz w:val="20"/>
                <w:szCs w:val="20"/>
                <w:lang w:val="kk-KZ"/>
              </w:rPr>
            </w:pPr>
            <w:r w:rsidRPr="00F77BB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70BF1B2C" w14:textId="77777777" w:rsidR="00543A0E" w:rsidRPr="00F77BB7" w:rsidRDefault="00543A0E" w:rsidP="00F77BB7">
            <w:pPr>
              <w:pStyle w:val="paragraph"/>
              <w:spacing w:before="0" w:beforeAutospacing="0" w:after="0" w:afterAutospacing="0"/>
              <w:jc w:val="both"/>
              <w:textAlignment w:val="baseline"/>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hideMark/>
          </w:tcPr>
          <w:p w14:paraId="6E825427" w14:textId="77777777" w:rsidR="00543A0E" w:rsidRPr="00F77BB7" w:rsidRDefault="00543A0E" w:rsidP="00F77BB7">
            <w:pPr>
              <w:pStyle w:val="paragraph"/>
              <w:spacing w:before="0" w:beforeAutospacing="0" w:after="0" w:afterAutospacing="0"/>
              <w:jc w:val="both"/>
              <w:textAlignment w:val="baseline"/>
              <w:rPr>
                <w:rStyle w:val="normaltextrun"/>
                <w:sz w:val="20"/>
                <w:szCs w:val="20"/>
                <w:lang w:val="kk-KZ"/>
              </w:rPr>
            </w:pPr>
            <w:r w:rsidRPr="00F77BB7">
              <w:rPr>
                <w:rStyle w:val="normaltextrun"/>
                <w:sz w:val="20"/>
                <w:szCs w:val="20"/>
                <w:lang w:val="kk-KZ"/>
              </w:rPr>
              <w:t xml:space="preserve">Қазақстанда мұғалімдердің кәсіби </w:t>
            </w:r>
            <w:r w:rsidRPr="00F77BB7">
              <w:rPr>
                <w:rStyle w:val="eop"/>
                <w:sz w:val="20"/>
                <w:szCs w:val="20"/>
                <w:lang w:val="kk-KZ"/>
              </w:rPr>
              <w:t>сәйкестігі</w:t>
            </w:r>
            <w:r w:rsidRPr="00F77BB7">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8E34F09" w14:textId="77777777" w:rsidR="00543A0E" w:rsidRPr="00F77BB7" w:rsidRDefault="00543A0E" w:rsidP="00F77BB7">
            <w:pPr>
              <w:pStyle w:val="paragraph"/>
              <w:spacing w:before="0" w:beforeAutospacing="0" w:after="0" w:afterAutospacing="0"/>
              <w:jc w:val="both"/>
              <w:textAlignment w:val="baseline"/>
              <w:rPr>
                <w:sz w:val="20"/>
                <w:szCs w:val="20"/>
                <w:lang w:val="kk-KZ"/>
              </w:rPr>
            </w:pPr>
          </w:p>
        </w:tc>
        <w:tc>
          <w:tcPr>
            <w:tcW w:w="3402" w:type="dxa"/>
            <w:tcBorders>
              <w:top w:val="single" w:sz="6" w:space="0" w:color="auto"/>
              <w:left w:val="single" w:sz="6" w:space="0" w:color="auto"/>
              <w:bottom w:val="single" w:sz="6" w:space="0" w:color="auto"/>
              <w:right w:val="single" w:sz="6" w:space="0" w:color="auto"/>
            </w:tcBorders>
            <w:hideMark/>
          </w:tcPr>
          <w:p w14:paraId="635BD147"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118" w:type="dxa"/>
            <w:tcBorders>
              <w:top w:val="single" w:sz="6" w:space="0" w:color="auto"/>
              <w:left w:val="single" w:sz="6" w:space="0" w:color="auto"/>
              <w:bottom w:val="single" w:sz="6" w:space="0" w:color="auto"/>
              <w:right w:val="single" w:sz="6" w:space="0" w:color="auto"/>
            </w:tcBorders>
            <w:hideMark/>
          </w:tcPr>
          <w:p w14:paraId="547875CC"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sz w:val="20"/>
                <w:szCs w:val="20"/>
                <w:lang w:val="kk-KZ"/>
              </w:rPr>
              <w:t xml:space="preserve">Саясат пен практикалық ұсынымдар аз немесе мүлдем жоқ немесе.өте төмен сападағы ұсынымдар. </w:t>
            </w:r>
          </w:p>
        </w:tc>
      </w:tr>
      <w:tr w:rsidR="00543A0E" w:rsidRPr="00980020" w14:paraId="100F6BC2" w14:textId="77777777" w:rsidTr="004F1159">
        <w:trPr>
          <w:trHeight w:val="300"/>
        </w:trPr>
        <w:tc>
          <w:tcPr>
            <w:tcW w:w="2260" w:type="dxa"/>
            <w:tcBorders>
              <w:top w:val="single" w:sz="6" w:space="0" w:color="auto"/>
              <w:left w:val="single" w:sz="6" w:space="0" w:color="auto"/>
              <w:bottom w:val="single" w:sz="6" w:space="0" w:color="auto"/>
              <w:right w:val="single" w:sz="6" w:space="0" w:color="auto"/>
            </w:tcBorders>
            <w:hideMark/>
          </w:tcPr>
          <w:p w14:paraId="76F381C6" w14:textId="77777777" w:rsidR="00543A0E" w:rsidRPr="00F77BB7" w:rsidRDefault="00543A0E" w:rsidP="00F77BB7">
            <w:pPr>
              <w:pStyle w:val="paragraph"/>
              <w:spacing w:before="0" w:beforeAutospacing="0" w:after="0" w:afterAutospacing="0"/>
              <w:jc w:val="both"/>
              <w:textAlignment w:val="baseline"/>
              <w:rPr>
                <w:rStyle w:val="normaltextrun"/>
                <w:b/>
                <w:bCs/>
                <w:sz w:val="20"/>
                <w:szCs w:val="20"/>
                <w:lang w:val="kk-KZ"/>
              </w:rPr>
            </w:pPr>
            <w:r w:rsidRPr="00F77BB7">
              <w:rPr>
                <w:rStyle w:val="normaltextrun"/>
                <w:b/>
                <w:bCs/>
                <w:sz w:val="20"/>
                <w:szCs w:val="20"/>
                <w:lang w:val="kk-KZ"/>
              </w:rPr>
              <w:t>Тұсаукесер,</w:t>
            </w:r>
          </w:p>
          <w:p w14:paraId="76C68EF9"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rStyle w:val="normaltextrun"/>
                <w:b/>
                <w:bCs/>
                <w:sz w:val="20"/>
                <w:szCs w:val="20"/>
              </w:rPr>
              <w:t>Топ</w:t>
            </w:r>
            <w:r w:rsidRPr="00F77BB7">
              <w:rPr>
                <w:rStyle w:val="normaltextrun"/>
                <w:b/>
                <w:bCs/>
                <w:sz w:val="20"/>
                <w:szCs w:val="20"/>
                <w:lang w:val="kk-KZ"/>
              </w:rPr>
              <w:t>тық жұмыс</w:t>
            </w:r>
          </w:p>
        </w:tc>
        <w:tc>
          <w:tcPr>
            <w:tcW w:w="3544" w:type="dxa"/>
            <w:tcBorders>
              <w:top w:val="single" w:sz="6" w:space="0" w:color="auto"/>
              <w:left w:val="single" w:sz="6" w:space="0" w:color="auto"/>
              <w:bottom w:val="single" w:sz="6" w:space="0" w:color="auto"/>
              <w:right w:val="single" w:sz="6" w:space="0" w:color="auto"/>
            </w:tcBorders>
            <w:hideMark/>
          </w:tcPr>
          <w:p w14:paraId="3A67E503"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77" w:type="dxa"/>
            <w:tcBorders>
              <w:top w:val="single" w:sz="6" w:space="0" w:color="auto"/>
              <w:left w:val="single" w:sz="6" w:space="0" w:color="auto"/>
              <w:bottom w:val="single" w:sz="6" w:space="0" w:color="auto"/>
              <w:right w:val="single" w:sz="6" w:space="0" w:color="auto"/>
            </w:tcBorders>
            <w:hideMark/>
          </w:tcPr>
          <w:p w14:paraId="3EC975FD"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02" w:type="dxa"/>
            <w:tcBorders>
              <w:top w:val="single" w:sz="6" w:space="0" w:color="auto"/>
              <w:left w:val="single" w:sz="6" w:space="0" w:color="auto"/>
              <w:bottom w:val="single" w:sz="6" w:space="0" w:color="auto"/>
              <w:right w:val="single" w:sz="6" w:space="0" w:color="auto"/>
            </w:tcBorders>
            <w:hideMark/>
          </w:tcPr>
          <w:p w14:paraId="51C032D7"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118" w:type="dxa"/>
            <w:tcBorders>
              <w:top w:val="single" w:sz="6" w:space="0" w:color="auto"/>
              <w:left w:val="single" w:sz="6" w:space="0" w:color="auto"/>
              <w:bottom w:val="single" w:sz="6" w:space="0" w:color="auto"/>
              <w:right w:val="single" w:sz="6" w:space="0" w:color="auto"/>
            </w:tcBorders>
            <w:hideMark/>
          </w:tcPr>
          <w:p w14:paraId="556B4A54" w14:textId="77777777" w:rsidR="00543A0E" w:rsidRPr="00F77BB7" w:rsidRDefault="00543A0E" w:rsidP="00F77BB7">
            <w:pPr>
              <w:pStyle w:val="paragraph"/>
              <w:spacing w:before="0" w:beforeAutospacing="0" w:after="0" w:afterAutospacing="0"/>
              <w:jc w:val="both"/>
              <w:textAlignment w:val="baseline"/>
              <w:rPr>
                <w:sz w:val="20"/>
                <w:szCs w:val="20"/>
                <w:lang w:val="kk-KZ"/>
              </w:rPr>
            </w:pPr>
            <w:r w:rsidRPr="00F77BB7">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116497D5" w14:textId="77777777" w:rsidR="00543A0E" w:rsidRPr="00F77BB7" w:rsidRDefault="00543A0E" w:rsidP="00F77BB7">
      <w:pPr>
        <w:pStyle w:val="paragraph"/>
        <w:spacing w:before="0" w:beforeAutospacing="0" w:after="0" w:afterAutospacing="0"/>
        <w:jc w:val="both"/>
        <w:textAlignment w:val="baseline"/>
        <w:rPr>
          <w:b/>
          <w:sz w:val="20"/>
          <w:szCs w:val="20"/>
          <w:lang w:val="kk-KZ"/>
        </w:rPr>
      </w:pPr>
    </w:p>
    <w:p w14:paraId="77C55763" w14:textId="307637E8" w:rsidR="00B238DD" w:rsidRPr="00F77BB7" w:rsidRDefault="00B238DD" w:rsidP="00F77BB7">
      <w:pPr>
        <w:jc w:val="both"/>
        <w:rPr>
          <w:b/>
          <w:bCs/>
          <w:sz w:val="20"/>
          <w:szCs w:val="20"/>
          <w:lang w:val="kk-KZ"/>
        </w:rPr>
      </w:pPr>
      <w:bookmarkStart w:id="0" w:name="_Hlk209653161"/>
      <w:r w:rsidRPr="00F77BB7">
        <w:rPr>
          <w:b/>
          <w:bCs/>
          <w:sz w:val="20"/>
          <w:szCs w:val="20"/>
          <w:lang w:val="kk-KZ"/>
        </w:rPr>
        <w:t xml:space="preserve">Декан                                                   </w:t>
      </w:r>
      <w:r w:rsidR="004F1159" w:rsidRPr="00F77BB7">
        <w:rPr>
          <w:b/>
          <w:bCs/>
          <w:sz w:val="20"/>
          <w:szCs w:val="20"/>
          <w:lang w:val="kk-KZ"/>
        </w:rPr>
        <w:t xml:space="preserve">                     </w:t>
      </w:r>
      <w:r w:rsidRPr="00F77BB7">
        <w:rPr>
          <w:b/>
          <w:bCs/>
          <w:sz w:val="20"/>
          <w:szCs w:val="20"/>
          <w:lang w:val="kk-KZ"/>
        </w:rPr>
        <w:t>__________________________________ Б.Б.Меирбаев Б.Б</w:t>
      </w:r>
    </w:p>
    <w:p w14:paraId="68B6719D" w14:textId="77777777" w:rsidR="00B238DD" w:rsidRPr="00F77BB7" w:rsidRDefault="00B238DD" w:rsidP="00F77BB7">
      <w:pPr>
        <w:jc w:val="both"/>
        <w:rPr>
          <w:b/>
          <w:bCs/>
          <w:sz w:val="20"/>
          <w:szCs w:val="20"/>
          <w:lang w:val="kk-KZ"/>
        </w:rPr>
      </w:pPr>
    </w:p>
    <w:p w14:paraId="3A318F98" w14:textId="77777777" w:rsidR="00B238DD" w:rsidRPr="00F77BB7" w:rsidRDefault="00B238DD" w:rsidP="00F77BB7">
      <w:pPr>
        <w:jc w:val="both"/>
        <w:rPr>
          <w:b/>
          <w:bCs/>
          <w:sz w:val="20"/>
          <w:szCs w:val="20"/>
          <w:lang w:val="kk-KZ"/>
        </w:rPr>
      </w:pPr>
      <w:r w:rsidRPr="00F77BB7">
        <w:rPr>
          <w:b/>
          <w:bCs/>
          <w:sz w:val="20"/>
          <w:szCs w:val="20"/>
          <w:lang w:val="kk-KZ"/>
        </w:rPr>
        <w:t>Оқыту және білім беру сапасы бойынша</w:t>
      </w:r>
    </w:p>
    <w:p w14:paraId="79A18C5B" w14:textId="77777777" w:rsidR="004F1159" w:rsidRPr="00F77BB7" w:rsidRDefault="004F1159" w:rsidP="00F77BB7">
      <w:pPr>
        <w:jc w:val="both"/>
        <w:rPr>
          <w:b/>
          <w:bCs/>
          <w:sz w:val="20"/>
          <w:szCs w:val="20"/>
          <w:lang w:val="kk-KZ"/>
        </w:rPr>
      </w:pPr>
    </w:p>
    <w:p w14:paraId="36A8548C" w14:textId="36C5DEBF" w:rsidR="00B238DD" w:rsidRPr="00F77BB7" w:rsidRDefault="00B238DD" w:rsidP="00F77BB7">
      <w:pPr>
        <w:jc w:val="both"/>
        <w:rPr>
          <w:b/>
          <w:bCs/>
          <w:sz w:val="20"/>
          <w:szCs w:val="20"/>
          <w:lang w:val="kk-KZ"/>
        </w:rPr>
      </w:pPr>
      <w:r w:rsidRPr="00F77BB7">
        <w:rPr>
          <w:b/>
          <w:bCs/>
          <w:sz w:val="20"/>
          <w:szCs w:val="20"/>
          <w:lang w:val="kk-KZ"/>
        </w:rPr>
        <w:t xml:space="preserve">Академиялық комитет төрайымы </w:t>
      </w:r>
      <w:r w:rsidR="004F1159" w:rsidRPr="00F77BB7">
        <w:rPr>
          <w:b/>
          <w:bCs/>
          <w:sz w:val="20"/>
          <w:szCs w:val="20"/>
          <w:lang w:val="kk-KZ"/>
        </w:rPr>
        <w:t xml:space="preserve">                    </w:t>
      </w:r>
      <w:r w:rsidRPr="00F77BB7">
        <w:rPr>
          <w:b/>
          <w:bCs/>
          <w:sz w:val="20"/>
          <w:szCs w:val="20"/>
          <w:lang w:val="kk-KZ"/>
        </w:rPr>
        <w:t>__________________________________А.Б. Альчимбаева</w:t>
      </w:r>
    </w:p>
    <w:p w14:paraId="1E0F7733" w14:textId="77777777" w:rsidR="004F1159" w:rsidRPr="00F77BB7" w:rsidRDefault="004F1159" w:rsidP="00F77BB7">
      <w:pPr>
        <w:jc w:val="both"/>
        <w:rPr>
          <w:b/>
          <w:bCs/>
          <w:sz w:val="20"/>
          <w:szCs w:val="20"/>
          <w:lang w:val="kk-KZ"/>
        </w:rPr>
      </w:pPr>
    </w:p>
    <w:p w14:paraId="589EB69F" w14:textId="45927140" w:rsidR="00B238DD" w:rsidRPr="00FD324A" w:rsidRDefault="00B238DD" w:rsidP="00F77BB7">
      <w:pPr>
        <w:jc w:val="both"/>
        <w:rPr>
          <w:b/>
          <w:bCs/>
          <w:sz w:val="20"/>
          <w:szCs w:val="20"/>
          <w:lang w:val="kk-KZ"/>
        </w:rPr>
      </w:pPr>
      <w:r w:rsidRPr="00F77BB7">
        <w:rPr>
          <w:b/>
          <w:bCs/>
          <w:sz w:val="20"/>
          <w:szCs w:val="20"/>
          <w:lang w:val="kk-KZ"/>
        </w:rPr>
        <w:t>Кафедра меңгерушісі</w:t>
      </w:r>
      <w:r w:rsidRPr="00F77BB7">
        <w:rPr>
          <w:b/>
          <w:bCs/>
          <w:sz w:val="20"/>
          <w:szCs w:val="20"/>
          <w:lang w:val="kk-KZ"/>
        </w:rPr>
        <w:tab/>
      </w:r>
      <w:r w:rsidRPr="00F77BB7">
        <w:rPr>
          <w:b/>
          <w:bCs/>
          <w:sz w:val="20"/>
          <w:szCs w:val="20"/>
          <w:lang w:val="kk-KZ"/>
        </w:rPr>
        <w:tab/>
      </w:r>
      <w:r w:rsidR="004F1159" w:rsidRPr="00F77BB7">
        <w:rPr>
          <w:b/>
          <w:bCs/>
          <w:sz w:val="20"/>
          <w:szCs w:val="20"/>
          <w:lang w:val="kk-KZ"/>
        </w:rPr>
        <w:t xml:space="preserve">                          </w:t>
      </w:r>
      <w:r w:rsidRPr="00F77BB7">
        <w:rPr>
          <w:b/>
          <w:bCs/>
          <w:sz w:val="20"/>
          <w:szCs w:val="20"/>
          <w:lang w:val="kk-KZ"/>
        </w:rPr>
        <w:t xml:space="preserve">__________________________________Н.С.Әлқожаева </w:t>
      </w:r>
    </w:p>
    <w:p w14:paraId="44F079FE" w14:textId="77777777" w:rsidR="004F1159" w:rsidRPr="00F77BB7" w:rsidRDefault="004F1159" w:rsidP="00F77BB7">
      <w:pPr>
        <w:jc w:val="both"/>
        <w:rPr>
          <w:b/>
          <w:bCs/>
          <w:sz w:val="20"/>
          <w:szCs w:val="20"/>
          <w:lang w:val="kk-KZ"/>
        </w:rPr>
      </w:pPr>
    </w:p>
    <w:p w14:paraId="5BD0C95A" w14:textId="525C95ED" w:rsidR="00B238DD" w:rsidRDefault="00B238DD" w:rsidP="00F77BB7">
      <w:pPr>
        <w:jc w:val="both"/>
        <w:rPr>
          <w:b/>
          <w:bCs/>
          <w:sz w:val="20"/>
          <w:szCs w:val="20"/>
          <w:lang w:val="kk-KZ"/>
        </w:rPr>
      </w:pPr>
      <w:r w:rsidRPr="00F77BB7">
        <w:rPr>
          <w:b/>
          <w:bCs/>
          <w:sz w:val="20"/>
          <w:szCs w:val="20"/>
          <w:lang w:val="kk-KZ"/>
        </w:rPr>
        <w:t>Дәріскер</w:t>
      </w:r>
      <w:r w:rsidRPr="00F77BB7">
        <w:rPr>
          <w:b/>
          <w:bCs/>
          <w:sz w:val="20"/>
          <w:szCs w:val="20"/>
          <w:lang w:val="kk-KZ"/>
        </w:rPr>
        <w:tab/>
      </w:r>
      <w:r w:rsidRPr="00F77BB7">
        <w:rPr>
          <w:b/>
          <w:bCs/>
          <w:sz w:val="20"/>
          <w:szCs w:val="20"/>
          <w:lang w:val="kk-KZ"/>
        </w:rPr>
        <w:tab/>
      </w:r>
      <w:r w:rsidRPr="00F77BB7">
        <w:rPr>
          <w:b/>
          <w:bCs/>
          <w:sz w:val="20"/>
          <w:szCs w:val="20"/>
          <w:lang w:val="kk-KZ"/>
        </w:rPr>
        <w:tab/>
      </w:r>
      <w:r w:rsidR="004F1159" w:rsidRPr="00F77BB7">
        <w:rPr>
          <w:b/>
          <w:bCs/>
          <w:sz w:val="20"/>
          <w:szCs w:val="20"/>
          <w:lang w:val="kk-KZ"/>
        </w:rPr>
        <w:t xml:space="preserve">                          </w:t>
      </w:r>
      <w:r w:rsidRPr="00F77BB7">
        <w:rPr>
          <w:b/>
          <w:bCs/>
          <w:sz w:val="20"/>
          <w:szCs w:val="20"/>
          <w:lang w:val="kk-KZ"/>
        </w:rPr>
        <w:t>___________________________________  Д.А. Нургалиева</w:t>
      </w:r>
      <w:r w:rsidRPr="00AB0F1D">
        <w:rPr>
          <w:b/>
          <w:bCs/>
          <w:sz w:val="20"/>
          <w:szCs w:val="20"/>
          <w:lang w:val="kk-KZ"/>
        </w:rPr>
        <w:t xml:space="preserve"> </w:t>
      </w:r>
    </w:p>
    <w:p w14:paraId="4BB2B68F" w14:textId="77777777" w:rsidR="007D6252" w:rsidRDefault="007D6252" w:rsidP="00F77BB7">
      <w:pPr>
        <w:jc w:val="both"/>
        <w:rPr>
          <w:b/>
          <w:bCs/>
          <w:sz w:val="20"/>
          <w:szCs w:val="20"/>
          <w:lang w:val="kk-KZ"/>
        </w:rPr>
      </w:pPr>
    </w:p>
    <w:p w14:paraId="38DD30C7" w14:textId="77777777" w:rsidR="007D6252" w:rsidRDefault="007D6252" w:rsidP="00F77BB7">
      <w:pPr>
        <w:jc w:val="both"/>
        <w:rPr>
          <w:b/>
          <w:bCs/>
          <w:sz w:val="20"/>
          <w:szCs w:val="20"/>
          <w:lang w:val="kk-KZ"/>
        </w:rPr>
      </w:pPr>
    </w:p>
    <w:bookmarkEnd w:id="0"/>
    <w:p w14:paraId="0F356D0C" w14:textId="77777777" w:rsidR="007D6252" w:rsidRDefault="007D6252" w:rsidP="00F77BB7">
      <w:pPr>
        <w:jc w:val="both"/>
        <w:rPr>
          <w:b/>
          <w:bCs/>
          <w:sz w:val="20"/>
          <w:szCs w:val="20"/>
          <w:lang w:val="kk-KZ"/>
        </w:rPr>
      </w:pPr>
    </w:p>
    <w:p w14:paraId="4C57942C" w14:textId="77777777" w:rsidR="007D6252" w:rsidRDefault="007D6252" w:rsidP="00F77BB7">
      <w:pPr>
        <w:jc w:val="both"/>
        <w:rPr>
          <w:b/>
          <w:bCs/>
          <w:sz w:val="20"/>
          <w:szCs w:val="20"/>
          <w:lang w:val="kk-KZ"/>
        </w:rPr>
      </w:pPr>
    </w:p>
    <w:p w14:paraId="58E17322" w14:textId="77777777" w:rsidR="007D6252" w:rsidRDefault="007D6252" w:rsidP="00F77BB7">
      <w:pPr>
        <w:jc w:val="both"/>
        <w:rPr>
          <w:b/>
          <w:bCs/>
          <w:sz w:val="20"/>
          <w:szCs w:val="20"/>
          <w:lang w:val="kk-KZ"/>
        </w:rPr>
      </w:pPr>
    </w:p>
    <w:p w14:paraId="2543BDE2" w14:textId="77777777" w:rsidR="007D6252" w:rsidRDefault="007D6252" w:rsidP="00F77BB7">
      <w:pPr>
        <w:jc w:val="both"/>
        <w:rPr>
          <w:b/>
          <w:bCs/>
          <w:sz w:val="20"/>
          <w:szCs w:val="20"/>
          <w:lang w:val="kk-KZ"/>
        </w:rPr>
      </w:pPr>
    </w:p>
    <w:p w14:paraId="319314A8" w14:textId="77777777" w:rsidR="007D6252" w:rsidRDefault="007D6252" w:rsidP="00F77BB7">
      <w:pPr>
        <w:jc w:val="both"/>
        <w:rPr>
          <w:b/>
          <w:bCs/>
          <w:sz w:val="20"/>
          <w:szCs w:val="20"/>
          <w:lang w:val="kk-KZ"/>
        </w:rPr>
      </w:pPr>
    </w:p>
    <w:p w14:paraId="08413FCB" w14:textId="77777777" w:rsidR="007D6252" w:rsidRDefault="007D6252" w:rsidP="00F77BB7">
      <w:pPr>
        <w:jc w:val="both"/>
        <w:rPr>
          <w:b/>
          <w:bCs/>
          <w:sz w:val="20"/>
          <w:szCs w:val="20"/>
          <w:lang w:val="kk-KZ"/>
        </w:rPr>
      </w:pPr>
    </w:p>
    <w:p w14:paraId="0AEB75CB" w14:textId="45A02AA9" w:rsidR="007D6252" w:rsidRDefault="007D6252" w:rsidP="00F77BB7">
      <w:pPr>
        <w:jc w:val="both"/>
        <w:rPr>
          <w:b/>
          <w:bCs/>
          <w:sz w:val="20"/>
          <w:szCs w:val="20"/>
          <w:lang w:val="kk-KZ"/>
        </w:rPr>
      </w:pPr>
      <w:r w:rsidRPr="00F77BB7">
        <w:rPr>
          <w:sz w:val="20"/>
          <w:szCs w:val="20"/>
          <w:lang w:val="kk-KZ"/>
        </w:rPr>
        <w:t>Білім беру ұйымының беделі. Өзгерістерді жүзеге асыру: қажеттілік, қарсылық, күш өрісін талдау, техника. Білім беру ұйымын басқару әдістері, технологиялары мен құралдары. Басқарудың заманауи тәжірибелері</w:t>
      </w:r>
    </w:p>
    <w:p w14:paraId="1320C1D0" w14:textId="77777777" w:rsidR="007D6252" w:rsidRDefault="007D6252" w:rsidP="00F77BB7">
      <w:pPr>
        <w:jc w:val="both"/>
        <w:rPr>
          <w:b/>
          <w:bCs/>
          <w:sz w:val="20"/>
          <w:szCs w:val="20"/>
          <w:lang w:val="kk-KZ"/>
        </w:rPr>
      </w:pPr>
    </w:p>
    <w:p w14:paraId="322CBC33" w14:textId="77777777" w:rsidR="007D6252" w:rsidRDefault="007D6252" w:rsidP="00F77BB7">
      <w:pPr>
        <w:jc w:val="both"/>
        <w:rPr>
          <w:b/>
          <w:bCs/>
          <w:sz w:val="20"/>
          <w:szCs w:val="20"/>
          <w:lang w:val="kk-KZ"/>
        </w:rPr>
      </w:pPr>
    </w:p>
    <w:p w14:paraId="293B2BB5" w14:textId="77777777" w:rsidR="007D6252" w:rsidRDefault="007D6252" w:rsidP="00F77BB7">
      <w:pPr>
        <w:jc w:val="both"/>
        <w:rPr>
          <w:b/>
          <w:bCs/>
          <w:sz w:val="20"/>
          <w:szCs w:val="20"/>
          <w:lang w:val="kk-KZ"/>
        </w:rPr>
      </w:pPr>
    </w:p>
    <w:p w14:paraId="05D68A51" w14:textId="77777777" w:rsidR="007D6252" w:rsidRDefault="007D6252" w:rsidP="00F77BB7">
      <w:pPr>
        <w:jc w:val="both"/>
        <w:rPr>
          <w:b/>
          <w:bCs/>
          <w:sz w:val="20"/>
          <w:szCs w:val="20"/>
          <w:lang w:val="kk-KZ"/>
        </w:rPr>
      </w:pPr>
    </w:p>
    <w:p w14:paraId="107BDC8B" w14:textId="77777777" w:rsidR="007D6252" w:rsidRDefault="007D6252" w:rsidP="00F77BB7">
      <w:pPr>
        <w:jc w:val="both"/>
        <w:rPr>
          <w:b/>
          <w:bCs/>
          <w:sz w:val="20"/>
          <w:szCs w:val="20"/>
          <w:lang w:val="kk-KZ"/>
        </w:rPr>
      </w:pPr>
    </w:p>
    <w:p w14:paraId="7954CF43" w14:textId="77777777" w:rsidR="007D6252" w:rsidRPr="00AB0F1D" w:rsidRDefault="007D6252" w:rsidP="00F77BB7">
      <w:pPr>
        <w:jc w:val="both"/>
        <w:rPr>
          <w:b/>
          <w:bCs/>
          <w:sz w:val="20"/>
          <w:szCs w:val="20"/>
          <w:lang w:val="kk-KZ"/>
        </w:rPr>
      </w:pPr>
    </w:p>
    <w:p w14:paraId="73C9687E" w14:textId="77777777" w:rsidR="00B238DD" w:rsidRPr="00AB0F1D" w:rsidRDefault="00B238DD" w:rsidP="00F77BB7">
      <w:pPr>
        <w:pStyle w:val="paragraph"/>
        <w:spacing w:before="0" w:beforeAutospacing="0" w:after="0" w:afterAutospacing="0"/>
        <w:jc w:val="both"/>
        <w:textAlignment w:val="baseline"/>
        <w:rPr>
          <w:b/>
          <w:bCs/>
          <w:sz w:val="20"/>
          <w:szCs w:val="20"/>
          <w:lang w:val="kk-KZ"/>
        </w:rPr>
      </w:pPr>
    </w:p>
    <w:p w14:paraId="751CA762" w14:textId="21CD04DB" w:rsidR="000A6617" w:rsidRPr="00AB0F1D" w:rsidRDefault="000A6617" w:rsidP="00F77BB7">
      <w:pPr>
        <w:jc w:val="both"/>
        <w:rPr>
          <w:sz w:val="20"/>
          <w:szCs w:val="20"/>
          <w:lang w:val="kk-KZ"/>
        </w:rPr>
      </w:pPr>
    </w:p>
    <w:sectPr w:rsidR="000A6617" w:rsidRPr="00AB0F1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E0E7" w14:textId="77777777" w:rsidR="0017628D" w:rsidRDefault="0017628D" w:rsidP="004C6A23">
      <w:r>
        <w:separator/>
      </w:r>
    </w:p>
  </w:endnote>
  <w:endnote w:type="continuationSeparator" w:id="0">
    <w:p w14:paraId="54802771" w14:textId="77777777" w:rsidR="0017628D" w:rsidRDefault="0017628D" w:rsidP="004C6A23">
      <w:r>
        <w:continuationSeparator/>
      </w:r>
    </w:p>
  </w:endnote>
  <w:endnote w:type="continuationNotice" w:id="1">
    <w:p w14:paraId="6F50E10A" w14:textId="77777777" w:rsidR="0017628D" w:rsidRDefault="00176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CC61" w14:textId="77777777" w:rsidR="0017628D" w:rsidRDefault="0017628D" w:rsidP="004C6A23">
      <w:r>
        <w:separator/>
      </w:r>
    </w:p>
  </w:footnote>
  <w:footnote w:type="continuationSeparator" w:id="0">
    <w:p w14:paraId="3C9603A5" w14:textId="77777777" w:rsidR="0017628D" w:rsidRDefault="0017628D" w:rsidP="004C6A23">
      <w:r>
        <w:continuationSeparator/>
      </w:r>
    </w:p>
  </w:footnote>
  <w:footnote w:type="continuationNotice" w:id="1">
    <w:p w14:paraId="1A99ECB8" w14:textId="77777777" w:rsidR="0017628D" w:rsidRDefault="001762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0" w:hanging="360"/>
      </w:pPr>
      <w:rPr>
        <w:rFonts w:hint="default"/>
        <w:color w:val="auto"/>
        <w:sz w:val="20"/>
      </w:rPr>
    </w:lvl>
    <w:lvl w:ilvl="1">
      <w:start w:val="1"/>
      <w:numFmt w:val="decimal"/>
      <w:lvlText w:val="%1.%2"/>
      <w:lvlJc w:val="left"/>
      <w:pPr>
        <w:ind w:left="0" w:hanging="360"/>
      </w:pPr>
      <w:rPr>
        <w:rFonts w:hint="default"/>
        <w:color w:val="auto"/>
        <w:sz w:val="20"/>
      </w:rPr>
    </w:lvl>
    <w:lvl w:ilvl="2">
      <w:start w:val="1"/>
      <w:numFmt w:val="decimal"/>
      <w:lvlText w:val="%1.%2.%3"/>
      <w:lvlJc w:val="left"/>
      <w:pPr>
        <w:ind w:left="0" w:hanging="360"/>
      </w:pPr>
      <w:rPr>
        <w:rFonts w:hint="default"/>
        <w:color w:val="auto"/>
        <w:sz w:val="20"/>
      </w:rPr>
    </w:lvl>
    <w:lvl w:ilvl="3">
      <w:start w:val="1"/>
      <w:numFmt w:val="decimal"/>
      <w:lvlText w:val="%1.%2.%3.%4"/>
      <w:lvlJc w:val="left"/>
      <w:pPr>
        <w:ind w:left="360" w:hanging="720"/>
      </w:pPr>
      <w:rPr>
        <w:rFonts w:hint="default"/>
        <w:color w:val="auto"/>
        <w:sz w:val="20"/>
      </w:rPr>
    </w:lvl>
    <w:lvl w:ilvl="4">
      <w:start w:val="1"/>
      <w:numFmt w:val="decimal"/>
      <w:lvlText w:val="%1.%2.%3.%4.%5"/>
      <w:lvlJc w:val="left"/>
      <w:pPr>
        <w:ind w:left="360" w:hanging="720"/>
      </w:pPr>
      <w:rPr>
        <w:rFonts w:hint="default"/>
        <w:color w:val="auto"/>
        <w:sz w:val="20"/>
      </w:rPr>
    </w:lvl>
    <w:lvl w:ilvl="5">
      <w:start w:val="1"/>
      <w:numFmt w:val="decimal"/>
      <w:lvlText w:val="%1.%2.%3.%4.%5.%6"/>
      <w:lvlJc w:val="left"/>
      <w:pPr>
        <w:ind w:left="360" w:hanging="720"/>
      </w:pPr>
      <w:rPr>
        <w:rFonts w:hint="default"/>
        <w:color w:val="auto"/>
        <w:sz w:val="20"/>
      </w:rPr>
    </w:lvl>
    <w:lvl w:ilvl="6">
      <w:start w:val="1"/>
      <w:numFmt w:val="decimal"/>
      <w:lvlText w:val="%1.%2.%3.%4.%5.%6.%7"/>
      <w:lvlJc w:val="left"/>
      <w:pPr>
        <w:ind w:left="720" w:hanging="1080"/>
      </w:pPr>
      <w:rPr>
        <w:rFonts w:hint="default"/>
        <w:color w:val="auto"/>
        <w:sz w:val="20"/>
      </w:rPr>
    </w:lvl>
    <w:lvl w:ilvl="7">
      <w:start w:val="1"/>
      <w:numFmt w:val="decimal"/>
      <w:lvlText w:val="%1.%2.%3.%4.%5.%6.%7.%8"/>
      <w:lvlJc w:val="left"/>
      <w:pPr>
        <w:ind w:left="720" w:hanging="1080"/>
      </w:pPr>
      <w:rPr>
        <w:rFonts w:hint="default"/>
        <w:color w:val="auto"/>
        <w:sz w:val="20"/>
      </w:rPr>
    </w:lvl>
    <w:lvl w:ilvl="8">
      <w:start w:val="1"/>
      <w:numFmt w:val="decimal"/>
      <w:lvlText w:val="%1.%2.%3.%4.%5.%6.%7.%8.%9"/>
      <w:lvlJc w:val="left"/>
      <w:pPr>
        <w:ind w:left="72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D27F9"/>
    <w:multiLevelType w:val="hybridMultilevel"/>
    <w:tmpl w:val="C24A4334"/>
    <w:lvl w:ilvl="0" w:tplc="04190017">
      <w:start w:val="1"/>
      <w:numFmt w:val="lowerLetter"/>
      <w:lvlText w:val="%1)"/>
      <w:lvlJc w:val="left"/>
      <w:pPr>
        <w:tabs>
          <w:tab w:val="num" w:pos="720"/>
        </w:tabs>
        <w:ind w:left="720" w:hanging="360"/>
      </w:pPr>
    </w:lvl>
    <w:lvl w:ilvl="1" w:tplc="A7B669E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0A532C"/>
    <w:multiLevelType w:val="hybridMultilevel"/>
    <w:tmpl w:val="D4AA1D26"/>
    <w:lvl w:ilvl="0" w:tplc="5C7C6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3374EE"/>
    <w:multiLevelType w:val="multilevel"/>
    <w:tmpl w:val="451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03736"/>
    <w:multiLevelType w:val="hybridMultilevel"/>
    <w:tmpl w:val="C34A98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8A104C"/>
    <w:multiLevelType w:val="hybridMultilevel"/>
    <w:tmpl w:val="E6CE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453CA"/>
    <w:multiLevelType w:val="hybridMultilevel"/>
    <w:tmpl w:val="5A4C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F86A6D"/>
    <w:multiLevelType w:val="multilevel"/>
    <w:tmpl w:val="6CD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E2488"/>
    <w:multiLevelType w:val="hybridMultilevel"/>
    <w:tmpl w:val="3AA41F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CD1FB1"/>
    <w:multiLevelType w:val="hybridMultilevel"/>
    <w:tmpl w:val="F574E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B1D3604"/>
    <w:multiLevelType w:val="hybridMultilevel"/>
    <w:tmpl w:val="C87238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E8400D"/>
    <w:multiLevelType w:val="hybridMultilevel"/>
    <w:tmpl w:val="4FEA3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DE2AE8"/>
    <w:multiLevelType w:val="multilevel"/>
    <w:tmpl w:val="952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A74D76"/>
    <w:multiLevelType w:val="hybridMultilevel"/>
    <w:tmpl w:val="E36096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EC1355F"/>
    <w:multiLevelType w:val="hybridMultilevel"/>
    <w:tmpl w:val="77C2CDDE"/>
    <w:lvl w:ilvl="0" w:tplc="6932FE3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23E49"/>
    <w:multiLevelType w:val="hybridMultilevel"/>
    <w:tmpl w:val="990840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4D018DE"/>
    <w:multiLevelType w:val="multilevel"/>
    <w:tmpl w:val="58D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9311AB"/>
    <w:multiLevelType w:val="hybridMultilevel"/>
    <w:tmpl w:val="ED64A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FB10F02"/>
    <w:multiLevelType w:val="hybridMultilevel"/>
    <w:tmpl w:val="482071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3E0024F"/>
    <w:multiLevelType w:val="hybridMultilevel"/>
    <w:tmpl w:val="258E0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638685B"/>
    <w:multiLevelType w:val="hybridMultilevel"/>
    <w:tmpl w:val="3AA41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6509BA"/>
    <w:multiLevelType w:val="multilevel"/>
    <w:tmpl w:val="B12C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40F67"/>
    <w:multiLevelType w:val="hybridMultilevel"/>
    <w:tmpl w:val="81BEC5C2"/>
    <w:lvl w:ilvl="0" w:tplc="F65478A2">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1C33141"/>
    <w:multiLevelType w:val="hybridMultilevel"/>
    <w:tmpl w:val="9EE68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2847EB"/>
    <w:multiLevelType w:val="hybridMultilevel"/>
    <w:tmpl w:val="E94EF03A"/>
    <w:lvl w:ilvl="0" w:tplc="57B2BFEA">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1F35762"/>
    <w:multiLevelType w:val="hybridMultilevel"/>
    <w:tmpl w:val="D6422D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91B576C"/>
    <w:multiLevelType w:val="multilevel"/>
    <w:tmpl w:val="2F3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2C4B69"/>
    <w:multiLevelType w:val="hybridMultilevel"/>
    <w:tmpl w:val="97B802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D811014"/>
    <w:multiLevelType w:val="multilevel"/>
    <w:tmpl w:val="0A00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62D87"/>
    <w:multiLevelType w:val="hybridMultilevel"/>
    <w:tmpl w:val="B07C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35"/>
  </w:num>
  <w:num w:numId="2" w16cid:durableId="1401443517">
    <w:abstractNumId w:val="13"/>
  </w:num>
  <w:num w:numId="3" w16cid:durableId="300353422">
    <w:abstractNumId w:val="8"/>
  </w:num>
  <w:num w:numId="4" w16cid:durableId="1836844302">
    <w:abstractNumId w:val="1"/>
  </w:num>
  <w:num w:numId="5" w16cid:durableId="1866861843">
    <w:abstractNumId w:val="2"/>
  </w:num>
  <w:num w:numId="6" w16cid:durableId="1503163591">
    <w:abstractNumId w:val="3"/>
  </w:num>
  <w:num w:numId="7" w16cid:durableId="945692548">
    <w:abstractNumId w:val="16"/>
  </w:num>
  <w:num w:numId="8" w16cid:durableId="465590531">
    <w:abstractNumId w:val="0"/>
  </w:num>
  <w:num w:numId="9" w16cid:durableId="1024016003">
    <w:abstractNumId w:val="23"/>
  </w:num>
  <w:num w:numId="10" w16cid:durableId="1802839198">
    <w:abstractNumId w:val="32"/>
  </w:num>
  <w:num w:numId="11" w16cid:durableId="2108765356">
    <w:abstractNumId w:val="29"/>
  </w:num>
  <w:num w:numId="12" w16cid:durableId="11223944">
    <w:abstractNumId w:val="19"/>
  </w:num>
  <w:num w:numId="13" w16cid:durableId="2121099572">
    <w:abstractNumId w:val="36"/>
  </w:num>
  <w:num w:numId="14" w16cid:durableId="286009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3099713">
    <w:abstractNumId w:val="17"/>
  </w:num>
  <w:num w:numId="16" w16cid:durableId="1885481882">
    <w:abstractNumId w:val="20"/>
  </w:num>
  <w:num w:numId="17" w16cid:durableId="187572621">
    <w:abstractNumId w:val="9"/>
  </w:num>
  <w:num w:numId="18" w16cid:durableId="1764033933">
    <w:abstractNumId w:val="37"/>
  </w:num>
  <w:num w:numId="19" w16cid:durableId="1629966632">
    <w:abstractNumId w:val="6"/>
  </w:num>
  <w:num w:numId="20" w16cid:durableId="305092606">
    <w:abstractNumId w:val="18"/>
  </w:num>
  <w:num w:numId="21" w16cid:durableId="1426150180">
    <w:abstractNumId w:val="21"/>
  </w:num>
  <w:num w:numId="22" w16cid:durableId="971011845">
    <w:abstractNumId w:val="28"/>
  </w:num>
  <w:num w:numId="23" w16cid:durableId="2012640728">
    <w:abstractNumId w:val="38"/>
  </w:num>
  <w:num w:numId="24" w16cid:durableId="743987279">
    <w:abstractNumId w:val="10"/>
  </w:num>
  <w:num w:numId="25" w16cid:durableId="1076443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7338988">
    <w:abstractNumId w:val="5"/>
  </w:num>
  <w:num w:numId="27" w16cid:durableId="1747145154">
    <w:abstractNumId w:val="22"/>
  </w:num>
  <w:num w:numId="28" w16cid:durableId="1368945522">
    <w:abstractNumId w:val="34"/>
  </w:num>
  <w:num w:numId="29" w16cid:durableId="1307510076">
    <w:abstractNumId w:val="11"/>
  </w:num>
  <w:num w:numId="30" w16cid:durableId="435057607">
    <w:abstractNumId w:val="14"/>
  </w:num>
  <w:num w:numId="31" w16cid:durableId="520894994">
    <w:abstractNumId w:val="26"/>
  </w:num>
  <w:num w:numId="32" w16cid:durableId="949357442">
    <w:abstractNumId w:val="31"/>
  </w:num>
  <w:num w:numId="33" w16cid:durableId="968777963">
    <w:abstractNumId w:val="7"/>
  </w:num>
  <w:num w:numId="34" w16cid:durableId="1629360892">
    <w:abstractNumId w:val="24"/>
  </w:num>
  <w:num w:numId="35" w16cid:durableId="601573413">
    <w:abstractNumId w:val="15"/>
  </w:num>
  <w:num w:numId="36" w16cid:durableId="997150255">
    <w:abstractNumId w:val="12"/>
  </w:num>
  <w:num w:numId="37" w16cid:durableId="813061423">
    <w:abstractNumId w:val="27"/>
  </w:num>
  <w:num w:numId="38" w16cid:durableId="2053335571">
    <w:abstractNumId w:val="25"/>
  </w:num>
  <w:num w:numId="39" w16cid:durableId="2274273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580"/>
    <w:rsid w:val="00003C69"/>
    <w:rsid w:val="00006657"/>
    <w:rsid w:val="00010FAE"/>
    <w:rsid w:val="0001583E"/>
    <w:rsid w:val="0001602F"/>
    <w:rsid w:val="00021CB8"/>
    <w:rsid w:val="00023D8E"/>
    <w:rsid w:val="00024786"/>
    <w:rsid w:val="0003132B"/>
    <w:rsid w:val="00032F54"/>
    <w:rsid w:val="00033886"/>
    <w:rsid w:val="00033BCF"/>
    <w:rsid w:val="00035CC8"/>
    <w:rsid w:val="00042ECF"/>
    <w:rsid w:val="00051A37"/>
    <w:rsid w:val="00053EC0"/>
    <w:rsid w:val="000544CE"/>
    <w:rsid w:val="0005474B"/>
    <w:rsid w:val="00057983"/>
    <w:rsid w:val="00057ECB"/>
    <w:rsid w:val="00061ADC"/>
    <w:rsid w:val="0006202B"/>
    <w:rsid w:val="0006238E"/>
    <w:rsid w:val="00062B20"/>
    <w:rsid w:val="000634C4"/>
    <w:rsid w:val="00063C75"/>
    <w:rsid w:val="00064A85"/>
    <w:rsid w:val="00064D9C"/>
    <w:rsid w:val="00065FCD"/>
    <w:rsid w:val="00067BF7"/>
    <w:rsid w:val="00070D8A"/>
    <w:rsid w:val="00070DE9"/>
    <w:rsid w:val="00072014"/>
    <w:rsid w:val="0007657C"/>
    <w:rsid w:val="00076BBA"/>
    <w:rsid w:val="00080984"/>
    <w:rsid w:val="00080FF0"/>
    <w:rsid w:val="00084E95"/>
    <w:rsid w:val="0008541E"/>
    <w:rsid w:val="00090374"/>
    <w:rsid w:val="00092E71"/>
    <w:rsid w:val="000936D2"/>
    <w:rsid w:val="000955E8"/>
    <w:rsid w:val="0009799E"/>
    <w:rsid w:val="00097DCE"/>
    <w:rsid w:val="000A30E3"/>
    <w:rsid w:val="000A447E"/>
    <w:rsid w:val="000A64C4"/>
    <w:rsid w:val="000A6617"/>
    <w:rsid w:val="000B2110"/>
    <w:rsid w:val="000B228A"/>
    <w:rsid w:val="000B768C"/>
    <w:rsid w:val="000C1514"/>
    <w:rsid w:val="000C29CE"/>
    <w:rsid w:val="000C2E1B"/>
    <w:rsid w:val="000C68BD"/>
    <w:rsid w:val="000C741D"/>
    <w:rsid w:val="000D19AE"/>
    <w:rsid w:val="000D1FA8"/>
    <w:rsid w:val="000D72F1"/>
    <w:rsid w:val="000E048B"/>
    <w:rsid w:val="000E1A39"/>
    <w:rsid w:val="000E3AA2"/>
    <w:rsid w:val="000E3B00"/>
    <w:rsid w:val="000E5A3B"/>
    <w:rsid w:val="000E5D82"/>
    <w:rsid w:val="000E7B93"/>
    <w:rsid w:val="000F2D2E"/>
    <w:rsid w:val="000F5272"/>
    <w:rsid w:val="000F5866"/>
    <w:rsid w:val="0010667E"/>
    <w:rsid w:val="00112310"/>
    <w:rsid w:val="00113406"/>
    <w:rsid w:val="0011389C"/>
    <w:rsid w:val="001141CC"/>
    <w:rsid w:val="001173CE"/>
    <w:rsid w:val="00122EF2"/>
    <w:rsid w:val="00125B10"/>
    <w:rsid w:val="00125FA7"/>
    <w:rsid w:val="001304F7"/>
    <w:rsid w:val="00132634"/>
    <w:rsid w:val="00132689"/>
    <w:rsid w:val="0013300B"/>
    <w:rsid w:val="001347E4"/>
    <w:rsid w:val="00137205"/>
    <w:rsid w:val="00142F1F"/>
    <w:rsid w:val="00143684"/>
    <w:rsid w:val="00143FEA"/>
    <w:rsid w:val="00150036"/>
    <w:rsid w:val="00150B7E"/>
    <w:rsid w:val="001515A5"/>
    <w:rsid w:val="00152257"/>
    <w:rsid w:val="00152D31"/>
    <w:rsid w:val="00154CEB"/>
    <w:rsid w:val="0015579D"/>
    <w:rsid w:val="001640C9"/>
    <w:rsid w:val="00164DEF"/>
    <w:rsid w:val="001679E6"/>
    <w:rsid w:val="00170D18"/>
    <w:rsid w:val="001717D6"/>
    <w:rsid w:val="001727D5"/>
    <w:rsid w:val="00174F19"/>
    <w:rsid w:val="0017628D"/>
    <w:rsid w:val="00176AC2"/>
    <w:rsid w:val="00180AF4"/>
    <w:rsid w:val="00180F23"/>
    <w:rsid w:val="001815D6"/>
    <w:rsid w:val="001816E9"/>
    <w:rsid w:val="001A1046"/>
    <w:rsid w:val="001A4025"/>
    <w:rsid w:val="001A4B41"/>
    <w:rsid w:val="001A4C13"/>
    <w:rsid w:val="001A5411"/>
    <w:rsid w:val="001A6AA6"/>
    <w:rsid w:val="001A7302"/>
    <w:rsid w:val="001B06C3"/>
    <w:rsid w:val="001B0BCE"/>
    <w:rsid w:val="001B0F79"/>
    <w:rsid w:val="001B44F9"/>
    <w:rsid w:val="001B47AE"/>
    <w:rsid w:val="001C095F"/>
    <w:rsid w:val="001C162B"/>
    <w:rsid w:val="001C356F"/>
    <w:rsid w:val="001C3867"/>
    <w:rsid w:val="001C3D29"/>
    <w:rsid w:val="001C7432"/>
    <w:rsid w:val="001C7E67"/>
    <w:rsid w:val="001D14F3"/>
    <w:rsid w:val="001D17AD"/>
    <w:rsid w:val="001D34DC"/>
    <w:rsid w:val="001D4997"/>
    <w:rsid w:val="001D76CD"/>
    <w:rsid w:val="001E1CC0"/>
    <w:rsid w:val="001E1E8B"/>
    <w:rsid w:val="001E296A"/>
    <w:rsid w:val="001E3E27"/>
    <w:rsid w:val="001E724B"/>
    <w:rsid w:val="001F0AF5"/>
    <w:rsid w:val="001F3849"/>
    <w:rsid w:val="001F3EDD"/>
    <w:rsid w:val="001F5F52"/>
    <w:rsid w:val="00200490"/>
    <w:rsid w:val="00202DA4"/>
    <w:rsid w:val="00203226"/>
    <w:rsid w:val="002051D0"/>
    <w:rsid w:val="00206C25"/>
    <w:rsid w:val="00206E46"/>
    <w:rsid w:val="00207EC4"/>
    <w:rsid w:val="0021412B"/>
    <w:rsid w:val="00216100"/>
    <w:rsid w:val="002216A7"/>
    <w:rsid w:val="0022258E"/>
    <w:rsid w:val="00223C20"/>
    <w:rsid w:val="0022432E"/>
    <w:rsid w:val="0022591E"/>
    <w:rsid w:val="00227CD1"/>
    <w:rsid w:val="00227FC8"/>
    <w:rsid w:val="00231489"/>
    <w:rsid w:val="002321C8"/>
    <w:rsid w:val="002344A5"/>
    <w:rsid w:val="00234D7A"/>
    <w:rsid w:val="0024487B"/>
    <w:rsid w:val="002506A9"/>
    <w:rsid w:val="00252D22"/>
    <w:rsid w:val="00253063"/>
    <w:rsid w:val="00255237"/>
    <w:rsid w:val="00256113"/>
    <w:rsid w:val="00261901"/>
    <w:rsid w:val="00263470"/>
    <w:rsid w:val="00265195"/>
    <w:rsid w:val="00265C50"/>
    <w:rsid w:val="002668F7"/>
    <w:rsid w:val="00267229"/>
    <w:rsid w:val="00276366"/>
    <w:rsid w:val="002770D3"/>
    <w:rsid w:val="00281828"/>
    <w:rsid w:val="00282829"/>
    <w:rsid w:val="00283913"/>
    <w:rsid w:val="0028456C"/>
    <w:rsid w:val="0028636E"/>
    <w:rsid w:val="00286D6F"/>
    <w:rsid w:val="00287F31"/>
    <w:rsid w:val="00291353"/>
    <w:rsid w:val="00293057"/>
    <w:rsid w:val="00293058"/>
    <w:rsid w:val="002947B6"/>
    <w:rsid w:val="00296E84"/>
    <w:rsid w:val="002A021D"/>
    <w:rsid w:val="002A103A"/>
    <w:rsid w:val="002A5787"/>
    <w:rsid w:val="002A5868"/>
    <w:rsid w:val="002A5F34"/>
    <w:rsid w:val="002A6C44"/>
    <w:rsid w:val="002A6DD3"/>
    <w:rsid w:val="002A740A"/>
    <w:rsid w:val="002B4684"/>
    <w:rsid w:val="002B5B04"/>
    <w:rsid w:val="002B62A1"/>
    <w:rsid w:val="002B69DB"/>
    <w:rsid w:val="002C05CD"/>
    <w:rsid w:val="002C0F20"/>
    <w:rsid w:val="002C1D33"/>
    <w:rsid w:val="002C471E"/>
    <w:rsid w:val="002C486D"/>
    <w:rsid w:val="002C5EEE"/>
    <w:rsid w:val="002C6116"/>
    <w:rsid w:val="002C79B4"/>
    <w:rsid w:val="002D47ED"/>
    <w:rsid w:val="002D4D5F"/>
    <w:rsid w:val="002D5AFE"/>
    <w:rsid w:val="002D65BE"/>
    <w:rsid w:val="002E28AC"/>
    <w:rsid w:val="002E6297"/>
    <w:rsid w:val="002F002D"/>
    <w:rsid w:val="002F1A09"/>
    <w:rsid w:val="002F2C36"/>
    <w:rsid w:val="002F4892"/>
    <w:rsid w:val="002F708E"/>
    <w:rsid w:val="002F719E"/>
    <w:rsid w:val="002F7A4D"/>
    <w:rsid w:val="002F7F65"/>
    <w:rsid w:val="0030037A"/>
    <w:rsid w:val="00306C0E"/>
    <w:rsid w:val="0030728E"/>
    <w:rsid w:val="00310C76"/>
    <w:rsid w:val="00311121"/>
    <w:rsid w:val="003126D5"/>
    <w:rsid w:val="003178BC"/>
    <w:rsid w:val="003179A4"/>
    <w:rsid w:val="003231D5"/>
    <w:rsid w:val="00323280"/>
    <w:rsid w:val="00323908"/>
    <w:rsid w:val="00325DC8"/>
    <w:rsid w:val="00325E49"/>
    <w:rsid w:val="00330851"/>
    <w:rsid w:val="00330860"/>
    <w:rsid w:val="00332353"/>
    <w:rsid w:val="00334A17"/>
    <w:rsid w:val="003354BB"/>
    <w:rsid w:val="00335C93"/>
    <w:rsid w:val="00337900"/>
    <w:rsid w:val="00337B25"/>
    <w:rsid w:val="0034144D"/>
    <w:rsid w:val="0034309A"/>
    <w:rsid w:val="00346009"/>
    <w:rsid w:val="003507AD"/>
    <w:rsid w:val="00357739"/>
    <w:rsid w:val="00361A10"/>
    <w:rsid w:val="00362219"/>
    <w:rsid w:val="00362E3D"/>
    <w:rsid w:val="00365EF8"/>
    <w:rsid w:val="003665D4"/>
    <w:rsid w:val="00366E25"/>
    <w:rsid w:val="00373E69"/>
    <w:rsid w:val="003746E9"/>
    <w:rsid w:val="003762AA"/>
    <w:rsid w:val="00377B71"/>
    <w:rsid w:val="00377BDF"/>
    <w:rsid w:val="00377CDC"/>
    <w:rsid w:val="00384CD8"/>
    <w:rsid w:val="00385F64"/>
    <w:rsid w:val="00386526"/>
    <w:rsid w:val="00387CF4"/>
    <w:rsid w:val="00392673"/>
    <w:rsid w:val="00393265"/>
    <w:rsid w:val="0039532F"/>
    <w:rsid w:val="003962E9"/>
    <w:rsid w:val="00397661"/>
    <w:rsid w:val="003A1059"/>
    <w:rsid w:val="003A33BC"/>
    <w:rsid w:val="003A4563"/>
    <w:rsid w:val="003A4E0C"/>
    <w:rsid w:val="003A5736"/>
    <w:rsid w:val="003A64E4"/>
    <w:rsid w:val="003B1CB9"/>
    <w:rsid w:val="003B4589"/>
    <w:rsid w:val="003B4E1C"/>
    <w:rsid w:val="003B533B"/>
    <w:rsid w:val="003B57C0"/>
    <w:rsid w:val="003B65F5"/>
    <w:rsid w:val="003B798B"/>
    <w:rsid w:val="003C02A1"/>
    <w:rsid w:val="003C08C9"/>
    <w:rsid w:val="003C1155"/>
    <w:rsid w:val="003C29AA"/>
    <w:rsid w:val="003C3A98"/>
    <w:rsid w:val="003C747F"/>
    <w:rsid w:val="003D0455"/>
    <w:rsid w:val="003D2B6F"/>
    <w:rsid w:val="003D4B0A"/>
    <w:rsid w:val="003D69B3"/>
    <w:rsid w:val="003E19EE"/>
    <w:rsid w:val="003E5369"/>
    <w:rsid w:val="003E6760"/>
    <w:rsid w:val="003E6E0D"/>
    <w:rsid w:val="003F0CE9"/>
    <w:rsid w:val="003F1B5D"/>
    <w:rsid w:val="003F1BB3"/>
    <w:rsid w:val="003F29FA"/>
    <w:rsid w:val="003F2DC5"/>
    <w:rsid w:val="003F4279"/>
    <w:rsid w:val="003F4F34"/>
    <w:rsid w:val="003F50E7"/>
    <w:rsid w:val="003F5376"/>
    <w:rsid w:val="003F664C"/>
    <w:rsid w:val="00401A75"/>
    <w:rsid w:val="00403454"/>
    <w:rsid w:val="004065C8"/>
    <w:rsid w:val="00407938"/>
    <w:rsid w:val="00407F88"/>
    <w:rsid w:val="00410A74"/>
    <w:rsid w:val="00411073"/>
    <w:rsid w:val="0041235C"/>
    <w:rsid w:val="004166EB"/>
    <w:rsid w:val="00417D93"/>
    <w:rsid w:val="00421B33"/>
    <w:rsid w:val="00421F4A"/>
    <w:rsid w:val="00422756"/>
    <w:rsid w:val="0042498E"/>
    <w:rsid w:val="004260D0"/>
    <w:rsid w:val="00426362"/>
    <w:rsid w:val="00427885"/>
    <w:rsid w:val="0043016B"/>
    <w:rsid w:val="00430635"/>
    <w:rsid w:val="00430D42"/>
    <w:rsid w:val="0043137F"/>
    <w:rsid w:val="004314BD"/>
    <w:rsid w:val="00434B98"/>
    <w:rsid w:val="00441994"/>
    <w:rsid w:val="00443002"/>
    <w:rsid w:val="00444557"/>
    <w:rsid w:val="004500B1"/>
    <w:rsid w:val="0045560C"/>
    <w:rsid w:val="00455784"/>
    <w:rsid w:val="00457207"/>
    <w:rsid w:val="004637B8"/>
    <w:rsid w:val="00467360"/>
    <w:rsid w:val="0047041B"/>
    <w:rsid w:val="00470429"/>
    <w:rsid w:val="00470BEA"/>
    <w:rsid w:val="00471A80"/>
    <w:rsid w:val="00472EEC"/>
    <w:rsid w:val="00473706"/>
    <w:rsid w:val="00474095"/>
    <w:rsid w:val="004751AD"/>
    <w:rsid w:val="00475F1B"/>
    <w:rsid w:val="0047613E"/>
    <w:rsid w:val="004768BB"/>
    <w:rsid w:val="004777C9"/>
    <w:rsid w:val="004807B2"/>
    <w:rsid w:val="0048313F"/>
    <w:rsid w:val="00486107"/>
    <w:rsid w:val="004862D8"/>
    <w:rsid w:val="00487209"/>
    <w:rsid w:val="004873CC"/>
    <w:rsid w:val="00492807"/>
    <w:rsid w:val="004947F8"/>
    <w:rsid w:val="00495679"/>
    <w:rsid w:val="0049675E"/>
    <w:rsid w:val="00497477"/>
    <w:rsid w:val="004A19E5"/>
    <w:rsid w:val="004A2697"/>
    <w:rsid w:val="004A2DD3"/>
    <w:rsid w:val="004A3E54"/>
    <w:rsid w:val="004A52AB"/>
    <w:rsid w:val="004B2BA6"/>
    <w:rsid w:val="004B336E"/>
    <w:rsid w:val="004B3A81"/>
    <w:rsid w:val="004B4F12"/>
    <w:rsid w:val="004B5D2B"/>
    <w:rsid w:val="004B6480"/>
    <w:rsid w:val="004B73AC"/>
    <w:rsid w:val="004C518B"/>
    <w:rsid w:val="004C6373"/>
    <w:rsid w:val="004C6A23"/>
    <w:rsid w:val="004C6D23"/>
    <w:rsid w:val="004C7C90"/>
    <w:rsid w:val="004D1D6C"/>
    <w:rsid w:val="004D4F2C"/>
    <w:rsid w:val="004D4F46"/>
    <w:rsid w:val="004D60BC"/>
    <w:rsid w:val="004E11CF"/>
    <w:rsid w:val="004E22A0"/>
    <w:rsid w:val="004E2595"/>
    <w:rsid w:val="004E2FF0"/>
    <w:rsid w:val="004E5527"/>
    <w:rsid w:val="004E7FA2"/>
    <w:rsid w:val="004F054A"/>
    <w:rsid w:val="004F1159"/>
    <w:rsid w:val="004F291E"/>
    <w:rsid w:val="004F3534"/>
    <w:rsid w:val="004F377C"/>
    <w:rsid w:val="004F3CB8"/>
    <w:rsid w:val="004F55A8"/>
    <w:rsid w:val="004F5EF4"/>
    <w:rsid w:val="004F72CF"/>
    <w:rsid w:val="00501106"/>
    <w:rsid w:val="00501B29"/>
    <w:rsid w:val="005070E9"/>
    <w:rsid w:val="005133C4"/>
    <w:rsid w:val="00517B82"/>
    <w:rsid w:val="00521B3E"/>
    <w:rsid w:val="00522C00"/>
    <w:rsid w:val="005253B3"/>
    <w:rsid w:val="00530C39"/>
    <w:rsid w:val="005326DC"/>
    <w:rsid w:val="005331BD"/>
    <w:rsid w:val="005337E5"/>
    <w:rsid w:val="00533B39"/>
    <w:rsid w:val="0053541C"/>
    <w:rsid w:val="00535DED"/>
    <w:rsid w:val="0054159E"/>
    <w:rsid w:val="00541947"/>
    <w:rsid w:val="00541D7F"/>
    <w:rsid w:val="00543A0E"/>
    <w:rsid w:val="0054436D"/>
    <w:rsid w:val="005504C5"/>
    <w:rsid w:val="00550A65"/>
    <w:rsid w:val="005521D3"/>
    <w:rsid w:val="00553C1F"/>
    <w:rsid w:val="00553C30"/>
    <w:rsid w:val="00554532"/>
    <w:rsid w:val="005563D0"/>
    <w:rsid w:val="005613C4"/>
    <w:rsid w:val="005620C7"/>
    <w:rsid w:val="00562BD5"/>
    <w:rsid w:val="005646A9"/>
    <w:rsid w:val="005650EE"/>
    <w:rsid w:val="005754DB"/>
    <w:rsid w:val="00575591"/>
    <w:rsid w:val="0057652E"/>
    <w:rsid w:val="0057701D"/>
    <w:rsid w:val="00580449"/>
    <w:rsid w:val="0058509E"/>
    <w:rsid w:val="0058724E"/>
    <w:rsid w:val="00587717"/>
    <w:rsid w:val="00587FD6"/>
    <w:rsid w:val="00591BDF"/>
    <w:rsid w:val="0059262B"/>
    <w:rsid w:val="00594573"/>
    <w:rsid w:val="005946FA"/>
    <w:rsid w:val="00594DE6"/>
    <w:rsid w:val="00594F21"/>
    <w:rsid w:val="005954CC"/>
    <w:rsid w:val="00596514"/>
    <w:rsid w:val="005A0B74"/>
    <w:rsid w:val="005A2291"/>
    <w:rsid w:val="005A3A91"/>
    <w:rsid w:val="005A755D"/>
    <w:rsid w:val="005B2808"/>
    <w:rsid w:val="005B436A"/>
    <w:rsid w:val="005B4867"/>
    <w:rsid w:val="005B48EF"/>
    <w:rsid w:val="005B69F9"/>
    <w:rsid w:val="005C057F"/>
    <w:rsid w:val="005C0EF6"/>
    <w:rsid w:val="005C26DF"/>
    <w:rsid w:val="005C30CC"/>
    <w:rsid w:val="005C4636"/>
    <w:rsid w:val="005C5690"/>
    <w:rsid w:val="005C606A"/>
    <w:rsid w:val="005C6A89"/>
    <w:rsid w:val="005C6EFD"/>
    <w:rsid w:val="005C763D"/>
    <w:rsid w:val="005D0FDB"/>
    <w:rsid w:val="005D3CC1"/>
    <w:rsid w:val="005D4340"/>
    <w:rsid w:val="005D62F2"/>
    <w:rsid w:val="005E1BEA"/>
    <w:rsid w:val="005E2FF8"/>
    <w:rsid w:val="005E7456"/>
    <w:rsid w:val="005E763C"/>
    <w:rsid w:val="005F0F19"/>
    <w:rsid w:val="005F518B"/>
    <w:rsid w:val="005F5956"/>
    <w:rsid w:val="00600CB0"/>
    <w:rsid w:val="00602F38"/>
    <w:rsid w:val="006035C2"/>
    <w:rsid w:val="00603E19"/>
    <w:rsid w:val="00604ED5"/>
    <w:rsid w:val="00607C12"/>
    <w:rsid w:val="006126F0"/>
    <w:rsid w:val="0061299D"/>
    <w:rsid w:val="0061369D"/>
    <w:rsid w:val="006140DD"/>
    <w:rsid w:val="00615C78"/>
    <w:rsid w:val="00615E49"/>
    <w:rsid w:val="00621B6D"/>
    <w:rsid w:val="00623D36"/>
    <w:rsid w:val="0062740E"/>
    <w:rsid w:val="00630951"/>
    <w:rsid w:val="00632001"/>
    <w:rsid w:val="0063525E"/>
    <w:rsid w:val="006377BA"/>
    <w:rsid w:val="006401F6"/>
    <w:rsid w:val="006422ED"/>
    <w:rsid w:val="00642A24"/>
    <w:rsid w:val="0064575E"/>
    <w:rsid w:val="006468A7"/>
    <w:rsid w:val="00646B38"/>
    <w:rsid w:val="00646DE8"/>
    <w:rsid w:val="0065005D"/>
    <w:rsid w:val="006523A8"/>
    <w:rsid w:val="00654657"/>
    <w:rsid w:val="00654C75"/>
    <w:rsid w:val="0066131E"/>
    <w:rsid w:val="00662582"/>
    <w:rsid w:val="00662A00"/>
    <w:rsid w:val="00664F35"/>
    <w:rsid w:val="00665224"/>
    <w:rsid w:val="00665736"/>
    <w:rsid w:val="00665B00"/>
    <w:rsid w:val="00665FD2"/>
    <w:rsid w:val="00670459"/>
    <w:rsid w:val="006729A7"/>
    <w:rsid w:val="00672AE4"/>
    <w:rsid w:val="00674512"/>
    <w:rsid w:val="006746E4"/>
    <w:rsid w:val="00675424"/>
    <w:rsid w:val="00676F35"/>
    <w:rsid w:val="00677687"/>
    <w:rsid w:val="00681072"/>
    <w:rsid w:val="00683317"/>
    <w:rsid w:val="006859C8"/>
    <w:rsid w:val="00685FBA"/>
    <w:rsid w:val="00694A0E"/>
    <w:rsid w:val="00694E94"/>
    <w:rsid w:val="00695F5B"/>
    <w:rsid w:val="00696241"/>
    <w:rsid w:val="0069629C"/>
    <w:rsid w:val="00697944"/>
    <w:rsid w:val="00697DF2"/>
    <w:rsid w:val="006A5501"/>
    <w:rsid w:val="006A6C8C"/>
    <w:rsid w:val="006A7FC8"/>
    <w:rsid w:val="006B4466"/>
    <w:rsid w:val="006B44DE"/>
    <w:rsid w:val="006C2B71"/>
    <w:rsid w:val="006C4434"/>
    <w:rsid w:val="006C56C2"/>
    <w:rsid w:val="006D1812"/>
    <w:rsid w:val="006D67E6"/>
    <w:rsid w:val="006D6F87"/>
    <w:rsid w:val="006D70F3"/>
    <w:rsid w:val="006E0639"/>
    <w:rsid w:val="006E44D0"/>
    <w:rsid w:val="006E51DF"/>
    <w:rsid w:val="006F0081"/>
    <w:rsid w:val="006F43BE"/>
    <w:rsid w:val="006F58D2"/>
    <w:rsid w:val="00703145"/>
    <w:rsid w:val="00705778"/>
    <w:rsid w:val="00705E19"/>
    <w:rsid w:val="0070689B"/>
    <w:rsid w:val="00706F2D"/>
    <w:rsid w:val="0070779A"/>
    <w:rsid w:val="00707AF8"/>
    <w:rsid w:val="0071052D"/>
    <w:rsid w:val="00711442"/>
    <w:rsid w:val="007163DB"/>
    <w:rsid w:val="007176AB"/>
    <w:rsid w:val="00720B12"/>
    <w:rsid w:val="00720F68"/>
    <w:rsid w:val="00721918"/>
    <w:rsid w:val="00723DFF"/>
    <w:rsid w:val="0072577B"/>
    <w:rsid w:val="007271BF"/>
    <w:rsid w:val="00727D3F"/>
    <w:rsid w:val="0073141F"/>
    <w:rsid w:val="00731731"/>
    <w:rsid w:val="00731EB4"/>
    <w:rsid w:val="00736457"/>
    <w:rsid w:val="00740908"/>
    <w:rsid w:val="00740BCC"/>
    <w:rsid w:val="007451BB"/>
    <w:rsid w:val="0074666D"/>
    <w:rsid w:val="00750D6B"/>
    <w:rsid w:val="00751031"/>
    <w:rsid w:val="00752D2A"/>
    <w:rsid w:val="0075375A"/>
    <w:rsid w:val="00753B50"/>
    <w:rsid w:val="00755C96"/>
    <w:rsid w:val="00756F4E"/>
    <w:rsid w:val="00757123"/>
    <w:rsid w:val="00761C2C"/>
    <w:rsid w:val="0076487E"/>
    <w:rsid w:val="00773D06"/>
    <w:rsid w:val="00774684"/>
    <w:rsid w:val="00775307"/>
    <w:rsid w:val="0077543C"/>
    <w:rsid w:val="00776EA5"/>
    <w:rsid w:val="007815C7"/>
    <w:rsid w:val="0078340B"/>
    <w:rsid w:val="00783922"/>
    <w:rsid w:val="00785B44"/>
    <w:rsid w:val="00785FEE"/>
    <w:rsid w:val="00787D95"/>
    <w:rsid w:val="00792E68"/>
    <w:rsid w:val="00794B4A"/>
    <w:rsid w:val="007964B1"/>
    <w:rsid w:val="00796885"/>
    <w:rsid w:val="00796C82"/>
    <w:rsid w:val="007A1599"/>
    <w:rsid w:val="007A1822"/>
    <w:rsid w:val="007A26C4"/>
    <w:rsid w:val="007A35E9"/>
    <w:rsid w:val="007A3818"/>
    <w:rsid w:val="007A3AA3"/>
    <w:rsid w:val="007A4C24"/>
    <w:rsid w:val="007A525A"/>
    <w:rsid w:val="007A5A20"/>
    <w:rsid w:val="007A68F5"/>
    <w:rsid w:val="007A7551"/>
    <w:rsid w:val="007B0082"/>
    <w:rsid w:val="007B696B"/>
    <w:rsid w:val="007B6992"/>
    <w:rsid w:val="007B6A6C"/>
    <w:rsid w:val="007B6B24"/>
    <w:rsid w:val="007C220D"/>
    <w:rsid w:val="007C3AF9"/>
    <w:rsid w:val="007D1709"/>
    <w:rsid w:val="007D4E63"/>
    <w:rsid w:val="007D5664"/>
    <w:rsid w:val="007D5A67"/>
    <w:rsid w:val="007D6252"/>
    <w:rsid w:val="007E0086"/>
    <w:rsid w:val="007E2188"/>
    <w:rsid w:val="007E2E2D"/>
    <w:rsid w:val="007E2E9C"/>
    <w:rsid w:val="007E6FAD"/>
    <w:rsid w:val="007E78D3"/>
    <w:rsid w:val="007F34F2"/>
    <w:rsid w:val="007F4F36"/>
    <w:rsid w:val="007F6781"/>
    <w:rsid w:val="00800012"/>
    <w:rsid w:val="00801962"/>
    <w:rsid w:val="008053AD"/>
    <w:rsid w:val="0080750C"/>
    <w:rsid w:val="00811D3F"/>
    <w:rsid w:val="008124E3"/>
    <w:rsid w:val="008131FF"/>
    <w:rsid w:val="0081360F"/>
    <w:rsid w:val="008172FE"/>
    <w:rsid w:val="00820CCC"/>
    <w:rsid w:val="00821976"/>
    <w:rsid w:val="0082339C"/>
    <w:rsid w:val="00830F23"/>
    <w:rsid w:val="00834201"/>
    <w:rsid w:val="00834D27"/>
    <w:rsid w:val="008358C3"/>
    <w:rsid w:val="00835EA8"/>
    <w:rsid w:val="00837758"/>
    <w:rsid w:val="00842CEF"/>
    <w:rsid w:val="00844BD1"/>
    <w:rsid w:val="00844D39"/>
    <w:rsid w:val="0084687B"/>
    <w:rsid w:val="00852424"/>
    <w:rsid w:val="00852FCB"/>
    <w:rsid w:val="00854136"/>
    <w:rsid w:val="00855426"/>
    <w:rsid w:val="008560ED"/>
    <w:rsid w:val="008642A4"/>
    <w:rsid w:val="00864448"/>
    <w:rsid w:val="00865DFC"/>
    <w:rsid w:val="00867740"/>
    <w:rsid w:val="008677A1"/>
    <w:rsid w:val="00872B08"/>
    <w:rsid w:val="00872B1A"/>
    <w:rsid w:val="00875267"/>
    <w:rsid w:val="00876EB4"/>
    <w:rsid w:val="0088018E"/>
    <w:rsid w:val="00881BC6"/>
    <w:rsid w:val="00885248"/>
    <w:rsid w:val="00887042"/>
    <w:rsid w:val="008903D1"/>
    <w:rsid w:val="0089080D"/>
    <w:rsid w:val="008913C1"/>
    <w:rsid w:val="0089358C"/>
    <w:rsid w:val="008939ED"/>
    <w:rsid w:val="008954D8"/>
    <w:rsid w:val="008A2BB4"/>
    <w:rsid w:val="008A3D64"/>
    <w:rsid w:val="008B49DF"/>
    <w:rsid w:val="008B5B8B"/>
    <w:rsid w:val="008B6044"/>
    <w:rsid w:val="008C05E2"/>
    <w:rsid w:val="008C07FC"/>
    <w:rsid w:val="008C19B1"/>
    <w:rsid w:val="008C1D71"/>
    <w:rsid w:val="008C4171"/>
    <w:rsid w:val="008C4664"/>
    <w:rsid w:val="008D0F8A"/>
    <w:rsid w:val="008D18EC"/>
    <w:rsid w:val="008D1CCF"/>
    <w:rsid w:val="008D2064"/>
    <w:rsid w:val="008D223A"/>
    <w:rsid w:val="008D2AD4"/>
    <w:rsid w:val="008D5193"/>
    <w:rsid w:val="008D5E42"/>
    <w:rsid w:val="008D7554"/>
    <w:rsid w:val="008E194B"/>
    <w:rsid w:val="008E251C"/>
    <w:rsid w:val="008E2E8F"/>
    <w:rsid w:val="008E5972"/>
    <w:rsid w:val="008E7489"/>
    <w:rsid w:val="008E79AA"/>
    <w:rsid w:val="008F0534"/>
    <w:rsid w:val="008F25AE"/>
    <w:rsid w:val="008F65F1"/>
    <w:rsid w:val="008F66D7"/>
    <w:rsid w:val="008F7138"/>
    <w:rsid w:val="0090036D"/>
    <w:rsid w:val="00902A88"/>
    <w:rsid w:val="00903DBF"/>
    <w:rsid w:val="00911676"/>
    <w:rsid w:val="00912DA2"/>
    <w:rsid w:val="00916B94"/>
    <w:rsid w:val="00923A42"/>
    <w:rsid w:val="00923E03"/>
    <w:rsid w:val="0092481B"/>
    <w:rsid w:val="0092568F"/>
    <w:rsid w:val="00925896"/>
    <w:rsid w:val="00925A0F"/>
    <w:rsid w:val="00926A96"/>
    <w:rsid w:val="00927B6D"/>
    <w:rsid w:val="00931DE8"/>
    <w:rsid w:val="009349EE"/>
    <w:rsid w:val="00935F4E"/>
    <w:rsid w:val="00935F66"/>
    <w:rsid w:val="0093730B"/>
    <w:rsid w:val="00937371"/>
    <w:rsid w:val="009401F0"/>
    <w:rsid w:val="00941A7A"/>
    <w:rsid w:val="0094751D"/>
    <w:rsid w:val="009504CF"/>
    <w:rsid w:val="009510E9"/>
    <w:rsid w:val="0095117F"/>
    <w:rsid w:val="00953962"/>
    <w:rsid w:val="00954001"/>
    <w:rsid w:val="009558FC"/>
    <w:rsid w:val="0095638B"/>
    <w:rsid w:val="009563F1"/>
    <w:rsid w:val="009566DB"/>
    <w:rsid w:val="0095677B"/>
    <w:rsid w:val="00956B6C"/>
    <w:rsid w:val="0096158B"/>
    <w:rsid w:val="00964A43"/>
    <w:rsid w:val="00965735"/>
    <w:rsid w:val="00966D04"/>
    <w:rsid w:val="00967D07"/>
    <w:rsid w:val="0097441F"/>
    <w:rsid w:val="009746F5"/>
    <w:rsid w:val="00977EC4"/>
    <w:rsid w:val="00980020"/>
    <w:rsid w:val="00982F4C"/>
    <w:rsid w:val="00986020"/>
    <w:rsid w:val="00992B40"/>
    <w:rsid w:val="009930CB"/>
    <w:rsid w:val="00995F12"/>
    <w:rsid w:val="0099766F"/>
    <w:rsid w:val="009A44E4"/>
    <w:rsid w:val="009A78B4"/>
    <w:rsid w:val="009A7E36"/>
    <w:rsid w:val="009B5519"/>
    <w:rsid w:val="009B6838"/>
    <w:rsid w:val="009B7F2B"/>
    <w:rsid w:val="009C0E8D"/>
    <w:rsid w:val="009C1790"/>
    <w:rsid w:val="009C29E7"/>
    <w:rsid w:val="009C686E"/>
    <w:rsid w:val="009D449C"/>
    <w:rsid w:val="009D54AC"/>
    <w:rsid w:val="009E2A95"/>
    <w:rsid w:val="009E4868"/>
    <w:rsid w:val="009E52CB"/>
    <w:rsid w:val="009E6ECA"/>
    <w:rsid w:val="009E72A8"/>
    <w:rsid w:val="009F169F"/>
    <w:rsid w:val="009F42A4"/>
    <w:rsid w:val="009F7159"/>
    <w:rsid w:val="00A01995"/>
    <w:rsid w:val="00A02A85"/>
    <w:rsid w:val="00A04790"/>
    <w:rsid w:val="00A06AE9"/>
    <w:rsid w:val="00A06B5C"/>
    <w:rsid w:val="00A10160"/>
    <w:rsid w:val="00A139C0"/>
    <w:rsid w:val="00A14372"/>
    <w:rsid w:val="00A148D3"/>
    <w:rsid w:val="00A14C62"/>
    <w:rsid w:val="00A22D92"/>
    <w:rsid w:val="00A24027"/>
    <w:rsid w:val="00A30174"/>
    <w:rsid w:val="00A305D3"/>
    <w:rsid w:val="00A3077E"/>
    <w:rsid w:val="00A30BF9"/>
    <w:rsid w:val="00A310C9"/>
    <w:rsid w:val="00A315B8"/>
    <w:rsid w:val="00A3473C"/>
    <w:rsid w:val="00A40781"/>
    <w:rsid w:val="00A4211F"/>
    <w:rsid w:val="00A43A7A"/>
    <w:rsid w:val="00A448A6"/>
    <w:rsid w:val="00A44F44"/>
    <w:rsid w:val="00A46B07"/>
    <w:rsid w:val="00A471CF"/>
    <w:rsid w:val="00A47B62"/>
    <w:rsid w:val="00A47C15"/>
    <w:rsid w:val="00A51A7C"/>
    <w:rsid w:val="00A530FF"/>
    <w:rsid w:val="00A5342D"/>
    <w:rsid w:val="00A53B3F"/>
    <w:rsid w:val="00A60557"/>
    <w:rsid w:val="00A615CB"/>
    <w:rsid w:val="00A61D4A"/>
    <w:rsid w:val="00A63353"/>
    <w:rsid w:val="00A64305"/>
    <w:rsid w:val="00A66D5D"/>
    <w:rsid w:val="00A70403"/>
    <w:rsid w:val="00A71530"/>
    <w:rsid w:val="00A71D99"/>
    <w:rsid w:val="00A72D3C"/>
    <w:rsid w:val="00A74824"/>
    <w:rsid w:val="00A750A3"/>
    <w:rsid w:val="00A77510"/>
    <w:rsid w:val="00A82870"/>
    <w:rsid w:val="00A82EA7"/>
    <w:rsid w:val="00A84C5B"/>
    <w:rsid w:val="00A85DA6"/>
    <w:rsid w:val="00A8726C"/>
    <w:rsid w:val="00A87411"/>
    <w:rsid w:val="00A87E41"/>
    <w:rsid w:val="00A9530A"/>
    <w:rsid w:val="00A955F4"/>
    <w:rsid w:val="00A97821"/>
    <w:rsid w:val="00AA1DEF"/>
    <w:rsid w:val="00AA398E"/>
    <w:rsid w:val="00AA5F92"/>
    <w:rsid w:val="00AA6C11"/>
    <w:rsid w:val="00AB0852"/>
    <w:rsid w:val="00AB0C74"/>
    <w:rsid w:val="00AB0DBE"/>
    <w:rsid w:val="00AB0F1D"/>
    <w:rsid w:val="00AB438F"/>
    <w:rsid w:val="00AB6D3C"/>
    <w:rsid w:val="00AB79F2"/>
    <w:rsid w:val="00AC0A1A"/>
    <w:rsid w:val="00AC0B9C"/>
    <w:rsid w:val="00AC0C46"/>
    <w:rsid w:val="00AC0EFC"/>
    <w:rsid w:val="00AC17E3"/>
    <w:rsid w:val="00AC1871"/>
    <w:rsid w:val="00AC1ED3"/>
    <w:rsid w:val="00AC54AB"/>
    <w:rsid w:val="00AC7B3B"/>
    <w:rsid w:val="00AD055D"/>
    <w:rsid w:val="00AD22C3"/>
    <w:rsid w:val="00AD23BE"/>
    <w:rsid w:val="00AD3030"/>
    <w:rsid w:val="00AD6B19"/>
    <w:rsid w:val="00AE239B"/>
    <w:rsid w:val="00AE3619"/>
    <w:rsid w:val="00AF1702"/>
    <w:rsid w:val="00AF1779"/>
    <w:rsid w:val="00AF327F"/>
    <w:rsid w:val="00AF3832"/>
    <w:rsid w:val="00AF62D6"/>
    <w:rsid w:val="00B04479"/>
    <w:rsid w:val="00B05314"/>
    <w:rsid w:val="00B057C0"/>
    <w:rsid w:val="00B112C6"/>
    <w:rsid w:val="00B14345"/>
    <w:rsid w:val="00B143AA"/>
    <w:rsid w:val="00B16817"/>
    <w:rsid w:val="00B20215"/>
    <w:rsid w:val="00B22174"/>
    <w:rsid w:val="00B238DD"/>
    <w:rsid w:val="00B2541F"/>
    <w:rsid w:val="00B2590C"/>
    <w:rsid w:val="00B34212"/>
    <w:rsid w:val="00B344A6"/>
    <w:rsid w:val="00B37BBB"/>
    <w:rsid w:val="00B40560"/>
    <w:rsid w:val="00B41B1D"/>
    <w:rsid w:val="00B43A2C"/>
    <w:rsid w:val="00B44E6D"/>
    <w:rsid w:val="00B47334"/>
    <w:rsid w:val="00B47977"/>
    <w:rsid w:val="00B5382C"/>
    <w:rsid w:val="00B55B2B"/>
    <w:rsid w:val="00B5686A"/>
    <w:rsid w:val="00B60AA4"/>
    <w:rsid w:val="00B63078"/>
    <w:rsid w:val="00B651D1"/>
    <w:rsid w:val="00B67C9B"/>
    <w:rsid w:val="00B713A2"/>
    <w:rsid w:val="00B727B9"/>
    <w:rsid w:val="00B74F43"/>
    <w:rsid w:val="00B77F6B"/>
    <w:rsid w:val="00B817C0"/>
    <w:rsid w:val="00B81A6F"/>
    <w:rsid w:val="00B832BC"/>
    <w:rsid w:val="00B8414B"/>
    <w:rsid w:val="00B845E9"/>
    <w:rsid w:val="00B8539F"/>
    <w:rsid w:val="00B8693A"/>
    <w:rsid w:val="00BA05DC"/>
    <w:rsid w:val="00BA6437"/>
    <w:rsid w:val="00BB1114"/>
    <w:rsid w:val="00BB32DC"/>
    <w:rsid w:val="00BB510F"/>
    <w:rsid w:val="00BB6584"/>
    <w:rsid w:val="00BC0401"/>
    <w:rsid w:val="00BC4476"/>
    <w:rsid w:val="00BD09CB"/>
    <w:rsid w:val="00BD2B46"/>
    <w:rsid w:val="00BD3D41"/>
    <w:rsid w:val="00BD6DA7"/>
    <w:rsid w:val="00BD7405"/>
    <w:rsid w:val="00BD7A62"/>
    <w:rsid w:val="00BE20D8"/>
    <w:rsid w:val="00BE2184"/>
    <w:rsid w:val="00BE315C"/>
    <w:rsid w:val="00BE3F0F"/>
    <w:rsid w:val="00BE3F4E"/>
    <w:rsid w:val="00BF261D"/>
    <w:rsid w:val="00BF3A58"/>
    <w:rsid w:val="00BF4583"/>
    <w:rsid w:val="00BF5D24"/>
    <w:rsid w:val="00BF73B3"/>
    <w:rsid w:val="00C002F1"/>
    <w:rsid w:val="00C037E1"/>
    <w:rsid w:val="00C03EF1"/>
    <w:rsid w:val="00C055D3"/>
    <w:rsid w:val="00C07686"/>
    <w:rsid w:val="00C119D6"/>
    <w:rsid w:val="00C13132"/>
    <w:rsid w:val="00C21EA1"/>
    <w:rsid w:val="00C30C05"/>
    <w:rsid w:val="00C323E6"/>
    <w:rsid w:val="00C346D5"/>
    <w:rsid w:val="00C40068"/>
    <w:rsid w:val="00C405CE"/>
    <w:rsid w:val="00C41946"/>
    <w:rsid w:val="00C41C08"/>
    <w:rsid w:val="00C43B6D"/>
    <w:rsid w:val="00C46CAD"/>
    <w:rsid w:val="00C504DA"/>
    <w:rsid w:val="00C50C4E"/>
    <w:rsid w:val="00C511F4"/>
    <w:rsid w:val="00C51662"/>
    <w:rsid w:val="00C52DBE"/>
    <w:rsid w:val="00C53F29"/>
    <w:rsid w:val="00C56EA8"/>
    <w:rsid w:val="00C6051D"/>
    <w:rsid w:val="00C633A1"/>
    <w:rsid w:val="00C634C7"/>
    <w:rsid w:val="00C65611"/>
    <w:rsid w:val="00C65BE5"/>
    <w:rsid w:val="00C66BBA"/>
    <w:rsid w:val="00C72C62"/>
    <w:rsid w:val="00C813D6"/>
    <w:rsid w:val="00C813DA"/>
    <w:rsid w:val="00C8210A"/>
    <w:rsid w:val="00C82184"/>
    <w:rsid w:val="00C8267A"/>
    <w:rsid w:val="00C86741"/>
    <w:rsid w:val="00C92FAF"/>
    <w:rsid w:val="00C96A05"/>
    <w:rsid w:val="00CA03C9"/>
    <w:rsid w:val="00CA458D"/>
    <w:rsid w:val="00CA4B30"/>
    <w:rsid w:val="00CA5628"/>
    <w:rsid w:val="00CB046C"/>
    <w:rsid w:val="00CB4A8D"/>
    <w:rsid w:val="00CB5786"/>
    <w:rsid w:val="00CB5A3B"/>
    <w:rsid w:val="00CB5ED6"/>
    <w:rsid w:val="00CC0C5E"/>
    <w:rsid w:val="00CC25BF"/>
    <w:rsid w:val="00CC2911"/>
    <w:rsid w:val="00CC59D8"/>
    <w:rsid w:val="00CC786B"/>
    <w:rsid w:val="00CD0573"/>
    <w:rsid w:val="00CD7587"/>
    <w:rsid w:val="00CE2368"/>
    <w:rsid w:val="00CE350F"/>
    <w:rsid w:val="00CE642C"/>
    <w:rsid w:val="00CE734C"/>
    <w:rsid w:val="00CF26E9"/>
    <w:rsid w:val="00CF275E"/>
    <w:rsid w:val="00CF2E64"/>
    <w:rsid w:val="00CF3935"/>
    <w:rsid w:val="00D0408D"/>
    <w:rsid w:val="00D045E1"/>
    <w:rsid w:val="00D05162"/>
    <w:rsid w:val="00D07190"/>
    <w:rsid w:val="00D10730"/>
    <w:rsid w:val="00D16061"/>
    <w:rsid w:val="00D20199"/>
    <w:rsid w:val="00D204B8"/>
    <w:rsid w:val="00D2334A"/>
    <w:rsid w:val="00D23BD3"/>
    <w:rsid w:val="00D26021"/>
    <w:rsid w:val="00D30241"/>
    <w:rsid w:val="00D30C85"/>
    <w:rsid w:val="00D31BA4"/>
    <w:rsid w:val="00D33690"/>
    <w:rsid w:val="00D3482F"/>
    <w:rsid w:val="00D356BA"/>
    <w:rsid w:val="00D36DBD"/>
    <w:rsid w:val="00D36E98"/>
    <w:rsid w:val="00D37F1B"/>
    <w:rsid w:val="00D40411"/>
    <w:rsid w:val="00D40CF1"/>
    <w:rsid w:val="00D42861"/>
    <w:rsid w:val="00D4478E"/>
    <w:rsid w:val="00D47A1D"/>
    <w:rsid w:val="00D534C1"/>
    <w:rsid w:val="00D54447"/>
    <w:rsid w:val="00D5674F"/>
    <w:rsid w:val="00D56C50"/>
    <w:rsid w:val="00D62558"/>
    <w:rsid w:val="00D6269D"/>
    <w:rsid w:val="00D62CCA"/>
    <w:rsid w:val="00D73188"/>
    <w:rsid w:val="00D75CBD"/>
    <w:rsid w:val="00D81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10D0"/>
    <w:rsid w:val="00DC1E46"/>
    <w:rsid w:val="00DC4728"/>
    <w:rsid w:val="00DD221E"/>
    <w:rsid w:val="00DD2652"/>
    <w:rsid w:val="00DD2802"/>
    <w:rsid w:val="00DD311A"/>
    <w:rsid w:val="00DD75A4"/>
    <w:rsid w:val="00DD769E"/>
    <w:rsid w:val="00DE0D0A"/>
    <w:rsid w:val="00DE0EF1"/>
    <w:rsid w:val="00DE13EA"/>
    <w:rsid w:val="00DE4C44"/>
    <w:rsid w:val="00DE6134"/>
    <w:rsid w:val="00DE78A0"/>
    <w:rsid w:val="00DE79ED"/>
    <w:rsid w:val="00DF1E74"/>
    <w:rsid w:val="00DF3C58"/>
    <w:rsid w:val="00DF6B47"/>
    <w:rsid w:val="00E00AE9"/>
    <w:rsid w:val="00E01144"/>
    <w:rsid w:val="00E04166"/>
    <w:rsid w:val="00E05106"/>
    <w:rsid w:val="00E0584E"/>
    <w:rsid w:val="00E06636"/>
    <w:rsid w:val="00E11617"/>
    <w:rsid w:val="00E11E5F"/>
    <w:rsid w:val="00E12EE7"/>
    <w:rsid w:val="00E130C8"/>
    <w:rsid w:val="00E15E62"/>
    <w:rsid w:val="00E16B88"/>
    <w:rsid w:val="00E17B49"/>
    <w:rsid w:val="00E206A8"/>
    <w:rsid w:val="00E21CB7"/>
    <w:rsid w:val="00E24093"/>
    <w:rsid w:val="00E24B76"/>
    <w:rsid w:val="00E25AC4"/>
    <w:rsid w:val="00E25EB0"/>
    <w:rsid w:val="00E27026"/>
    <w:rsid w:val="00E3140D"/>
    <w:rsid w:val="00E32800"/>
    <w:rsid w:val="00E407FB"/>
    <w:rsid w:val="00E4280D"/>
    <w:rsid w:val="00E4282B"/>
    <w:rsid w:val="00E50526"/>
    <w:rsid w:val="00E526F4"/>
    <w:rsid w:val="00E53074"/>
    <w:rsid w:val="00E5557B"/>
    <w:rsid w:val="00E55C26"/>
    <w:rsid w:val="00E56DA6"/>
    <w:rsid w:val="00E56F4F"/>
    <w:rsid w:val="00E607F2"/>
    <w:rsid w:val="00E62139"/>
    <w:rsid w:val="00E65D52"/>
    <w:rsid w:val="00E66431"/>
    <w:rsid w:val="00E70542"/>
    <w:rsid w:val="00E73366"/>
    <w:rsid w:val="00E74162"/>
    <w:rsid w:val="00E80F63"/>
    <w:rsid w:val="00E8154F"/>
    <w:rsid w:val="00E81CB3"/>
    <w:rsid w:val="00E83D4B"/>
    <w:rsid w:val="00E84EED"/>
    <w:rsid w:val="00E85CDB"/>
    <w:rsid w:val="00E91403"/>
    <w:rsid w:val="00E92930"/>
    <w:rsid w:val="00E941DF"/>
    <w:rsid w:val="00E95617"/>
    <w:rsid w:val="00E9615B"/>
    <w:rsid w:val="00EA2C02"/>
    <w:rsid w:val="00EA65C9"/>
    <w:rsid w:val="00EB0909"/>
    <w:rsid w:val="00EB0B3C"/>
    <w:rsid w:val="00EB165C"/>
    <w:rsid w:val="00EB2927"/>
    <w:rsid w:val="00EB5722"/>
    <w:rsid w:val="00EB6FF5"/>
    <w:rsid w:val="00EC0C18"/>
    <w:rsid w:val="00EC2901"/>
    <w:rsid w:val="00EC3989"/>
    <w:rsid w:val="00EC3CF4"/>
    <w:rsid w:val="00ED0B08"/>
    <w:rsid w:val="00ED23E8"/>
    <w:rsid w:val="00ED38C7"/>
    <w:rsid w:val="00ED59F6"/>
    <w:rsid w:val="00ED7246"/>
    <w:rsid w:val="00ED7803"/>
    <w:rsid w:val="00EE0F16"/>
    <w:rsid w:val="00EE54FA"/>
    <w:rsid w:val="00EE5550"/>
    <w:rsid w:val="00EF0873"/>
    <w:rsid w:val="00EF08C9"/>
    <w:rsid w:val="00EF2040"/>
    <w:rsid w:val="00EF2071"/>
    <w:rsid w:val="00EF4011"/>
    <w:rsid w:val="00EF5234"/>
    <w:rsid w:val="00EF5665"/>
    <w:rsid w:val="00F00918"/>
    <w:rsid w:val="00F02174"/>
    <w:rsid w:val="00F0368A"/>
    <w:rsid w:val="00F04B64"/>
    <w:rsid w:val="00F06902"/>
    <w:rsid w:val="00F0698E"/>
    <w:rsid w:val="00F10360"/>
    <w:rsid w:val="00F13CFE"/>
    <w:rsid w:val="00F15560"/>
    <w:rsid w:val="00F20A5E"/>
    <w:rsid w:val="00F215A1"/>
    <w:rsid w:val="00F234BF"/>
    <w:rsid w:val="00F24096"/>
    <w:rsid w:val="00F265DE"/>
    <w:rsid w:val="00F267C2"/>
    <w:rsid w:val="00F272EF"/>
    <w:rsid w:val="00F30DE3"/>
    <w:rsid w:val="00F330C1"/>
    <w:rsid w:val="00F33386"/>
    <w:rsid w:val="00F33788"/>
    <w:rsid w:val="00F3540B"/>
    <w:rsid w:val="00F35475"/>
    <w:rsid w:val="00F35E59"/>
    <w:rsid w:val="00F40FF3"/>
    <w:rsid w:val="00F45A5E"/>
    <w:rsid w:val="00F46054"/>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77BB7"/>
    <w:rsid w:val="00F80021"/>
    <w:rsid w:val="00F80213"/>
    <w:rsid w:val="00F80318"/>
    <w:rsid w:val="00F8266D"/>
    <w:rsid w:val="00F82E26"/>
    <w:rsid w:val="00F8439E"/>
    <w:rsid w:val="00F84930"/>
    <w:rsid w:val="00F9769F"/>
    <w:rsid w:val="00FA73F3"/>
    <w:rsid w:val="00FB09ED"/>
    <w:rsid w:val="00FB11CB"/>
    <w:rsid w:val="00FB23B1"/>
    <w:rsid w:val="00FB3AEF"/>
    <w:rsid w:val="00FB3F2E"/>
    <w:rsid w:val="00FB6CE9"/>
    <w:rsid w:val="00FB7360"/>
    <w:rsid w:val="00FC031F"/>
    <w:rsid w:val="00FC1689"/>
    <w:rsid w:val="00FC2DF9"/>
    <w:rsid w:val="00FC411D"/>
    <w:rsid w:val="00FC6222"/>
    <w:rsid w:val="00FC7FD9"/>
    <w:rsid w:val="00FD0FA8"/>
    <w:rsid w:val="00FD324A"/>
    <w:rsid w:val="00FD34D0"/>
    <w:rsid w:val="00FD67A1"/>
    <w:rsid w:val="00FE0A8C"/>
    <w:rsid w:val="00FE2356"/>
    <w:rsid w:val="00FE4589"/>
    <w:rsid w:val="00FE6E28"/>
    <w:rsid w:val="00FF393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8D271E14-52F3-4CA8-87BF-22DE625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3C3A98"/>
    <w:rPr>
      <w:color w:val="605E5C"/>
      <w:shd w:val="clear" w:color="auto" w:fill="E1DFDD"/>
    </w:rPr>
  </w:style>
  <w:style w:type="character" w:customStyle="1" w:styleId="jlqj4b">
    <w:name w:val="jlqj4b"/>
    <w:basedOn w:val="a0"/>
    <w:rsid w:val="00670459"/>
  </w:style>
  <w:style w:type="paragraph" w:styleId="21">
    <w:name w:val="Body Text 2"/>
    <w:basedOn w:val="a"/>
    <w:link w:val="22"/>
    <w:uiPriority w:val="99"/>
    <w:unhideWhenUsed/>
    <w:rsid w:val="00C41946"/>
    <w:pPr>
      <w:spacing w:after="120" w:line="480" w:lineRule="auto"/>
    </w:pPr>
    <w:rPr>
      <w:rFonts w:asciiTheme="minorHAnsi" w:eastAsiaTheme="minorEastAsia" w:hAnsiTheme="minorHAnsi" w:cstheme="minorBidi"/>
      <w:sz w:val="22"/>
      <w:szCs w:val="22"/>
      <w:lang w:eastAsia="ru-RU"/>
    </w:rPr>
  </w:style>
  <w:style w:type="character" w:customStyle="1" w:styleId="22">
    <w:name w:val="Основной текст 2 Знак"/>
    <w:basedOn w:val="a0"/>
    <w:link w:val="21"/>
    <w:uiPriority w:val="99"/>
    <w:rsid w:val="00C41946"/>
    <w:rPr>
      <w:rFonts w:asciiTheme="minorHAnsi" w:eastAsiaTheme="minorEastAsia" w:hAnsiTheme="minorHAnsi" w:cstheme="minorBidi"/>
      <w:sz w:val="22"/>
      <w:szCs w:val="22"/>
      <w:lang w:eastAsia="ru-RU"/>
    </w:rPr>
  </w:style>
  <w:style w:type="paragraph" w:customStyle="1" w:styleId="ListParagraph1">
    <w:name w:val="List Paragraph1"/>
    <w:basedOn w:val="a"/>
    <w:rsid w:val="00D54447"/>
    <w:pPr>
      <w:ind w:left="720" w:firstLine="454"/>
      <w:contextualSpacing/>
    </w:pPr>
    <w:rPr>
      <w:rFonts w:ascii="Calibri" w:hAnsi="Calibri"/>
      <w:sz w:val="22"/>
      <w:szCs w:val="22"/>
    </w:rPr>
  </w:style>
  <w:style w:type="character" w:customStyle="1" w:styleId="10">
    <w:name w:val="Заголовок 1 Знак"/>
    <w:basedOn w:val="a0"/>
    <w:link w:val="1"/>
    <w:rsid w:val="00255237"/>
    <w:rPr>
      <w:b/>
      <w:sz w:val="48"/>
      <w:szCs w:val="48"/>
    </w:rPr>
  </w:style>
  <w:style w:type="character" w:styleId="af1">
    <w:name w:val="FollowedHyperlink"/>
    <w:basedOn w:val="a0"/>
    <w:uiPriority w:val="99"/>
    <w:semiHidden/>
    <w:unhideWhenUsed/>
    <w:rsid w:val="009F7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9748">
      <w:bodyDiv w:val="1"/>
      <w:marLeft w:val="0"/>
      <w:marRight w:val="0"/>
      <w:marTop w:val="0"/>
      <w:marBottom w:val="0"/>
      <w:divBdr>
        <w:top w:val="none" w:sz="0" w:space="0" w:color="auto"/>
        <w:left w:val="none" w:sz="0" w:space="0" w:color="auto"/>
        <w:bottom w:val="none" w:sz="0" w:space="0" w:color="auto"/>
        <w:right w:val="none" w:sz="0" w:space="0" w:color="auto"/>
      </w:divBdr>
    </w:div>
    <w:div w:id="13718530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6212579">
      <w:bodyDiv w:val="1"/>
      <w:marLeft w:val="0"/>
      <w:marRight w:val="0"/>
      <w:marTop w:val="0"/>
      <w:marBottom w:val="0"/>
      <w:divBdr>
        <w:top w:val="none" w:sz="0" w:space="0" w:color="auto"/>
        <w:left w:val="none" w:sz="0" w:space="0" w:color="auto"/>
        <w:bottom w:val="none" w:sz="0" w:space="0" w:color="auto"/>
        <w:right w:val="none" w:sz="0" w:space="0" w:color="auto"/>
      </w:divBdr>
    </w:div>
    <w:div w:id="272442530">
      <w:bodyDiv w:val="1"/>
      <w:marLeft w:val="0"/>
      <w:marRight w:val="0"/>
      <w:marTop w:val="0"/>
      <w:marBottom w:val="0"/>
      <w:divBdr>
        <w:top w:val="none" w:sz="0" w:space="0" w:color="auto"/>
        <w:left w:val="none" w:sz="0" w:space="0" w:color="auto"/>
        <w:bottom w:val="none" w:sz="0" w:space="0" w:color="auto"/>
        <w:right w:val="none" w:sz="0" w:space="0" w:color="auto"/>
      </w:divBdr>
    </w:div>
    <w:div w:id="330104996">
      <w:bodyDiv w:val="1"/>
      <w:marLeft w:val="0"/>
      <w:marRight w:val="0"/>
      <w:marTop w:val="0"/>
      <w:marBottom w:val="0"/>
      <w:divBdr>
        <w:top w:val="none" w:sz="0" w:space="0" w:color="auto"/>
        <w:left w:val="none" w:sz="0" w:space="0" w:color="auto"/>
        <w:bottom w:val="none" w:sz="0" w:space="0" w:color="auto"/>
        <w:right w:val="none" w:sz="0" w:space="0" w:color="auto"/>
      </w:divBdr>
    </w:div>
    <w:div w:id="659190137">
      <w:bodyDiv w:val="1"/>
      <w:marLeft w:val="0"/>
      <w:marRight w:val="0"/>
      <w:marTop w:val="0"/>
      <w:marBottom w:val="0"/>
      <w:divBdr>
        <w:top w:val="none" w:sz="0" w:space="0" w:color="auto"/>
        <w:left w:val="none" w:sz="0" w:space="0" w:color="auto"/>
        <w:bottom w:val="none" w:sz="0" w:space="0" w:color="auto"/>
        <w:right w:val="none" w:sz="0" w:space="0" w:color="auto"/>
      </w:divBdr>
    </w:div>
    <w:div w:id="661928899">
      <w:bodyDiv w:val="1"/>
      <w:marLeft w:val="0"/>
      <w:marRight w:val="0"/>
      <w:marTop w:val="0"/>
      <w:marBottom w:val="0"/>
      <w:divBdr>
        <w:top w:val="none" w:sz="0" w:space="0" w:color="auto"/>
        <w:left w:val="none" w:sz="0" w:space="0" w:color="auto"/>
        <w:bottom w:val="none" w:sz="0" w:space="0" w:color="auto"/>
        <w:right w:val="none" w:sz="0" w:space="0" w:color="auto"/>
      </w:divBdr>
      <w:divsChild>
        <w:div w:id="1124234940">
          <w:marLeft w:val="0"/>
          <w:marRight w:val="0"/>
          <w:marTop w:val="0"/>
          <w:marBottom w:val="0"/>
          <w:divBdr>
            <w:top w:val="none" w:sz="0" w:space="0" w:color="auto"/>
            <w:left w:val="none" w:sz="0" w:space="0" w:color="auto"/>
            <w:bottom w:val="none" w:sz="0" w:space="0" w:color="auto"/>
            <w:right w:val="none" w:sz="0" w:space="0" w:color="auto"/>
          </w:divBdr>
          <w:divsChild>
            <w:div w:id="1685279998">
              <w:marLeft w:val="0"/>
              <w:marRight w:val="0"/>
              <w:marTop w:val="0"/>
              <w:marBottom w:val="0"/>
              <w:divBdr>
                <w:top w:val="none" w:sz="0" w:space="0" w:color="auto"/>
                <w:left w:val="none" w:sz="0" w:space="0" w:color="auto"/>
                <w:bottom w:val="none" w:sz="0" w:space="0" w:color="auto"/>
                <w:right w:val="none" w:sz="0" w:space="0" w:color="auto"/>
              </w:divBdr>
              <w:divsChild>
                <w:div w:id="1806970509">
                  <w:marLeft w:val="0"/>
                  <w:marRight w:val="0"/>
                  <w:marTop w:val="0"/>
                  <w:marBottom w:val="0"/>
                  <w:divBdr>
                    <w:top w:val="none" w:sz="0" w:space="0" w:color="auto"/>
                    <w:left w:val="none" w:sz="0" w:space="0" w:color="auto"/>
                    <w:bottom w:val="none" w:sz="0" w:space="0" w:color="auto"/>
                    <w:right w:val="none" w:sz="0" w:space="0" w:color="auto"/>
                  </w:divBdr>
                  <w:divsChild>
                    <w:div w:id="189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7703">
          <w:marLeft w:val="0"/>
          <w:marRight w:val="0"/>
          <w:marTop w:val="0"/>
          <w:marBottom w:val="0"/>
          <w:divBdr>
            <w:top w:val="none" w:sz="0" w:space="0" w:color="auto"/>
            <w:left w:val="none" w:sz="0" w:space="0" w:color="auto"/>
            <w:bottom w:val="none" w:sz="0" w:space="0" w:color="auto"/>
            <w:right w:val="none" w:sz="0" w:space="0" w:color="auto"/>
          </w:divBdr>
          <w:divsChild>
            <w:div w:id="1069569827">
              <w:marLeft w:val="0"/>
              <w:marRight w:val="0"/>
              <w:marTop w:val="100"/>
              <w:marBottom w:val="0"/>
              <w:divBdr>
                <w:top w:val="none" w:sz="0" w:space="0" w:color="auto"/>
                <w:left w:val="none" w:sz="0" w:space="0" w:color="auto"/>
                <w:bottom w:val="none" w:sz="0" w:space="0" w:color="auto"/>
                <w:right w:val="none" w:sz="0" w:space="0" w:color="auto"/>
              </w:divBdr>
              <w:divsChild>
                <w:div w:id="1586264131">
                  <w:marLeft w:val="0"/>
                  <w:marRight w:val="0"/>
                  <w:marTop w:val="0"/>
                  <w:marBottom w:val="0"/>
                  <w:divBdr>
                    <w:top w:val="none" w:sz="0" w:space="0" w:color="auto"/>
                    <w:left w:val="none" w:sz="0" w:space="0" w:color="auto"/>
                    <w:bottom w:val="none" w:sz="0" w:space="0" w:color="auto"/>
                    <w:right w:val="none" w:sz="0" w:space="0" w:color="auto"/>
                  </w:divBdr>
                </w:div>
              </w:divsChild>
            </w:div>
            <w:div w:id="1734429927">
              <w:marLeft w:val="0"/>
              <w:marRight w:val="0"/>
              <w:marTop w:val="0"/>
              <w:marBottom w:val="0"/>
              <w:divBdr>
                <w:top w:val="none" w:sz="0" w:space="0" w:color="auto"/>
                <w:left w:val="none" w:sz="0" w:space="0" w:color="auto"/>
                <w:bottom w:val="none" w:sz="0" w:space="0" w:color="auto"/>
                <w:right w:val="none" w:sz="0" w:space="0" w:color="auto"/>
              </w:divBdr>
              <w:divsChild>
                <w:div w:id="19538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8546502">
      <w:bodyDiv w:val="1"/>
      <w:marLeft w:val="0"/>
      <w:marRight w:val="0"/>
      <w:marTop w:val="0"/>
      <w:marBottom w:val="0"/>
      <w:divBdr>
        <w:top w:val="none" w:sz="0" w:space="0" w:color="auto"/>
        <w:left w:val="none" w:sz="0" w:space="0" w:color="auto"/>
        <w:bottom w:val="none" w:sz="0" w:space="0" w:color="auto"/>
        <w:right w:val="none" w:sz="0" w:space="0" w:color="auto"/>
      </w:divBdr>
    </w:div>
    <w:div w:id="791555675">
      <w:bodyDiv w:val="1"/>
      <w:marLeft w:val="0"/>
      <w:marRight w:val="0"/>
      <w:marTop w:val="0"/>
      <w:marBottom w:val="0"/>
      <w:divBdr>
        <w:top w:val="none" w:sz="0" w:space="0" w:color="auto"/>
        <w:left w:val="none" w:sz="0" w:space="0" w:color="auto"/>
        <w:bottom w:val="none" w:sz="0" w:space="0" w:color="auto"/>
        <w:right w:val="none" w:sz="0" w:space="0" w:color="auto"/>
      </w:divBdr>
    </w:div>
    <w:div w:id="904146304">
      <w:bodyDiv w:val="1"/>
      <w:marLeft w:val="0"/>
      <w:marRight w:val="0"/>
      <w:marTop w:val="0"/>
      <w:marBottom w:val="0"/>
      <w:divBdr>
        <w:top w:val="none" w:sz="0" w:space="0" w:color="auto"/>
        <w:left w:val="none" w:sz="0" w:space="0" w:color="auto"/>
        <w:bottom w:val="none" w:sz="0" w:space="0" w:color="auto"/>
        <w:right w:val="none" w:sz="0" w:space="0" w:color="auto"/>
      </w:divBdr>
    </w:div>
    <w:div w:id="920211639">
      <w:bodyDiv w:val="1"/>
      <w:marLeft w:val="0"/>
      <w:marRight w:val="0"/>
      <w:marTop w:val="0"/>
      <w:marBottom w:val="0"/>
      <w:divBdr>
        <w:top w:val="none" w:sz="0" w:space="0" w:color="auto"/>
        <w:left w:val="none" w:sz="0" w:space="0" w:color="auto"/>
        <w:bottom w:val="none" w:sz="0" w:space="0" w:color="auto"/>
        <w:right w:val="none" w:sz="0" w:space="0" w:color="auto"/>
      </w:divBdr>
    </w:div>
    <w:div w:id="994147520">
      <w:bodyDiv w:val="1"/>
      <w:marLeft w:val="0"/>
      <w:marRight w:val="0"/>
      <w:marTop w:val="0"/>
      <w:marBottom w:val="0"/>
      <w:divBdr>
        <w:top w:val="none" w:sz="0" w:space="0" w:color="auto"/>
        <w:left w:val="none" w:sz="0" w:space="0" w:color="auto"/>
        <w:bottom w:val="none" w:sz="0" w:space="0" w:color="auto"/>
        <w:right w:val="none" w:sz="0" w:space="0" w:color="auto"/>
      </w:divBdr>
    </w:div>
    <w:div w:id="1007051884">
      <w:bodyDiv w:val="1"/>
      <w:marLeft w:val="0"/>
      <w:marRight w:val="0"/>
      <w:marTop w:val="0"/>
      <w:marBottom w:val="0"/>
      <w:divBdr>
        <w:top w:val="none" w:sz="0" w:space="0" w:color="auto"/>
        <w:left w:val="none" w:sz="0" w:space="0" w:color="auto"/>
        <w:bottom w:val="none" w:sz="0" w:space="0" w:color="auto"/>
        <w:right w:val="none" w:sz="0" w:space="0" w:color="auto"/>
      </w:divBdr>
    </w:div>
    <w:div w:id="1015381221">
      <w:bodyDiv w:val="1"/>
      <w:marLeft w:val="0"/>
      <w:marRight w:val="0"/>
      <w:marTop w:val="0"/>
      <w:marBottom w:val="0"/>
      <w:divBdr>
        <w:top w:val="none" w:sz="0" w:space="0" w:color="auto"/>
        <w:left w:val="none" w:sz="0" w:space="0" w:color="auto"/>
        <w:bottom w:val="none" w:sz="0" w:space="0" w:color="auto"/>
        <w:right w:val="none" w:sz="0" w:space="0" w:color="auto"/>
      </w:divBdr>
    </w:div>
    <w:div w:id="1019622119">
      <w:bodyDiv w:val="1"/>
      <w:marLeft w:val="0"/>
      <w:marRight w:val="0"/>
      <w:marTop w:val="0"/>
      <w:marBottom w:val="0"/>
      <w:divBdr>
        <w:top w:val="none" w:sz="0" w:space="0" w:color="auto"/>
        <w:left w:val="none" w:sz="0" w:space="0" w:color="auto"/>
        <w:bottom w:val="none" w:sz="0" w:space="0" w:color="auto"/>
        <w:right w:val="none" w:sz="0" w:space="0" w:color="auto"/>
      </w:divBdr>
    </w:div>
    <w:div w:id="1108357568">
      <w:bodyDiv w:val="1"/>
      <w:marLeft w:val="0"/>
      <w:marRight w:val="0"/>
      <w:marTop w:val="0"/>
      <w:marBottom w:val="0"/>
      <w:divBdr>
        <w:top w:val="none" w:sz="0" w:space="0" w:color="auto"/>
        <w:left w:val="none" w:sz="0" w:space="0" w:color="auto"/>
        <w:bottom w:val="none" w:sz="0" w:space="0" w:color="auto"/>
        <w:right w:val="none" w:sz="0" w:space="0" w:color="auto"/>
      </w:divBdr>
    </w:div>
    <w:div w:id="1110009129">
      <w:bodyDiv w:val="1"/>
      <w:marLeft w:val="0"/>
      <w:marRight w:val="0"/>
      <w:marTop w:val="0"/>
      <w:marBottom w:val="0"/>
      <w:divBdr>
        <w:top w:val="none" w:sz="0" w:space="0" w:color="auto"/>
        <w:left w:val="none" w:sz="0" w:space="0" w:color="auto"/>
        <w:bottom w:val="none" w:sz="0" w:space="0" w:color="auto"/>
        <w:right w:val="none" w:sz="0" w:space="0" w:color="auto"/>
      </w:divBdr>
    </w:div>
    <w:div w:id="1138689816">
      <w:bodyDiv w:val="1"/>
      <w:marLeft w:val="0"/>
      <w:marRight w:val="0"/>
      <w:marTop w:val="0"/>
      <w:marBottom w:val="0"/>
      <w:divBdr>
        <w:top w:val="none" w:sz="0" w:space="0" w:color="auto"/>
        <w:left w:val="none" w:sz="0" w:space="0" w:color="auto"/>
        <w:bottom w:val="none" w:sz="0" w:space="0" w:color="auto"/>
        <w:right w:val="none" w:sz="0" w:space="0" w:color="auto"/>
      </w:divBdr>
    </w:div>
    <w:div w:id="1159076058">
      <w:bodyDiv w:val="1"/>
      <w:marLeft w:val="0"/>
      <w:marRight w:val="0"/>
      <w:marTop w:val="0"/>
      <w:marBottom w:val="0"/>
      <w:divBdr>
        <w:top w:val="none" w:sz="0" w:space="0" w:color="auto"/>
        <w:left w:val="none" w:sz="0" w:space="0" w:color="auto"/>
        <w:bottom w:val="none" w:sz="0" w:space="0" w:color="auto"/>
        <w:right w:val="none" w:sz="0" w:space="0" w:color="auto"/>
      </w:divBdr>
    </w:div>
    <w:div w:id="1236471697">
      <w:bodyDiv w:val="1"/>
      <w:marLeft w:val="0"/>
      <w:marRight w:val="0"/>
      <w:marTop w:val="0"/>
      <w:marBottom w:val="0"/>
      <w:divBdr>
        <w:top w:val="none" w:sz="0" w:space="0" w:color="auto"/>
        <w:left w:val="none" w:sz="0" w:space="0" w:color="auto"/>
        <w:bottom w:val="none" w:sz="0" w:space="0" w:color="auto"/>
        <w:right w:val="none" w:sz="0" w:space="0" w:color="auto"/>
      </w:divBdr>
    </w:div>
    <w:div w:id="1314260290">
      <w:bodyDiv w:val="1"/>
      <w:marLeft w:val="0"/>
      <w:marRight w:val="0"/>
      <w:marTop w:val="0"/>
      <w:marBottom w:val="0"/>
      <w:divBdr>
        <w:top w:val="none" w:sz="0" w:space="0" w:color="auto"/>
        <w:left w:val="none" w:sz="0" w:space="0" w:color="auto"/>
        <w:bottom w:val="none" w:sz="0" w:space="0" w:color="auto"/>
        <w:right w:val="none" w:sz="0" w:space="0" w:color="auto"/>
      </w:divBdr>
    </w:div>
    <w:div w:id="13711474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4669582">
      <w:bodyDiv w:val="1"/>
      <w:marLeft w:val="0"/>
      <w:marRight w:val="0"/>
      <w:marTop w:val="0"/>
      <w:marBottom w:val="0"/>
      <w:divBdr>
        <w:top w:val="none" w:sz="0" w:space="0" w:color="auto"/>
        <w:left w:val="none" w:sz="0" w:space="0" w:color="auto"/>
        <w:bottom w:val="none" w:sz="0" w:space="0" w:color="auto"/>
        <w:right w:val="none" w:sz="0" w:space="0" w:color="auto"/>
      </w:divBdr>
    </w:div>
    <w:div w:id="1454905249">
      <w:bodyDiv w:val="1"/>
      <w:marLeft w:val="0"/>
      <w:marRight w:val="0"/>
      <w:marTop w:val="0"/>
      <w:marBottom w:val="0"/>
      <w:divBdr>
        <w:top w:val="none" w:sz="0" w:space="0" w:color="auto"/>
        <w:left w:val="none" w:sz="0" w:space="0" w:color="auto"/>
        <w:bottom w:val="none" w:sz="0" w:space="0" w:color="auto"/>
        <w:right w:val="none" w:sz="0" w:space="0" w:color="auto"/>
      </w:divBdr>
    </w:div>
    <w:div w:id="149028980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15331934">
      <w:bodyDiv w:val="1"/>
      <w:marLeft w:val="0"/>
      <w:marRight w:val="0"/>
      <w:marTop w:val="0"/>
      <w:marBottom w:val="0"/>
      <w:divBdr>
        <w:top w:val="none" w:sz="0" w:space="0" w:color="auto"/>
        <w:left w:val="none" w:sz="0" w:space="0" w:color="auto"/>
        <w:bottom w:val="none" w:sz="0" w:space="0" w:color="auto"/>
        <w:right w:val="none" w:sz="0" w:space="0" w:color="auto"/>
      </w:divBdr>
    </w:div>
    <w:div w:id="1618559733">
      <w:bodyDiv w:val="1"/>
      <w:marLeft w:val="0"/>
      <w:marRight w:val="0"/>
      <w:marTop w:val="0"/>
      <w:marBottom w:val="0"/>
      <w:divBdr>
        <w:top w:val="none" w:sz="0" w:space="0" w:color="auto"/>
        <w:left w:val="none" w:sz="0" w:space="0" w:color="auto"/>
        <w:bottom w:val="none" w:sz="0" w:space="0" w:color="auto"/>
        <w:right w:val="none" w:sz="0" w:space="0" w:color="auto"/>
      </w:divBdr>
      <w:divsChild>
        <w:div w:id="633558461">
          <w:marLeft w:val="0"/>
          <w:marRight w:val="0"/>
          <w:marTop w:val="0"/>
          <w:marBottom w:val="0"/>
          <w:divBdr>
            <w:top w:val="none" w:sz="0" w:space="0" w:color="auto"/>
            <w:left w:val="none" w:sz="0" w:space="0" w:color="auto"/>
            <w:bottom w:val="none" w:sz="0" w:space="0" w:color="auto"/>
            <w:right w:val="none" w:sz="0" w:space="0" w:color="auto"/>
          </w:divBdr>
          <w:divsChild>
            <w:div w:id="123895338">
              <w:marLeft w:val="0"/>
              <w:marRight w:val="0"/>
              <w:marTop w:val="100"/>
              <w:marBottom w:val="0"/>
              <w:divBdr>
                <w:top w:val="none" w:sz="0" w:space="0" w:color="auto"/>
                <w:left w:val="none" w:sz="0" w:space="0" w:color="auto"/>
                <w:bottom w:val="none" w:sz="0" w:space="0" w:color="auto"/>
                <w:right w:val="none" w:sz="0" w:space="0" w:color="auto"/>
              </w:divBdr>
              <w:divsChild>
                <w:div w:id="512500575">
                  <w:marLeft w:val="0"/>
                  <w:marRight w:val="0"/>
                  <w:marTop w:val="0"/>
                  <w:marBottom w:val="0"/>
                  <w:divBdr>
                    <w:top w:val="none" w:sz="0" w:space="0" w:color="auto"/>
                    <w:left w:val="none" w:sz="0" w:space="0" w:color="auto"/>
                    <w:bottom w:val="none" w:sz="0" w:space="0" w:color="auto"/>
                    <w:right w:val="none" w:sz="0" w:space="0" w:color="auto"/>
                  </w:divBdr>
                </w:div>
              </w:divsChild>
            </w:div>
            <w:div w:id="557935387">
              <w:marLeft w:val="0"/>
              <w:marRight w:val="0"/>
              <w:marTop w:val="0"/>
              <w:marBottom w:val="0"/>
              <w:divBdr>
                <w:top w:val="none" w:sz="0" w:space="0" w:color="auto"/>
                <w:left w:val="none" w:sz="0" w:space="0" w:color="auto"/>
                <w:bottom w:val="none" w:sz="0" w:space="0" w:color="auto"/>
                <w:right w:val="none" w:sz="0" w:space="0" w:color="auto"/>
              </w:divBdr>
              <w:divsChild>
                <w:div w:id="10133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784">
          <w:marLeft w:val="0"/>
          <w:marRight w:val="0"/>
          <w:marTop w:val="0"/>
          <w:marBottom w:val="0"/>
          <w:divBdr>
            <w:top w:val="none" w:sz="0" w:space="0" w:color="auto"/>
            <w:left w:val="none" w:sz="0" w:space="0" w:color="auto"/>
            <w:bottom w:val="none" w:sz="0" w:space="0" w:color="auto"/>
            <w:right w:val="none" w:sz="0" w:space="0" w:color="auto"/>
          </w:divBdr>
          <w:divsChild>
            <w:div w:id="2063823595">
              <w:marLeft w:val="0"/>
              <w:marRight w:val="0"/>
              <w:marTop w:val="0"/>
              <w:marBottom w:val="0"/>
              <w:divBdr>
                <w:top w:val="none" w:sz="0" w:space="0" w:color="auto"/>
                <w:left w:val="none" w:sz="0" w:space="0" w:color="auto"/>
                <w:bottom w:val="none" w:sz="0" w:space="0" w:color="auto"/>
                <w:right w:val="none" w:sz="0" w:space="0" w:color="auto"/>
              </w:divBdr>
              <w:divsChild>
                <w:div w:id="1008143811">
                  <w:marLeft w:val="0"/>
                  <w:marRight w:val="0"/>
                  <w:marTop w:val="0"/>
                  <w:marBottom w:val="0"/>
                  <w:divBdr>
                    <w:top w:val="none" w:sz="0" w:space="0" w:color="auto"/>
                    <w:left w:val="none" w:sz="0" w:space="0" w:color="auto"/>
                    <w:bottom w:val="none" w:sz="0" w:space="0" w:color="auto"/>
                    <w:right w:val="none" w:sz="0" w:space="0" w:color="auto"/>
                  </w:divBdr>
                  <w:divsChild>
                    <w:div w:id="16590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5976">
      <w:bodyDiv w:val="1"/>
      <w:marLeft w:val="0"/>
      <w:marRight w:val="0"/>
      <w:marTop w:val="0"/>
      <w:marBottom w:val="0"/>
      <w:divBdr>
        <w:top w:val="none" w:sz="0" w:space="0" w:color="auto"/>
        <w:left w:val="none" w:sz="0" w:space="0" w:color="auto"/>
        <w:bottom w:val="none" w:sz="0" w:space="0" w:color="auto"/>
        <w:right w:val="none" w:sz="0" w:space="0" w:color="auto"/>
      </w:divBdr>
    </w:div>
    <w:div w:id="1726681621">
      <w:bodyDiv w:val="1"/>
      <w:marLeft w:val="0"/>
      <w:marRight w:val="0"/>
      <w:marTop w:val="0"/>
      <w:marBottom w:val="0"/>
      <w:divBdr>
        <w:top w:val="none" w:sz="0" w:space="0" w:color="auto"/>
        <w:left w:val="none" w:sz="0" w:space="0" w:color="auto"/>
        <w:bottom w:val="none" w:sz="0" w:space="0" w:color="auto"/>
        <w:right w:val="none" w:sz="0" w:space="0" w:color="auto"/>
      </w:divBdr>
    </w:div>
    <w:div w:id="172925631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23685529">
      <w:bodyDiv w:val="1"/>
      <w:marLeft w:val="0"/>
      <w:marRight w:val="0"/>
      <w:marTop w:val="0"/>
      <w:marBottom w:val="0"/>
      <w:divBdr>
        <w:top w:val="none" w:sz="0" w:space="0" w:color="auto"/>
        <w:left w:val="none" w:sz="0" w:space="0" w:color="auto"/>
        <w:bottom w:val="none" w:sz="0" w:space="0" w:color="auto"/>
        <w:right w:val="none" w:sz="0" w:space="0" w:color="auto"/>
      </w:divBdr>
      <w:divsChild>
        <w:div w:id="647789354">
          <w:marLeft w:val="0"/>
          <w:marRight w:val="0"/>
          <w:marTop w:val="0"/>
          <w:marBottom w:val="0"/>
          <w:divBdr>
            <w:top w:val="none" w:sz="0" w:space="0" w:color="auto"/>
            <w:left w:val="none" w:sz="0" w:space="0" w:color="auto"/>
            <w:bottom w:val="none" w:sz="0" w:space="0" w:color="auto"/>
            <w:right w:val="none" w:sz="0" w:space="0" w:color="auto"/>
          </w:divBdr>
          <w:divsChild>
            <w:div w:id="53167880">
              <w:marLeft w:val="0"/>
              <w:marRight w:val="0"/>
              <w:marTop w:val="0"/>
              <w:marBottom w:val="0"/>
              <w:divBdr>
                <w:top w:val="none" w:sz="0" w:space="0" w:color="auto"/>
                <w:left w:val="none" w:sz="0" w:space="0" w:color="auto"/>
                <w:bottom w:val="none" w:sz="0" w:space="0" w:color="auto"/>
                <w:right w:val="none" w:sz="0" w:space="0" w:color="auto"/>
              </w:divBdr>
              <w:divsChild>
                <w:div w:id="641354293">
                  <w:marLeft w:val="0"/>
                  <w:marRight w:val="0"/>
                  <w:marTop w:val="0"/>
                  <w:marBottom w:val="0"/>
                  <w:divBdr>
                    <w:top w:val="none" w:sz="0" w:space="0" w:color="auto"/>
                    <w:left w:val="none" w:sz="0" w:space="0" w:color="auto"/>
                    <w:bottom w:val="none" w:sz="0" w:space="0" w:color="auto"/>
                    <w:right w:val="none" w:sz="0" w:space="0" w:color="auto"/>
                  </w:divBdr>
                </w:div>
              </w:divsChild>
            </w:div>
            <w:div w:id="414982194">
              <w:marLeft w:val="0"/>
              <w:marRight w:val="0"/>
              <w:marTop w:val="100"/>
              <w:marBottom w:val="0"/>
              <w:divBdr>
                <w:top w:val="none" w:sz="0" w:space="0" w:color="auto"/>
                <w:left w:val="none" w:sz="0" w:space="0" w:color="auto"/>
                <w:bottom w:val="none" w:sz="0" w:space="0" w:color="auto"/>
                <w:right w:val="none" w:sz="0" w:space="0" w:color="auto"/>
              </w:divBdr>
              <w:divsChild>
                <w:div w:id="19947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2501">
          <w:marLeft w:val="0"/>
          <w:marRight w:val="0"/>
          <w:marTop w:val="0"/>
          <w:marBottom w:val="0"/>
          <w:divBdr>
            <w:top w:val="none" w:sz="0" w:space="0" w:color="auto"/>
            <w:left w:val="none" w:sz="0" w:space="0" w:color="auto"/>
            <w:bottom w:val="none" w:sz="0" w:space="0" w:color="auto"/>
            <w:right w:val="none" w:sz="0" w:space="0" w:color="auto"/>
          </w:divBdr>
          <w:divsChild>
            <w:div w:id="1513569960">
              <w:marLeft w:val="0"/>
              <w:marRight w:val="0"/>
              <w:marTop w:val="0"/>
              <w:marBottom w:val="0"/>
              <w:divBdr>
                <w:top w:val="none" w:sz="0" w:space="0" w:color="auto"/>
                <w:left w:val="none" w:sz="0" w:space="0" w:color="auto"/>
                <w:bottom w:val="none" w:sz="0" w:space="0" w:color="auto"/>
                <w:right w:val="none" w:sz="0" w:space="0" w:color="auto"/>
              </w:divBdr>
              <w:divsChild>
                <w:div w:id="1093936877">
                  <w:marLeft w:val="0"/>
                  <w:marRight w:val="0"/>
                  <w:marTop w:val="0"/>
                  <w:marBottom w:val="0"/>
                  <w:divBdr>
                    <w:top w:val="none" w:sz="0" w:space="0" w:color="auto"/>
                    <w:left w:val="none" w:sz="0" w:space="0" w:color="auto"/>
                    <w:bottom w:val="none" w:sz="0" w:space="0" w:color="auto"/>
                    <w:right w:val="none" w:sz="0" w:space="0" w:color="auto"/>
                  </w:divBdr>
                  <w:divsChild>
                    <w:div w:id="8399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7238644">
      <w:bodyDiv w:val="1"/>
      <w:marLeft w:val="0"/>
      <w:marRight w:val="0"/>
      <w:marTop w:val="0"/>
      <w:marBottom w:val="0"/>
      <w:divBdr>
        <w:top w:val="none" w:sz="0" w:space="0" w:color="auto"/>
        <w:left w:val="none" w:sz="0" w:space="0" w:color="auto"/>
        <w:bottom w:val="none" w:sz="0" w:space="0" w:color="auto"/>
        <w:right w:val="none" w:sz="0" w:space="0" w:color="auto"/>
      </w:divBdr>
      <w:divsChild>
        <w:div w:id="1778871974">
          <w:marLeft w:val="0"/>
          <w:marRight w:val="0"/>
          <w:marTop w:val="0"/>
          <w:marBottom w:val="0"/>
          <w:divBdr>
            <w:top w:val="none" w:sz="0" w:space="0" w:color="auto"/>
            <w:left w:val="none" w:sz="0" w:space="0" w:color="auto"/>
            <w:bottom w:val="none" w:sz="0" w:space="0" w:color="auto"/>
            <w:right w:val="none" w:sz="0" w:space="0" w:color="auto"/>
          </w:divBdr>
          <w:divsChild>
            <w:div w:id="1055160074">
              <w:marLeft w:val="0"/>
              <w:marRight w:val="0"/>
              <w:marTop w:val="0"/>
              <w:marBottom w:val="0"/>
              <w:divBdr>
                <w:top w:val="none" w:sz="0" w:space="0" w:color="auto"/>
                <w:left w:val="none" w:sz="0" w:space="0" w:color="auto"/>
                <w:bottom w:val="none" w:sz="0" w:space="0" w:color="auto"/>
                <w:right w:val="none" w:sz="0" w:space="0" w:color="auto"/>
              </w:divBdr>
              <w:divsChild>
                <w:div w:id="1193105339">
                  <w:marLeft w:val="0"/>
                  <w:marRight w:val="0"/>
                  <w:marTop w:val="0"/>
                  <w:marBottom w:val="0"/>
                  <w:divBdr>
                    <w:top w:val="none" w:sz="0" w:space="0" w:color="auto"/>
                    <w:left w:val="none" w:sz="0" w:space="0" w:color="auto"/>
                    <w:bottom w:val="none" w:sz="0" w:space="0" w:color="auto"/>
                    <w:right w:val="none" w:sz="0" w:space="0" w:color="auto"/>
                  </w:divBdr>
                  <w:divsChild>
                    <w:div w:id="17840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7175">
          <w:marLeft w:val="0"/>
          <w:marRight w:val="0"/>
          <w:marTop w:val="0"/>
          <w:marBottom w:val="0"/>
          <w:divBdr>
            <w:top w:val="none" w:sz="0" w:space="0" w:color="auto"/>
            <w:left w:val="none" w:sz="0" w:space="0" w:color="auto"/>
            <w:bottom w:val="none" w:sz="0" w:space="0" w:color="auto"/>
            <w:right w:val="none" w:sz="0" w:space="0" w:color="auto"/>
          </w:divBdr>
          <w:divsChild>
            <w:div w:id="115678924">
              <w:marLeft w:val="0"/>
              <w:marRight w:val="0"/>
              <w:marTop w:val="0"/>
              <w:marBottom w:val="0"/>
              <w:divBdr>
                <w:top w:val="none" w:sz="0" w:space="0" w:color="auto"/>
                <w:left w:val="none" w:sz="0" w:space="0" w:color="auto"/>
                <w:bottom w:val="none" w:sz="0" w:space="0" w:color="auto"/>
                <w:right w:val="none" w:sz="0" w:space="0" w:color="auto"/>
              </w:divBdr>
              <w:divsChild>
                <w:div w:id="371997817">
                  <w:marLeft w:val="0"/>
                  <w:marRight w:val="0"/>
                  <w:marTop w:val="0"/>
                  <w:marBottom w:val="0"/>
                  <w:divBdr>
                    <w:top w:val="none" w:sz="0" w:space="0" w:color="auto"/>
                    <w:left w:val="none" w:sz="0" w:space="0" w:color="auto"/>
                    <w:bottom w:val="none" w:sz="0" w:space="0" w:color="auto"/>
                    <w:right w:val="none" w:sz="0" w:space="0" w:color="auto"/>
                  </w:divBdr>
                </w:div>
              </w:divsChild>
            </w:div>
            <w:div w:id="1805000146">
              <w:marLeft w:val="0"/>
              <w:marRight w:val="0"/>
              <w:marTop w:val="100"/>
              <w:marBottom w:val="0"/>
              <w:divBdr>
                <w:top w:val="none" w:sz="0" w:space="0" w:color="auto"/>
                <w:left w:val="none" w:sz="0" w:space="0" w:color="auto"/>
                <w:bottom w:val="none" w:sz="0" w:space="0" w:color="auto"/>
                <w:right w:val="none" w:sz="0" w:space="0" w:color="auto"/>
              </w:divBdr>
              <w:divsChild>
                <w:div w:id="12954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nanium.com/bookread2.php?book=952274" TargetMode="External"/><Relationship Id="rId18" Type="http://schemas.openxmlformats.org/officeDocument/2006/relationships/hyperlink" Target="http://adizes.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znanium.com/bookread2.php?book=937628" TargetMode="External"/><Relationship Id="rId17" Type="http://schemas.openxmlformats.org/officeDocument/2006/relationships/hyperlink" Target="https://www.kt.kz/rus/education/_1377923404.html" TargetMode="External"/><Relationship Id="rId2" Type="http://schemas.openxmlformats.org/officeDocument/2006/relationships/customXml" Target="../customXml/item2.xml"/><Relationship Id="rId16" Type="http://schemas.openxmlformats.org/officeDocument/2006/relationships/hyperlink" Target="https://adilet.zan.kz/rus/do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blio-online.ru/viewer/upravlenie-izmeneniyami-433603" TargetMode="External"/><Relationship Id="rId5" Type="http://schemas.openxmlformats.org/officeDocument/2006/relationships/numbering" Target="numbering.xml"/><Relationship Id="rId15" Type="http://schemas.openxmlformats.org/officeDocument/2006/relationships/hyperlink" Target="https://www.biblio-online.ru/viewer/innovacionnyy-menedzhment-433138" TargetMode="External"/><Relationship Id="rId10" Type="http://schemas.openxmlformats.org/officeDocument/2006/relationships/endnotes" Target="endnotes.xml"/><Relationship Id="rId19" Type="http://schemas.openxmlformats.org/officeDocument/2006/relationships/hyperlink" Target="mailto:nurdolores@mail.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nanium.com/bookread2.php?book=939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Pages>
  <Words>5650</Words>
  <Characters>32206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Куаныш Молдасан</cp:lastModifiedBy>
  <cp:revision>37</cp:revision>
  <cp:lastPrinted>2023-06-26T06:36:00Z</cp:lastPrinted>
  <dcterms:created xsi:type="dcterms:W3CDTF">2023-06-23T02:50:00Z</dcterms:created>
  <dcterms:modified xsi:type="dcterms:W3CDTF">2025-09-26T05:45:00Z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